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B665" w14:textId="726EBB48" w:rsidR="009B234B" w:rsidRDefault="00CB77EE">
      <w:r w:rsidRPr="00324631">
        <w:rPr>
          <w:noProof/>
          <w:lang w:eastAsia="el-GR"/>
        </w:rPr>
        <w:drawing>
          <wp:inline distT="0" distB="0" distL="0" distR="0" wp14:anchorId="619F6BBE" wp14:editId="6F51975D">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t xml:space="preserve">       </w:t>
      </w:r>
    </w:p>
    <w:p w14:paraId="0B12B81B" w14:textId="77777777" w:rsidR="00CB77EE" w:rsidRDefault="00CB77EE"/>
    <w:p w14:paraId="7CFDE7A8" w14:textId="77777777" w:rsidR="00604588" w:rsidRDefault="00604588"/>
    <w:p w14:paraId="13FA56CA" w14:textId="77777777" w:rsidR="00604588" w:rsidRDefault="00604588"/>
    <w:p w14:paraId="1A26780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14E202" w14:textId="41C6EBAF"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39B5D422" w14:textId="197DCD50"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548D1EC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85F40"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1FE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3D76A620" w:rsidR="00E41434"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72B7D" w14:textId="0BCFEF7F" w:rsidR="002F79CF" w:rsidRDefault="002F79CF">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tbl>
      <w:tblPr>
        <w:tblW w:w="9658" w:type="dxa"/>
        <w:tblCellMar>
          <w:top w:w="15" w:type="dxa"/>
        </w:tblCellMar>
        <w:tblLook w:val="04A0" w:firstRow="1" w:lastRow="0" w:firstColumn="1" w:lastColumn="0" w:noHBand="0" w:noVBand="1"/>
      </w:tblPr>
      <w:tblGrid>
        <w:gridCol w:w="3038"/>
        <w:gridCol w:w="6620"/>
      </w:tblGrid>
      <w:tr w:rsidR="00911BBB" w:rsidRPr="007422FA" w14:paraId="41F2315E" w14:textId="77777777" w:rsidTr="005E2F77">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2230B73C" w14:textId="77777777" w:rsidR="00911BBB" w:rsidRPr="007422FA" w:rsidRDefault="00911BBB" w:rsidP="005E2F77">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lastRenderedPageBreak/>
              <w:t>ΠΕΡΙΓΡΑΦΗ ΤΜΗΜΑΤΟΣ</w:t>
            </w:r>
          </w:p>
        </w:tc>
      </w:tr>
      <w:tr w:rsidR="00911BBB" w:rsidRPr="007422FA" w14:paraId="6A2CAA8D" w14:textId="77777777" w:rsidTr="005E2F77">
        <w:trPr>
          <w:trHeight w:val="471"/>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035CC250"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bottom"/>
            <w:hideMark/>
          </w:tcPr>
          <w:p w14:paraId="18971E67" w14:textId="77777777" w:rsidR="00911BBB" w:rsidRPr="00E33502" w:rsidRDefault="00911BBB" w:rsidP="005E2F77">
            <w:pPr>
              <w:spacing w:after="0" w:line="240" w:lineRule="auto"/>
              <w:jc w:val="both"/>
              <w:rPr>
                <w:rFonts w:ascii="Calibri" w:eastAsia="Times New Roman" w:hAnsi="Calibri" w:cs="Calibri"/>
                <w:color w:val="000000"/>
                <w:kern w:val="0"/>
                <w:lang w:eastAsia="el-GR"/>
                <w14:ligatures w14:val="none"/>
              </w:rPr>
            </w:pPr>
            <w:r w:rsidRPr="00E33502">
              <w:rPr>
                <w:rFonts w:ascii="Calibri" w:eastAsia="Times New Roman" w:hAnsi="Calibri" w:cs="Calibri"/>
                <w:color w:val="000000"/>
                <w:kern w:val="0"/>
                <w:lang w:eastAsia="el-GR"/>
                <w14:ligatures w14:val="none"/>
              </w:rPr>
              <w:t>Το Τμήμα Ηλεκτρολόγων Μηχανικών και Μηχανικών Υπολογιστών (ΗΜΜΥ) του Πανεπιστημίου Δυτικής Μακεδονίας (ΠΔΜ) αποτελεί ένα σύγχρονο ακαδημαϊκό και ερευνητικό κέντρο, το οποίο ανήκει στην Πολυτεχνική Σχολή του Πανεπιστημίου και έχει έδρα την Κοζάνη.</w:t>
            </w:r>
          </w:p>
          <w:p w14:paraId="787616C1" w14:textId="77777777" w:rsidR="00911BBB" w:rsidRPr="00E33502" w:rsidRDefault="00911BBB" w:rsidP="005E2F77">
            <w:pPr>
              <w:spacing w:after="0" w:line="240" w:lineRule="auto"/>
              <w:jc w:val="both"/>
              <w:rPr>
                <w:rFonts w:ascii="Calibri" w:eastAsia="Times New Roman" w:hAnsi="Calibri" w:cs="Calibri"/>
                <w:color w:val="000000"/>
                <w:kern w:val="0"/>
                <w:lang w:eastAsia="el-GR"/>
                <w14:ligatures w14:val="none"/>
              </w:rPr>
            </w:pPr>
          </w:p>
          <w:p w14:paraId="6553D2F0" w14:textId="77777777" w:rsidR="00911BBB" w:rsidRPr="00E33502" w:rsidRDefault="00911BBB" w:rsidP="005E2F77">
            <w:pPr>
              <w:spacing w:after="0" w:line="240" w:lineRule="auto"/>
              <w:jc w:val="both"/>
              <w:rPr>
                <w:rFonts w:ascii="Calibri" w:eastAsia="Times New Roman" w:hAnsi="Calibri" w:cs="Calibri"/>
                <w:color w:val="000000"/>
                <w:kern w:val="0"/>
                <w:lang w:eastAsia="el-GR"/>
                <w14:ligatures w14:val="none"/>
              </w:rPr>
            </w:pPr>
            <w:r w:rsidRPr="00E33502">
              <w:rPr>
                <w:rFonts w:ascii="Calibri" w:eastAsia="Times New Roman" w:hAnsi="Calibri" w:cs="Calibri"/>
                <w:color w:val="000000"/>
                <w:kern w:val="0"/>
                <w:lang w:eastAsia="el-GR"/>
                <w14:ligatures w14:val="none"/>
              </w:rPr>
              <w:t>Το Τμήμα ιδρύθηκε το 2005 ως Τμήμα Μηχανικών Πληροφορικής και Τηλεπικοινωνιών</w:t>
            </w:r>
            <w:r>
              <w:rPr>
                <w:rFonts w:ascii="Calibri" w:eastAsia="Times New Roman" w:hAnsi="Calibri" w:cs="Calibri"/>
                <w:color w:val="000000"/>
                <w:kern w:val="0"/>
                <w:lang w:eastAsia="el-GR"/>
                <w14:ligatures w14:val="none"/>
              </w:rPr>
              <w:t xml:space="preserve">. </w:t>
            </w:r>
            <w:r w:rsidRPr="00E33502">
              <w:rPr>
                <w:rFonts w:ascii="Calibri" w:eastAsia="Times New Roman" w:hAnsi="Calibri" w:cs="Calibri"/>
                <w:color w:val="000000"/>
                <w:kern w:val="0"/>
                <w:lang w:eastAsia="el-GR"/>
                <w14:ligatures w14:val="none"/>
              </w:rPr>
              <w:t>Η ίδρυσή του δημοσιεύθηκε στο Φ.Ε.Κ. Α΄ 192/2005, ενώ η εκπαιδευτική λειτουργία του ξεκίνησε το ακαδημαϊκό έτος 2005–2006. Τον Μάιο του 2019, το Τμήμα μετονομάστηκε σε Τμήμα Ηλεκτρολόγων Μηχανικών και Μηχανικών Υπολογιστών (Φ.Ε.Κ. Α΄ 70/2019), ενώ η οργανωτική και λειτουργική του συγκρότηση καθορίζεται από τον νόμο 4485/2017 («Οργάνωση και λειτουργία της ανώτατης εκπαίδευσης, ρυθμίσεις για την έρευνα και άλλες διατάξεις»).</w:t>
            </w:r>
          </w:p>
          <w:p w14:paraId="5BD01F85" w14:textId="77777777" w:rsidR="00911BBB" w:rsidRPr="00E33502" w:rsidRDefault="00911BBB" w:rsidP="005E2F77">
            <w:pPr>
              <w:spacing w:after="0" w:line="240" w:lineRule="auto"/>
              <w:jc w:val="both"/>
              <w:rPr>
                <w:rFonts w:ascii="Calibri" w:eastAsia="Times New Roman" w:hAnsi="Calibri" w:cs="Calibri"/>
                <w:color w:val="000000"/>
                <w:kern w:val="0"/>
                <w:lang w:eastAsia="el-GR"/>
                <w14:ligatures w14:val="none"/>
              </w:rPr>
            </w:pPr>
          </w:p>
          <w:p w14:paraId="5A562574" w14:textId="77777777" w:rsidR="00911BBB" w:rsidRDefault="00911BBB" w:rsidP="005E2F77">
            <w:pPr>
              <w:spacing w:after="0" w:line="240" w:lineRule="auto"/>
              <w:jc w:val="both"/>
              <w:rPr>
                <w:rFonts w:ascii="Calibri" w:eastAsia="Times New Roman" w:hAnsi="Calibri" w:cs="Calibri"/>
                <w:color w:val="000000"/>
                <w:kern w:val="0"/>
                <w:lang w:eastAsia="el-GR"/>
                <w14:ligatures w14:val="none"/>
              </w:rPr>
            </w:pPr>
            <w:r w:rsidRPr="00E33502">
              <w:rPr>
                <w:rFonts w:ascii="Calibri" w:eastAsia="Times New Roman" w:hAnsi="Calibri" w:cs="Calibri"/>
                <w:color w:val="000000"/>
                <w:kern w:val="0"/>
                <w:lang w:eastAsia="el-GR"/>
                <w14:ligatures w14:val="none"/>
              </w:rPr>
              <w:t>Διοικητικά, τα όργανα του Τμήματος είναι η Συνέλευση του Τμήματος και ο Πρόεδρος του Τμήματος.</w:t>
            </w:r>
          </w:p>
          <w:p w14:paraId="35E7C1D0" w14:textId="77777777" w:rsidR="00911BBB" w:rsidRDefault="00911BBB" w:rsidP="005E2F77">
            <w:pPr>
              <w:spacing w:after="0" w:line="240" w:lineRule="auto"/>
              <w:jc w:val="both"/>
              <w:rPr>
                <w:rFonts w:ascii="Calibri" w:eastAsia="Times New Roman" w:hAnsi="Calibri" w:cs="Calibri"/>
                <w:color w:val="000000"/>
                <w:kern w:val="0"/>
                <w:lang w:eastAsia="el-GR"/>
                <w14:ligatures w14:val="none"/>
              </w:rPr>
            </w:pPr>
          </w:p>
          <w:p w14:paraId="170306E8" w14:textId="77777777" w:rsidR="00911BBB" w:rsidRPr="007422FA" w:rsidRDefault="00911BBB" w:rsidP="005E2F77">
            <w:pPr>
              <w:spacing w:after="0" w:line="240" w:lineRule="auto"/>
              <w:jc w:val="both"/>
              <w:rPr>
                <w:rFonts w:ascii="Calibri" w:eastAsia="Times New Roman" w:hAnsi="Calibri" w:cs="Calibri"/>
                <w:color w:val="000000"/>
                <w:kern w:val="0"/>
                <w:lang w:eastAsia="el-GR"/>
                <w14:ligatures w14:val="none"/>
              </w:rPr>
            </w:pPr>
            <w:r w:rsidRPr="00320017">
              <w:rPr>
                <w:rFonts w:ascii="Calibri" w:eastAsia="Times New Roman" w:hAnsi="Calibri" w:cs="Calibri"/>
                <w:color w:val="000000"/>
                <w:kern w:val="0"/>
                <w:lang w:eastAsia="el-GR"/>
                <w14:ligatures w14:val="none"/>
              </w:rPr>
              <w:t xml:space="preserve">Οι εγκαταστάσεις του Τμήματος βρίσκονται σε απόσταση 2-3 </w:t>
            </w:r>
            <w:proofErr w:type="spellStart"/>
            <w:r w:rsidRPr="00320017">
              <w:rPr>
                <w:rFonts w:ascii="Calibri" w:eastAsia="Times New Roman" w:hAnsi="Calibri" w:cs="Calibri"/>
                <w:color w:val="000000"/>
                <w:kern w:val="0"/>
                <w:lang w:eastAsia="el-GR"/>
                <w14:ligatures w14:val="none"/>
              </w:rPr>
              <w:t>km</w:t>
            </w:r>
            <w:proofErr w:type="spellEnd"/>
            <w:r w:rsidRPr="00320017">
              <w:rPr>
                <w:rFonts w:ascii="Calibri" w:eastAsia="Times New Roman" w:hAnsi="Calibri" w:cs="Calibri"/>
                <w:color w:val="000000"/>
                <w:kern w:val="0"/>
                <w:lang w:eastAsia="el-GR"/>
                <w14:ligatures w14:val="none"/>
              </w:rPr>
              <w:t xml:space="preserve"> από το κέντρο της πόλης της Κοζάνης και συνδέονται με αυτή μέσω αστικής συγκοινωνίας, παρέχοντας ένα σύγχρονο περιβάλλον μάθησης και έρευνας.</w:t>
            </w:r>
          </w:p>
        </w:tc>
      </w:tr>
      <w:tr w:rsidR="00911BBB" w:rsidRPr="007422FA" w14:paraId="5486155E" w14:textId="77777777" w:rsidTr="005E2F77">
        <w:trPr>
          <w:trHeight w:val="471"/>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4E97CCDF"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8" w:space="0" w:color="auto"/>
              <w:left w:val="nil"/>
              <w:bottom w:val="single" w:sz="4" w:space="0" w:color="auto"/>
              <w:right w:val="single" w:sz="8" w:space="0" w:color="000000"/>
            </w:tcBorders>
            <w:vAlign w:val="center"/>
            <w:hideMark/>
          </w:tcPr>
          <w:p w14:paraId="309B6533" w14:textId="77777777" w:rsidR="00911BBB" w:rsidRPr="007422FA" w:rsidRDefault="00911BBB" w:rsidP="005E2F77">
            <w:pPr>
              <w:spacing w:after="0" w:line="240" w:lineRule="auto"/>
              <w:jc w:val="both"/>
              <w:rPr>
                <w:rFonts w:ascii="Calibri" w:eastAsia="Times New Roman" w:hAnsi="Calibri" w:cs="Calibri"/>
                <w:color w:val="000000"/>
                <w:kern w:val="0"/>
                <w:lang w:eastAsia="el-GR"/>
                <w14:ligatures w14:val="none"/>
              </w:rPr>
            </w:pPr>
          </w:p>
        </w:tc>
      </w:tr>
      <w:tr w:rsidR="00911BBB" w:rsidRPr="007422FA" w14:paraId="1AC0F4A6" w14:textId="77777777" w:rsidTr="005E2F77">
        <w:trPr>
          <w:trHeight w:val="471"/>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6EE87B2" w14:textId="77777777" w:rsidR="00911BBB" w:rsidRPr="007422FA" w:rsidRDefault="00911BBB" w:rsidP="005E2F77">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ΠΕΡΙΓΡΑΦΗ </w:t>
            </w:r>
            <w:r>
              <w:rPr>
                <w:rFonts w:ascii="Calibri" w:eastAsia="Times New Roman" w:hAnsi="Calibri" w:cs="Calibri"/>
                <w:b/>
                <w:bCs/>
                <w:color w:val="000000"/>
                <w:kern w:val="0"/>
                <w:lang w:eastAsia="el-GR"/>
                <w14:ligatures w14:val="none"/>
              </w:rPr>
              <w:t xml:space="preserve">ΕΡΕΥΝΗΤΙΚΩΝ </w:t>
            </w:r>
            <w:r w:rsidRPr="007422FA">
              <w:rPr>
                <w:rFonts w:ascii="Calibri" w:eastAsia="Times New Roman" w:hAnsi="Calibri" w:cs="Calibri"/>
                <w:b/>
                <w:bCs/>
                <w:color w:val="000000"/>
                <w:kern w:val="0"/>
                <w:lang w:eastAsia="el-GR"/>
                <w14:ligatures w14:val="none"/>
              </w:rPr>
              <w:t xml:space="preserve">ΑΝΤΙΚΕΙΜΕΝΩΝ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77D89B9E" w14:textId="77777777" w:rsidR="00911BBB" w:rsidRDefault="00911BBB" w:rsidP="005E2F77">
            <w:pPr>
              <w:spacing w:after="0" w:line="240" w:lineRule="auto"/>
              <w:jc w:val="both"/>
              <w:rPr>
                <w:rFonts w:ascii="Calibri" w:eastAsia="Times New Roman" w:hAnsi="Calibri" w:cs="Calibri"/>
                <w:color w:val="000000"/>
                <w:kern w:val="0"/>
                <w:lang w:eastAsia="el-GR"/>
                <w14:ligatures w14:val="none"/>
              </w:rPr>
            </w:pPr>
            <w:r w:rsidRPr="0084563C">
              <w:rPr>
                <w:rFonts w:ascii="Calibri" w:eastAsia="Times New Roman" w:hAnsi="Calibri" w:cs="Calibri"/>
                <w:color w:val="000000"/>
                <w:kern w:val="0"/>
                <w:lang w:eastAsia="el-GR"/>
                <w14:ligatures w14:val="none"/>
              </w:rPr>
              <w:t xml:space="preserve">Το Τμήμα Ηλεκτρολόγων Μηχανικών και Μηχανικών Υπολογιστών (ΗΜΜΥ) του Πανεπιστημίου Δυτικής Μακεδονίας διαθέτει έντονη ερευνητική δραστηριότητα σε ένα ευρύ φάσμα τεχνολογικών και επιστημονικών πεδίων, συμβάλλοντας στην εξέλιξη και την καινοτομία σε σύγχρονους τομείς της επιστήμης και της μηχανικής. </w:t>
            </w:r>
          </w:p>
          <w:p w14:paraId="4BD6E213" w14:textId="77777777" w:rsidR="00911BBB" w:rsidRPr="0084563C" w:rsidRDefault="00911BBB" w:rsidP="005E2F77">
            <w:pPr>
              <w:spacing w:after="0" w:line="240" w:lineRule="auto"/>
              <w:jc w:val="both"/>
              <w:rPr>
                <w:rFonts w:ascii="Calibri" w:eastAsia="Times New Roman" w:hAnsi="Calibri" w:cs="Calibri"/>
                <w:color w:val="000000"/>
                <w:kern w:val="0"/>
                <w:lang w:eastAsia="el-GR"/>
                <w14:ligatures w14:val="none"/>
              </w:rPr>
            </w:pPr>
            <w:r w:rsidRPr="0084563C">
              <w:rPr>
                <w:rFonts w:ascii="Calibri" w:eastAsia="Times New Roman" w:hAnsi="Calibri" w:cs="Calibri"/>
                <w:color w:val="000000"/>
                <w:kern w:val="0"/>
                <w:lang w:eastAsia="el-GR"/>
                <w14:ligatures w14:val="none"/>
              </w:rPr>
              <w:t>Οι κύριοι ερευνητικοί άξονες του Τμήματος περιλαμβάνουν:</w:t>
            </w:r>
          </w:p>
          <w:p w14:paraId="0DABDF7A" w14:textId="77777777" w:rsidR="00911BBB" w:rsidRPr="0084563C" w:rsidRDefault="00911BBB" w:rsidP="005E2F77">
            <w:pPr>
              <w:spacing w:after="0" w:line="240" w:lineRule="auto"/>
              <w:jc w:val="both"/>
              <w:rPr>
                <w:rFonts w:ascii="Calibri" w:eastAsia="Times New Roman" w:hAnsi="Calibri" w:cs="Calibri"/>
                <w:color w:val="000000"/>
                <w:kern w:val="0"/>
                <w:lang w:eastAsia="el-GR"/>
                <w14:ligatures w14:val="none"/>
              </w:rPr>
            </w:pPr>
          </w:p>
          <w:p w14:paraId="15A9065E" w14:textId="77777777" w:rsidR="00911BBB" w:rsidRPr="0084563C" w:rsidRDefault="00911BBB" w:rsidP="005E2F77">
            <w:pPr>
              <w:spacing w:after="0" w:line="240" w:lineRule="auto"/>
              <w:jc w:val="both"/>
              <w:rPr>
                <w:rFonts w:ascii="Calibri" w:eastAsia="Times New Roman" w:hAnsi="Calibri" w:cs="Calibri"/>
                <w:color w:val="000000"/>
                <w:kern w:val="0"/>
                <w:lang w:eastAsia="el-GR"/>
                <w14:ligatures w14:val="none"/>
              </w:rPr>
            </w:pPr>
            <w:r w:rsidRPr="0084563C">
              <w:rPr>
                <w:rFonts w:ascii="Calibri" w:eastAsia="Times New Roman" w:hAnsi="Calibri" w:cs="Calibri"/>
                <w:color w:val="000000"/>
                <w:kern w:val="0"/>
                <w:lang w:eastAsia="el-GR"/>
                <w14:ligatures w14:val="none"/>
              </w:rPr>
              <w:t xml:space="preserve">1. </w:t>
            </w:r>
            <w:r w:rsidRPr="00182B09">
              <w:rPr>
                <w:rFonts w:ascii="Calibri" w:eastAsia="Times New Roman" w:hAnsi="Calibri" w:cs="Calibri"/>
                <w:b/>
                <w:bCs/>
                <w:color w:val="000000"/>
                <w:kern w:val="0"/>
                <w:lang w:eastAsia="el-GR"/>
                <w14:ligatures w14:val="none"/>
              </w:rPr>
              <w:t>Επιστήμη Υπολογιστών και Τεχνολογίες Λογισμικού</w:t>
            </w:r>
          </w:p>
          <w:p w14:paraId="1065FCB9" w14:textId="77777777" w:rsidR="00911BBB" w:rsidRPr="00A1449A" w:rsidRDefault="00911BBB" w:rsidP="00911BBB">
            <w:pPr>
              <w:pStyle w:val="a6"/>
              <w:numPr>
                <w:ilvl w:val="0"/>
                <w:numId w:val="9"/>
              </w:numPr>
              <w:spacing w:after="0" w:line="240" w:lineRule="auto"/>
              <w:jc w:val="both"/>
              <w:rPr>
                <w:rFonts w:ascii="Calibri" w:eastAsia="Times New Roman" w:hAnsi="Calibri" w:cs="Calibri"/>
                <w:color w:val="000000"/>
                <w:kern w:val="0"/>
                <w:lang w:eastAsia="el-GR"/>
                <w14:ligatures w14:val="none"/>
              </w:rPr>
            </w:pPr>
            <w:r w:rsidRPr="00A1449A">
              <w:rPr>
                <w:rFonts w:ascii="Calibri" w:eastAsia="Times New Roman" w:hAnsi="Calibri" w:cs="Calibri"/>
                <w:color w:val="000000"/>
                <w:kern w:val="0"/>
                <w:lang w:eastAsia="el-GR"/>
                <w14:ligatures w14:val="none"/>
              </w:rPr>
              <w:t>Αλγοριθμική και Υπολογιστική Πολυπλοκότητα: Μελέτη και βελτιστοποίηση αλγορίθμων για παράλληλη, κατανεμημένη και κινητή επεξεργασία δεδομένων.</w:t>
            </w:r>
          </w:p>
          <w:p w14:paraId="339CFE01" w14:textId="77777777" w:rsidR="00911BBB" w:rsidRPr="00A1449A" w:rsidRDefault="00911BBB" w:rsidP="00911BBB">
            <w:pPr>
              <w:pStyle w:val="a6"/>
              <w:numPr>
                <w:ilvl w:val="0"/>
                <w:numId w:val="9"/>
              </w:numPr>
              <w:spacing w:after="0" w:line="240" w:lineRule="auto"/>
              <w:jc w:val="both"/>
              <w:rPr>
                <w:rFonts w:ascii="Calibri" w:eastAsia="Times New Roman" w:hAnsi="Calibri" w:cs="Calibri"/>
                <w:color w:val="000000"/>
                <w:kern w:val="0"/>
                <w:lang w:eastAsia="el-GR"/>
                <w14:ligatures w14:val="none"/>
              </w:rPr>
            </w:pPr>
            <w:r w:rsidRPr="00A1449A">
              <w:rPr>
                <w:rFonts w:ascii="Calibri" w:eastAsia="Times New Roman" w:hAnsi="Calibri" w:cs="Calibri"/>
                <w:color w:val="000000"/>
                <w:kern w:val="0"/>
                <w:lang w:eastAsia="el-GR"/>
                <w14:ligatures w14:val="none"/>
              </w:rPr>
              <w:t xml:space="preserve">Τεχνητή Νοημοσύνη και Μηχανική Μάθηση: Ανάπτυξη αλγορίθμων </w:t>
            </w:r>
            <w:proofErr w:type="spellStart"/>
            <w:r w:rsidRPr="00A1449A">
              <w:rPr>
                <w:rFonts w:ascii="Calibri" w:eastAsia="Times New Roman" w:hAnsi="Calibri" w:cs="Calibri"/>
                <w:color w:val="000000"/>
                <w:kern w:val="0"/>
                <w:lang w:eastAsia="el-GR"/>
                <w14:ligatures w14:val="none"/>
              </w:rPr>
              <w:t>deep</w:t>
            </w:r>
            <w:proofErr w:type="spellEnd"/>
            <w:r w:rsidRPr="00A1449A">
              <w:rPr>
                <w:rFonts w:ascii="Calibri" w:eastAsia="Times New Roman" w:hAnsi="Calibri" w:cs="Calibri"/>
                <w:color w:val="000000"/>
                <w:kern w:val="0"/>
                <w:lang w:eastAsia="el-GR"/>
                <w14:ligatures w14:val="none"/>
              </w:rPr>
              <w:t xml:space="preserve"> </w:t>
            </w:r>
            <w:proofErr w:type="spellStart"/>
            <w:r w:rsidRPr="00A1449A">
              <w:rPr>
                <w:rFonts w:ascii="Calibri" w:eastAsia="Times New Roman" w:hAnsi="Calibri" w:cs="Calibri"/>
                <w:color w:val="000000"/>
                <w:kern w:val="0"/>
                <w:lang w:eastAsia="el-GR"/>
                <w14:ligatures w14:val="none"/>
              </w:rPr>
              <w:t>learning</w:t>
            </w:r>
            <w:proofErr w:type="spellEnd"/>
            <w:r w:rsidRPr="00A1449A">
              <w:rPr>
                <w:rFonts w:ascii="Calibri" w:eastAsia="Times New Roman" w:hAnsi="Calibri" w:cs="Calibri"/>
                <w:color w:val="000000"/>
                <w:kern w:val="0"/>
                <w:lang w:eastAsia="el-GR"/>
                <w14:ligatures w14:val="none"/>
              </w:rPr>
              <w:t>, επεξεργασία φυσικής γλώσσας, και εφαρμογές τεχνητής νοημοσύνης σε βιομηχανικά και επιστημονικά προβλήματα.</w:t>
            </w:r>
          </w:p>
          <w:p w14:paraId="28C93A11" w14:textId="77777777" w:rsidR="00911BBB" w:rsidRPr="00A1449A" w:rsidRDefault="00911BBB" w:rsidP="00911BBB">
            <w:pPr>
              <w:pStyle w:val="a6"/>
              <w:numPr>
                <w:ilvl w:val="0"/>
                <w:numId w:val="9"/>
              </w:numPr>
              <w:spacing w:after="0" w:line="240" w:lineRule="auto"/>
              <w:jc w:val="both"/>
              <w:rPr>
                <w:rFonts w:ascii="Calibri" w:eastAsia="Times New Roman" w:hAnsi="Calibri" w:cs="Calibri"/>
                <w:color w:val="000000"/>
                <w:kern w:val="0"/>
                <w:lang w:eastAsia="el-GR"/>
                <w14:ligatures w14:val="none"/>
              </w:rPr>
            </w:pPr>
            <w:r w:rsidRPr="00A1449A">
              <w:rPr>
                <w:rFonts w:ascii="Calibri" w:eastAsia="Times New Roman" w:hAnsi="Calibri" w:cs="Calibri"/>
                <w:color w:val="000000"/>
                <w:kern w:val="0"/>
                <w:lang w:eastAsia="el-GR"/>
                <w14:ligatures w14:val="none"/>
              </w:rPr>
              <w:t>Διαδίκτυο των Πραγμάτων (</w:t>
            </w:r>
            <w:proofErr w:type="spellStart"/>
            <w:r w:rsidRPr="00A1449A">
              <w:rPr>
                <w:rFonts w:ascii="Calibri" w:eastAsia="Times New Roman" w:hAnsi="Calibri" w:cs="Calibri"/>
                <w:color w:val="000000"/>
                <w:kern w:val="0"/>
                <w:lang w:eastAsia="el-GR"/>
                <w14:ligatures w14:val="none"/>
              </w:rPr>
              <w:t>IoT</w:t>
            </w:r>
            <w:proofErr w:type="spellEnd"/>
            <w:r w:rsidRPr="00A1449A">
              <w:rPr>
                <w:rFonts w:ascii="Calibri" w:eastAsia="Times New Roman" w:hAnsi="Calibri" w:cs="Calibri"/>
                <w:color w:val="000000"/>
                <w:kern w:val="0"/>
                <w:lang w:eastAsia="el-GR"/>
                <w14:ligatures w14:val="none"/>
              </w:rPr>
              <w:t>) και Έξυπνα Συστήματα: Ανάπτυξη ενσωματωμένων συστημάτων και έξυπνων εφαρμογών για διασυνδεδεμένες συσκευές.</w:t>
            </w:r>
          </w:p>
          <w:p w14:paraId="4AC55F83" w14:textId="77777777" w:rsidR="00911BBB" w:rsidRPr="00A1449A" w:rsidRDefault="00911BBB" w:rsidP="00911BBB">
            <w:pPr>
              <w:pStyle w:val="a6"/>
              <w:numPr>
                <w:ilvl w:val="0"/>
                <w:numId w:val="9"/>
              </w:numPr>
              <w:spacing w:after="0" w:line="240" w:lineRule="auto"/>
              <w:jc w:val="both"/>
              <w:rPr>
                <w:rFonts w:ascii="Calibri" w:eastAsia="Times New Roman" w:hAnsi="Calibri" w:cs="Calibri"/>
                <w:color w:val="000000"/>
                <w:kern w:val="0"/>
                <w:lang w:eastAsia="el-GR"/>
                <w14:ligatures w14:val="none"/>
              </w:rPr>
            </w:pPr>
            <w:proofErr w:type="spellStart"/>
            <w:r w:rsidRPr="00A1449A">
              <w:rPr>
                <w:rFonts w:ascii="Calibri" w:eastAsia="Times New Roman" w:hAnsi="Calibri" w:cs="Calibri"/>
                <w:color w:val="000000"/>
                <w:kern w:val="0"/>
                <w:lang w:eastAsia="el-GR"/>
                <w14:ligatures w14:val="none"/>
              </w:rPr>
              <w:t>Κυβερνοασφάλεια</w:t>
            </w:r>
            <w:proofErr w:type="spellEnd"/>
            <w:r w:rsidRPr="00A1449A">
              <w:rPr>
                <w:rFonts w:ascii="Calibri" w:eastAsia="Times New Roman" w:hAnsi="Calibri" w:cs="Calibri"/>
                <w:color w:val="000000"/>
                <w:kern w:val="0"/>
                <w:lang w:eastAsia="el-GR"/>
                <w14:ligatures w14:val="none"/>
              </w:rPr>
              <w:t xml:space="preserve"> και Προστασία Δεδομένων: Ερευνητικές δραστηριότητες στον τομέα της ασφάλειας πληροφοριακών συστημάτων, κρυπτογραφίας και ανίχνευσης </w:t>
            </w:r>
            <w:proofErr w:type="spellStart"/>
            <w:r w:rsidRPr="00A1449A">
              <w:rPr>
                <w:rFonts w:ascii="Calibri" w:eastAsia="Times New Roman" w:hAnsi="Calibri" w:cs="Calibri"/>
                <w:color w:val="000000"/>
                <w:kern w:val="0"/>
                <w:lang w:eastAsia="el-GR"/>
                <w14:ligatures w14:val="none"/>
              </w:rPr>
              <w:t>κυβερνοαπειλών</w:t>
            </w:r>
            <w:proofErr w:type="spellEnd"/>
            <w:r w:rsidRPr="00A1449A">
              <w:rPr>
                <w:rFonts w:ascii="Calibri" w:eastAsia="Times New Roman" w:hAnsi="Calibri" w:cs="Calibri"/>
                <w:color w:val="000000"/>
                <w:kern w:val="0"/>
                <w:lang w:eastAsia="el-GR"/>
                <w14:ligatures w14:val="none"/>
              </w:rPr>
              <w:t>.</w:t>
            </w:r>
          </w:p>
          <w:p w14:paraId="10EE0D6B" w14:textId="77777777" w:rsidR="00911BBB" w:rsidRPr="00182B09" w:rsidRDefault="00911BBB" w:rsidP="005E2F77">
            <w:pPr>
              <w:spacing w:after="0" w:line="240" w:lineRule="auto"/>
              <w:jc w:val="both"/>
              <w:rPr>
                <w:rFonts w:ascii="Calibri" w:eastAsia="Times New Roman" w:hAnsi="Calibri" w:cs="Calibri"/>
                <w:b/>
                <w:bCs/>
                <w:color w:val="000000"/>
                <w:kern w:val="0"/>
                <w:lang w:eastAsia="el-GR"/>
                <w14:ligatures w14:val="none"/>
              </w:rPr>
            </w:pPr>
            <w:r w:rsidRPr="00182B09">
              <w:rPr>
                <w:rFonts w:ascii="Calibri" w:eastAsia="Times New Roman" w:hAnsi="Calibri" w:cs="Calibri"/>
                <w:b/>
                <w:bCs/>
                <w:color w:val="000000"/>
                <w:kern w:val="0"/>
                <w:lang w:eastAsia="el-GR"/>
                <w14:ligatures w14:val="none"/>
              </w:rPr>
              <w:t>2. Σήματα, Τηλεπικοινωνίες και Δίκτυα</w:t>
            </w:r>
          </w:p>
          <w:p w14:paraId="178579C5" w14:textId="77777777" w:rsidR="00911BBB" w:rsidRPr="00A1449A" w:rsidRDefault="00911BBB" w:rsidP="00911BBB">
            <w:pPr>
              <w:pStyle w:val="a6"/>
              <w:numPr>
                <w:ilvl w:val="0"/>
                <w:numId w:val="10"/>
              </w:numPr>
              <w:spacing w:after="0" w:line="240" w:lineRule="auto"/>
              <w:jc w:val="both"/>
              <w:rPr>
                <w:rFonts w:ascii="Calibri" w:eastAsia="Times New Roman" w:hAnsi="Calibri" w:cs="Calibri"/>
                <w:color w:val="000000"/>
                <w:kern w:val="0"/>
                <w:lang w:eastAsia="el-GR"/>
                <w14:ligatures w14:val="none"/>
              </w:rPr>
            </w:pPr>
            <w:r w:rsidRPr="00A1449A">
              <w:rPr>
                <w:rFonts w:ascii="Calibri" w:eastAsia="Times New Roman" w:hAnsi="Calibri" w:cs="Calibri"/>
                <w:color w:val="000000"/>
                <w:kern w:val="0"/>
                <w:lang w:eastAsia="el-GR"/>
                <w14:ligatures w14:val="none"/>
              </w:rPr>
              <w:t>Σχεδίαση και Ανάλυση Δικτύων Επικοινωνίας: Έρευνα σε ενσύρματα, ασύρματα και οπτικά δίκτυα, καθώς και σε 5G/6G τεχνολογίες.</w:t>
            </w:r>
          </w:p>
          <w:p w14:paraId="769D415F" w14:textId="77777777" w:rsidR="00911BBB" w:rsidRPr="00A1449A" w:rsidRDefault="00911BBB" w:rsidP="00911BBB">
            <w:pPr>
              <w:pStyle w:val="a6"/>
              <w:numPr>
                <w:ilvl w:val="0"/>
                <w:numId w:val="10"/>
              </w:numPr>
              <w:spacing w:after="0" w:line="240" w:lineRule="auto"/>
              <w:jc w:val="both"/>
              <w:rPr>
                <w:rFonts w:ascii="Calibri" w:eastAsia="Times New Roman" w:hAnsi="Calibri" w:cs="Calibri"/>
                <w:color w:val="000000"/>
                <w:kern w:val="0"/>
                <w:lang w:eastAsia="el-GR"/>
                <w14:ligatures w14:val="none"/>
              </w:rPr>
            </w:pPr>
            <w:r w:rsidRPr="00A1449A">
              <w:rPr>
                <w:rFonts w:ascii="Calibri" w:eastAsia="Times New Roman" w:hAnsi="Calibri" w:cs="Calibri"/>
                <w:color w:val="000000"/>
                <w:kern w:val="0"/>
                <w:lang w:eastAsia="el-GR"/>
                <w14:ligatures w14:val="none"/>
              </w:rPr>
              <w:t xml:space="preserve">Επεξεργασία Ψηφιακών Σημάτων και Εικόνας: Μεθοδολογίες ανάλυσης και επεξεργασίας σημάτων, εικόνων και </w:t>
            </w:r>
            <w:proofErr w:type="spellStart"/>
            <w:r w:rsidRPr="00A1449A">
              <w:rPr>
                <w:rFonts w:ascii="Calibri" w:eastAsia="Times New Roman" w:hAnsi="Calibri" w:cs="Calibri"/>
                <w:color w:val="000000"/>
                <w:kern w:val="0"/>
                <w:lang w:eastAsia="el-GR"/>
                <w14:ligatures w14:val="none"/>
              </w:rPr>
              <w:t>βιοϊατρικών</w:t>
            </w:r>
            <w:proofErr w:type="spellEnd"/>
            <w:r w:rsidRPr="00A1449A">
              <w:rPr>
                <w:rFonts w:ascii="Calibri" w:eastAsia="Times New Roman" w:hAnsi="Calibri" w:cs="Calibri"/>
                <w:color w:val="000000"/>
                <w:kern w:val="0"/>
                <w:lang w:eastAsia="el-GR"/>
                <w14:ligatures w14:val="none"/>
              </w:rPr>
              <w:t xml:space="preserve"> δεδομένων.</w:t>
            </w:r>
          </w:p>
          <w:p w14:paraId="09E1CC4E" w14:textId="77777777" w:rsidR="00911BBB" w:rsidRPr="00A1449A" w:rsidRDefault="00911BBB" w:rsidP="00911BBB">
            <w:pPr>
              <w:pStyle w:val="a6"/>
              <w:numPr>
                <w:ilvl w:val="0"/>
                <w:numId w:val="10"/>
              </w:numPr>
              <w:spacing w:after="0" w:line="240" w:lineRule="auto"/>
              <w:jc w:val="both"/>
              <w:rPr>
                <w:rFonts w:ascii="Calibri" w:eastAsia="Times New Roman" w:hAnsi="Calibri" w:cs="Calibri"/>
                <w:color w:val="000000"/>
                <w:kern w:val="0"/>
                <w:lang w:eastAsia="el-GR"/>
                <w14:ligatures w14:val="none"/>
              </w:rPr>
            </w:pPr>
            <w:r w:rsidRPr="00A1449A">
              <w:rPr>
                <w:rFonts w:ascii="Calibri" w:eastAsia="Times New Roman" w:hAnsi="Calibri" w:cs="Calibri"/>
                <w:color w:val="000000"/>
                <w:kern w:val="0"/>
                <w:lang w:eastAsia="el-GR"/>
                <w14:ligatures w14:val="none"/>
              </w:rPr>
              <w:lastRenderedPageBreak/>
              <w:t xml:space="preserve">Κεραίες και </w:t>
            </w:r>
            <w:proofErr w:type="spellStart"/>
            <w:r w:rsidRPr="00A1449A">
              <w:rPr>
                <w:rFonts w:ascii="Calibri" w:eastAsia="Times New Roman" w:hAnsi="Calibri" w:cs="Calibri"/>
                <w:color w:val="000000"/>
                <w:kern w:val="0"/>
                <w:lang w:eastAsia="el-GR"/>
                <w14:ligatures w14:val="none"/>
              </w:rPr>
              <w:t>Μικροκυματικές</w:t>
            </w:r>
            <w:proofErr w:type="spellEnd"/>
            <w:r w:rsidRPr="00A1449A">
              <w:rPr>
                <w:rFonts w:ascii="Calibri" w:eastAsia="Times New Roman" w:hAnsi="Calibri" w:cs="Calibri"/>
                <w:color w:val="000000"/>
                <w:kern w:val="0"/>
                <w:lang w:eastAsia="el-GR"/>
                <w14:ligatures w14:val="none"/>
              </w:rPr>
              <w:t xml:space="preserve"> Διατάξεις: Σχεδιασμός και βελτιστοποίηση κεραιών και </w:t>
            </w:r>
            <w:proofErr w:type="spellStart"/>
            <w:r w:rsidRPr="00A1449A">
              <w:rPr>
                <w:rFonts w:ascii="Calibri" w:eastAsia="Times New Roman" w:hAnsi="Calibri" w:cs="Calibri"/>
                <w:color w:val="000000"/>
                <w:kern w:val="0"/>
                <w:lang w:eastAsia="el-GR"/>
                <w14:ligatures w14:val="none"/>
              </w:rPr>
              <w:t>μικροκυματικών</w:t>
            </w:r>
            <w:proofErr w:type="spellEnd"/>
            <w:r w:rsidRPr="00A1449A">
              <w:rPr>
                <w:rFonts w:ascii="Calibri" w:eastAsia="Times New Roman" w:hAnsi="Calibri" w:cs="Calibri"/>
                <w:color w:val="000000"/>
                <w:kern w:val="0"/>
                <w:lang w:eastAsia="el-GR"/>
                <w14:ligatures w14:val="none"/>
              </w:rPr>
              <w:t xml:space="preserve"> κυκλωμάτων για δορυφορικές και επίγειες επικοινωνίες.</w:t>
            </w:r>
          </w:p>
          <w:p w14:paraId="36678A4D" w14:textId="77777777" w:rsidR="00911BBB" w:rsidRPr="00182B09" w:rsidRDefault="00911BBB" w:rsidP="005E2F77">
            <w:pPr>
              <w:spacing w:after="0" w:line="240" w:lineRule="auto"/>
              <w:jc w:val="both"/>
              <w:rPr>
                <w:rFonts w:ascii="Calibri" w:eastAsia="Times New Roman" w:hAnsi="Calibri" w:cs="Calibri"/>
                <w:b/>
                <w:bCs/>
                <w:color w:val="000000"/>
                <w:kern w:val="0"/>
                <w:lang w:eastAsia="el-GR"/>
                <w14:ligatures w14:val="none"/>
              </w:rPr>
            </w:pPr>
            <w:r w:rsidRPr="00182B09">
              <w:rPr>
                <w:rFonts w:ascii="Calibri" w:eastAsia="Times New Roman" w:hAnsi="Calibri" w:cs="Calibri"/>
                <w:b/>
                <w:bCs/>
                <w:color w:val="000000"/>
                <w:kern w:val="0"/>
                <w:lang w:eastAsia="el-GR"/>
                <w14:ligatures w14:val="none"/>
              </w:rPr>
              <w:t>3. Ηλεκτρονική και Ενσωματωμένα Συστήματα</w:t>
            </w:r>
          </w:p>
          <w:p w14:paraId="3D318E21" w14:textId="77777777" w:rsidR="00911BBB" w:rsidRPr="00A1449A" w:rsidRDefault="00911BBB" w:rsidP="00911BBB">
            <w:pPr>
              <w:pStyle w:val="a6"/>
              <w:numPr>
                <w:ilvl w:val="0"/>
                <w:numId w:val="11"/>
              </w:numPr>
              <w:spacing w:after="0" w:line="240" w:lineRule="auto"/>
              <w:jc w:val="both"/>
              <w:rPr>
                <w:rFonts w:ascii="Calibri" w:eastAsia="Times New Roman" w:hAnsi="Calibri" w:cs="Calibri"/>
                <w:color w:val="000000"/>
                <w:kern w:val="0"/>
                <w:lang w:eastAsia="el-GR"/>
                <w14:ligatures w14:val="none"/>
              </w:rPr>
            </w:pPr>
            <w:r w:rsidRPr="00A1449A">
              <w:rPr>
                <w:rFonts w:ascii="Calibri" w:eastAsia="Times New Roman" w:hAnsi="Calibri" w:cs="Calibri"/>
                <w:color w:val="000000"/>
                <w:kern w:val="0"/>
                <w:lang w:eastAsia="el-GR"/>
                <w14:ligatures w14:val="none"/>
              </w:rPr>
              <w:t>Αναλογικά και Ψηφιακά Ηλεκτρονικά Κυκλώματα: Ανάπτυξη προηγμένων κυκλωμάτων για εφαρμογές υψηλής συχνότητας και χαμηλής ισχύος.</w:t>
            </w:r>
          </w:p>
          <w:p w14:paraId="31265FE1" w14:textId="77777777" w:rsidR="00911BBB" w:rsidRPr="00A1449A" w:rsidRDefault="00911BBB" w:rsidP="00911BBB">
            <w:pPr>
              <w:pStyle w:val="a6"/>
              <w:numPr>
                <w:ilvl w:val="0"/>
                <w:numId w:val="11"/>
              </w:numPr>
              <w:spacing w:after="0" w:line="240" w:lineRule="auto"/>
              <w:jc w:val="both"/>
              <w:rPr>
                <w:rFonts w:ascii="Calibri" w:eastAsia="Times New Roman" w:hAnsi="Calibri" w:cs="Calibri"/>
                <w:color w:val="000000"/>
                <w:kern w:val="0"/>
                <w:lang w:eastAsia="el-GR"/>
                <w14:ligatures w14:val="none"/>
              </w:rPr>
            </w:pPr>
            <w:r w:rsidRPr="00A1449A">
              <w:rPr>
                <w:rFonts w:ascii="Calibri" w:eastAsia="Times New Roman" w:hAnsi="Calibri" w:cs="Calibri"/>
                <w:color w:val="000000"/>
                <w:kern w:val="0"/>
                <w:lang w:eastAsia="el-GR"/>
                <w14:ligatures w14:val="none"/>
              </w:rPr>
              <w:t xml:space="preserve">Ενσωματωμένα Συστήματα και </w:t>
            </w:r>
            <w:proofErr w:type="spellStart"/>
            <w:r w:rsidRPr="00A1449A">
              <w:rPr>
                <w:rFonts w:ascii="Calibri" w:eastAsia="Times New Roman" w:hAnsi="Calibri" w:cs="Calibri"/>
                <w:color w:val="000000"/>
                <w:kern w:val="0"/>
                <w:lang w:eastAsia="el-GR"/>
                <w14:ligatures w14:val="none"/>
              </w:rPr>
              <w:t>Μικροελεγκτές</w:t>
            </w:r>
            <w:proofErr w:type="spellEnd"/>
            <w:r w:rsidRPr="00A1449A">
              <w:rPr>
                <w:rFonts w:ascii="Calibri" w:eastAsia="Times New Roman" w:hAnsi="Calibri" w:cs="Calibri"/>
                <w:color w:val="000000"/>
                <w:kern w:val="0"/>
                <w:lang w:eastAsia="el-GR"/>
                <w14:ligatures w14:val="none"/>
              </w:rPr>
              <w:t xml:space="preserve">: Έρευνα σε χαμηλής κατανάλωσης και υψηλής απόδοσης ενσωματωμένα συστήματα για εφαρμογές </w:t>
            </w:r>
            <w:proofErr w:type="spellStart"/>
            <w:r w:rsidRPr="00A1449A">
              <w:rPr>
                <w:rFonts w:ascii="Calibri" w:eastAsia="Times New Roman" w:hAnsi="Calibri" w:cs="Calibri"/>
                <w:color w:val="000000"/>
                <w:kern w:val="0"/>
                <w:lang w:eastAsia="el-GR"/>
                <w14:ligatures w14:val="none"/>
              </w:rPr>
              <w:t>IoT</w:t>
            </w:r>
            <w:proofErr w:type="spellEnd"/>
            <w:r w:rsidRPr="00A1449A">
              <w:rPr>
                <w:rFonts w:ascii="Calibri" w:eastAsia="Times New Roman" w:hAnsi="Calibri" w:cs="Calibri"/>
                <w:color w:val="000000"/>
                <w:kern w:val="0"/>
                <w:lang w:eastAsia="el-GR"/>
                <w14:ligatures w14:val="none"/>
              </w:rPr>
              <w:t xml:space="preserve"> και αυτοματισμών.</w:t>
            </w:r>
          </w:p>
          <w:p w14:paraId="2839170D" w14:textId="77777777" w:rsidR="00911BBB" w:rsidRPr="009176D1" w:rsidRDefault="00911BBB" w:rsidP="00911BBB">
            <w:pPr>
              <w:pStyle w:val="a6"/>
              <w:numPr>
                <w:ilvl w:val="0"/>
                <w:numId w:val="11"/>
              </w:numPr>
              <w:spacing w:after="0" w:line="240" w:lineRule="auto"/>
              <w:jc w:val="both"/>
              <w:rPr>
                <w:rFonts w:ascii="Calibri" w:eastAsia="Times New Roman" w:hAnsi="Calibri" w:cs="Calibri"/>
                <w:color w:val="000000"/>
                <w:kern w:val="0"/>
                <w:lang w:eastAsia="el-GR"/>
                <w14:ligatures w14:val="none"/>
              </w:rPr>
            </w:pPr>
            <w:r w:rsidRPr="009176D1">
              <w:rPr>
                <w:rFonts w:ascii="Calibri" w:eastAsia="Times New Roman" w:hAnsi="Calibri" w:cs="Calibri"/>
                <w:color w:val="000000"/>
                <w:kern w:val="0"/>
                <w:lang w:eastAsia="el-GR"/>
                <w14:ligatures w14:val="none"/>
              </w:rPr>
              <w:t>Ηλεκτρομαγνητική Συμβατότητα και Απορροφητικές Διατάξεις: Σχεδιασμός υλικών και δομών για τη μείωση ηλεκτρομαγνητικών παρεμβολών (EMI/EMC).</w:t>
            </w:r>
          </w:p>
          <w:p w14:paraId="31361F2C" w14:textId="77777777" w:rsidR="00911BBB" w:rsidRPr="00182B09" w:rsidRDefault="00911BBB" w:rsidP="005E2F77">
            <w:pPr>
              <w:spacing w:after="0" w:line="240" w:lineRule="auto"/>
              <w:jc w:val="both"/>
              <w:rPr>
                <w:rFonts w:ascii="Calibri" w:eastAsia="Times New Roman" w:hAnsi="Calibri" w:cs="Calibri"/>
                <w:b/>
                <w:bCs/>
                <w:color w:val="000000"/>
                <w:kern w:val="0"/>
                <w:lang w:eastAsia="el-GR"/>
                <w14:ligatures w14:val="none"/>
              </w:rPr>
            </w:pPr>
            <w:r w:rsidRPr="00182B09">
              <w:rPr>
                <w:rFonts w:ascii="Calibri" w:eastAsia="Times New Roman" w:hAnsi="Calibri" w:cs="Calibri"/>
                <w:b/>
                <w:bCs/>
                <w:color w:val="000000"/>
                <w:kern w:val="0"/>
                <w:lang w:eastAsia="el-GR"/>
                <w14:ligatures w14:val="none"/>
              </w:rPr>
              <w:t>4. Ενέργεια και Ανανεώσιμες Πηγές</w:t>
            </w:r>
          </w:p>
          <w:p w14:paraId="04569F79" w14:textId="77777777" w:rsidR="00911BBB" w:rsidRPr="009176D1" w:rsidRDefault="00911BBB" w:rsidP="00911BBB">
            <w:pPr>
              <w:pStyle w:val="a6"/>
              <w:numPr>
                <w:ilvl w:val="0"/>
                <w:numId w:val="12"/>
              </w:numPr>
              <w:spacing w:after="0" w:line="240" w:lineRule="auto"/>
              <w:jc w:val="both"/>
              <w:rPr>
                <w:rFonts w:ascii="Calibri" w:eastAsia="Times New Roman" w:hAnsi="Calibri" w:cs="Calibri"/>
                <w:color w:val="000000"/>
                <w:kern w:val="0"/>
                <w:lang w:eastAsia="el-GR"/>
                <w14:ligatures w14:val="none"/>
              </w:rPr>
            </w:pPr>
            <w:r w:rsidRPr="009176D1">
              <w:rPr>
                <w:rFonts w:ascii="Calibri" w:eastAsia="Times New Roman" w:hAnsi="Calibri" w:cs="Calibri"/>
                <w:color w:val="000000"/>
                <w:kern w:val="0"/>
                <w:lang w:eastAsia="el-GR"/>
                <w14:ligatures w14:val="none"/>
              </w:rPr>
              <w:t xml:space="preserve">Ηλεκτρικά Δίκτυα και Έξυπνα Δίκτυα (Smart </w:t>
            </w:r>
            <w:proofErr w:type="spellStart"/>
            <w:r w:rsidRPr="009176D1">
              <w:rPr>
                <w:rFonts w:ascii="Calibri" w:eastAsia="Times New Roman" w:hAnsi="Calibri" w:cs="Calibri"/>
                <w:color w:val="000000"/>
                <w:kern w:val="0"/>
                <w:lang w:eastAsia="el-GR"/>
                <w14:ligatures w14:val="none"/>
              </w:rPr>
              <w:t>Grids</w:t>
            </w:r>
            <w:proofErr w:type="spellEnd"/>
            <w:r w:rsidRPr="009176D1">
              <w:rPr>
                <w:rFonts w:ascii="Calibri" w:eastAsia="Times New Roman" w:hAnsi="Calibri" w:cs="Calibri"/>
                <w:color w:val="000000"/>
                <w:kern w:val="0"/>
                <w:lang w:eastAsia="el-GR"/>
                <w14:ligatures w14:val="none"/>
              </w:rPr>
              <w:t>): Διαχείριση ενέργειας, αποθήκευση και ενσωμάτωση ανανεώσιμων πηγών στο ηλεκτρικό δίκτυο.</w:t>
            </w:r>
          </w:p>
          <w:p w14:paraId="0A309930" w14:textId="77777777" w:rsidR="00911BBB" w:rsidRPr="009176D1" w:rsidRDefault="00911BBB" w:rsidP="00911BBB">
            <w:pPr>
              <w:pStyle w:val="a6"/>
              <w:numPr>
                <w:ilvl w:val="0"/>
                <w:numId w:val="12"/>
              </w:numPr>
              <w:spacing w:after="0" w:line="240" w:lineRule="auto"/>
              <w:jc w:val="both"/>
              <w:rPr>
                <w:rFonts w:ascii="Calibri" w:eastAsia="Times New Roman" w:hAnsi="Calibri" w:cs="Calibri"/>
                <w:color w:val="000000"/>
                <w:kern w:val="0"/>
                <w:lang w:eastAsia="el-GR"/>
                <w14:ligatures w14:val="none"/>
              </w:rPr>
            </w:pPr>
            <w:r w:rsidRPr="009176D1">
              <w:rPr>
                <w:rFonts w:ascii="Calibri" w:eastAsia="Times New Roman" w:hAnsi="Calibri" w:cs="Calibri"/>
                <w:color w:val="000000"/>
                <w:kern w:val="0"/>
                <w:lang w:eastAsia="el-GR"/>
                <w14:ligatures w14:val="none"/>
              </w:rPr>
              <w:t>Ηλεκτροκινητήρες και Ηλεκτρομηχανική Μετατροπή Ενέργειας: Βελτιστοποίηση αποδοτικότητας ηλεκτροκινητήρων και ενεργειακά αποδοτικά συστήματα κίνησης.</w:t>
            </w:r>
          </w:p>
          <w:p w14:paraId="05716AB5" w14:textId="77777777" w:rsidR="00911BBB" w:rsidRPr="009176D1" w:rsidRDefault="00911BBB" w:rsidP="00911BBB">
            <w:pPr>
              <w:pStyle w:val="a6"/>
              <w:numPr>
                <w:ilvl w:val="0"/>
                <w:numId w:val="12"/>
              </w:numPr>
              <w:spacing w:after="0" w:line="240" w:lineRule="auto"/>
              <w:jc w:val="both"/>
              <w:rPr>
                <w:rFonts w:ascii="Calibri" w:eastAsia="Times New Roman" w:hAnsi="Calibri" w:cs="Calibri"/>
                <w:color w:val="000000"/>
                <w:kern w:val="0"/>
                <w:lang w:eastAsia="el-GR"/>
                <w14:ligatures w14:val="none"/>
              </w:rPr>
            </w:pPr>
            <w:r w:rsidRPr="009176D1">
              <w:rPr>
                <w:rFonts w:ascii="Calibri" w:eastAsia="Times New Roman" w:hAnsi="Calibri" w:cs="Calibri"/>
                <w:color w:val="000000"/>
                <w:kern w:val="0"/>
                <w:lang w:eastAsia="el-GR"/>
                <w14:ligatures w14:val="none"/>
              </w:rPr>
              <w:t xml:space="preserve">Αυτόνομες Ενεργειακές Μονάδες και </w:t>
            </w:r>
            <w:proofErr w:type="spellStart"/>
            <w:r w:rsidRPr="009176D1">
              <w:rPr>
                <w:rFonts w:ascii="Calibri" w:eastAsia="Times New Roman" w:hAnsi="Calibri" w:cs="Calibri"/>
                <w:color w:val="000000"/>
                <w:kern w:val="0"/>
                <w:lang w:eastAsia="el-GR"/>
                <w14:ligatures w14:val="none"/>
              </w:rPr>
              <w:t>Μικροδίκτυα</w:t>
            </w:r>
            <w:proofErr w:type="spellEnd"/>
            <w:r w:rsidRPr="009176D1">
              <w:rPr>
                <w:rFonts w:ascii="Calibri" w:eastAsia="Times New Roman" w:hAnsi="Calibri" w:cs="Calibri"/>
                <w:color w:val="000000"/>
                <w:kern w:val="0"/>
                <w:lang w:eastAsia="el-GR"/>
                <w14:ligatures w14:val="none"/>
              </w:rPr>
              <w:t xml:space="preserve">: Ανάπτυξη καινοτόμων τεχνολογιών για απομακρυσμένες ενεργειακές λύσεις με χρήση </w:t>
            </w:r>
            <w:proofErr w:type="spellStart"/>
            <w:r w:rsidRPr="009176D1">
              <w:rPr>
                <w:rFonts w:ascii="Calibri" w:eastAsia="Times New Roman" w:hAnsi="Calibri" w:cs="Calibri"/>
                <w:color w:val="000000"/>
                <w:kern w:val="0"/>
                <w:lang w:eastAsia="el-GR"/>
                <w14:ligatures w14:val="none"/>
              </w:rPr>
              <w:t>φωτοβολταϊκών</w:t>
            </w:r>
            <w:proofErr w:type="spellEnd"/>
            <w:r w:rsidRPr="009176D1">
              <w:rPr>
                <w:rFonts w:ascii="Calibri" w:eastAsia="Times New Roman" w:hAnsi="Calibri" w:cs="Calibri"/>
                <w:color w:val="000000"/>
                <w:kern w:val="0"/>
                <w:lang w:eastAsia="el-GR"/>
                <w14:ligatures w14:val="none"/>
              </w:rPr>
              <w:t>, ανεμογεννητριών και μπαταριών αποθήκευσης.</w:t>
            </w:r>
          </w:p>
          <w:p w14:paraId="6B1751EE" w14:textId="77777777" w:rsidR="00911BBB" w:rsidRPr="00182B09" w:rsidRDefault="00911BBB" w:rsidP="005E2F77">
            <w:pPr>
              <w:spacing w:after="0" w:line="240" w:lineRule="auto"/>
              <w:jc w:val="both"/>
              <w:rPr>
                <w:rFonts w:ascii="Calibri" w:eastAsia="Times New Roman" w:hAnsi="Calibri" w:cs="Calibri"/>
                <w:b/>
                <w:bCs/>
                <w:color w:val="000000"/>
                <w:kern w:val="0"/>
                <w:lang w:eastAsia="el-GR"/>
                <w14:ligatures w14:val="none"/>
              </w:rPr>
            </w:pPr>
            <w:r w:rsidRPr="00182B09">
              <w:rPr>
                <w:rFonts w:ascii="Calibri" w:eastAsia="Times New Roman" w:hAnsi="Calibri" w:cs="Calibri"/>
                <w:b/>
                <w:bCs/>
                <w:color w:val="000000"/>
                <w:kern w:val="0"/>
                <w:lang w:eastAsia="el-GR"/>
                <w14:ligatures w14:val="none"/>
              </w:rPr>
              <w:t>5. Κυκλώματα Ισχύος και Αυτοματισμοί</w:t>
            </w:r>
          </w:p>
          <w:p w14:paraId="78AF0FCB" w14:textId="77777777" w:rsidR="00911BBB" w:rsidRPr="009176D1" w:rsidRDefault="00911BBB" w:rsidP="00911BBB">
            <w:pPr>
              <w:pStyle w:val="a6"/>
              <w:numPr>
                <w:ilvl w:val="0"/>
                <w:numId w:val="13"/>
              </w:numPr>
              <w:spacing w:after="0" w:line="240" w:lineRule="auto"/>
              <w:jc w:val="both"/>
              <w:rPr>
                <w:rFonts w:ascii="Calibri" w:eastAsia="Times New Roman" w:hAnsi="Calibri" w:cs="Calibri"/>
                <w:color w:val="000000"/>
                <w:kern w:val="0"/>
                <w:lang w:eastAsia="el-GR"/>
                <w14:ligatures w14:val="none"/>
              </w:rPr>
            </w:pPr>
            <w:r w:rsidRPr="009176D1">
              <w:rPr>
                <w:rFonts w:ascii="Calibri" w:eastAsia="Times New Roman" w:hAnsi="Calibri" w:cs="Calibri"/>
                <w:color w:val="000000"/>
                <w:kern w:val="0"/>
                <w:lang w:eastAsia="el-GR"/>
                <w14:ligatures w14:val="none"/>
              </w:rPr>
              <w:t>Συστήματα Ισχύος και Διαχείριση Ενέργειας: Βελτιστοποίηση ηλεκτρικών εγκαταστάσεων και έλεγχος ισχύος για βιομηχανικές και κτιριακές εφαρμογές.</w:t>
            </w:r>
          </w:p>
          <w:p w14:paraId="6EFDD428" w14:textId="77777777" w:rsidR="00911BBB" w:rsidRPr="009176D1" w:rsidRDefault="00911BBB" w:rsidP="00911BBB">
            <w:pPr>
              <w:pStyle w:val="a6"/>
              <w:numPr>
                <w:ilvl w:val="0"/>
                <w:numId w:val="13"/>
              </w:numPr>
              <w:spacing w:after="0" w:line="240" w:lineRule="auto"/>
              <w:jc w:val="both"/>
              <w:rPr>
                <w:rFonts w:ascii="Calibri" w:eastAsia="Times New Roman" w:hAnsi="Calibri" w:cs="Calibri"/>
                <w:color w:val="000000"/>
                <w:kern w:val="0"/>
                <w:lang w:eastAsia="el-GR"/>
                <w14:ligatures w14:val="none"/>
              </w:rPr>
            </w:pPr>
            <w:r w:rsidRPr="009176D1">
              <w:rPr>
                <w:rFonts w:ascii="Calibri" w:eastAsia="Times New Roman" w:hAnsi="Calibri" w:cs="Calibri"/>
                <w:color w:val="000000"/>
                <w:kern w:val="0"/>
                <w:lang w:eastAsia="el-GR"/>
                <w14:ligatures w14:val="none"/>
              </w:rPr>
              <w:t>Αυτοματισμοί και Ρομποτική: Έρευνα σε ευφυείς αυτοματισμούς, ρομποτικά συστήματα και βιομηχανικό έλεγχο μέσω τεχνικών μηχανικής μάθησης. </w:t>
            </w:r>
          </w:p>
        </w:tc>
      </w:tr>
      <w:tr w:rsidR="00911BBB" w:rsidRPr="007422FA" w14:paraId="3944AD31"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7776505B"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10F59AEA"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4252D2E1"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1AB514C2"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FEA15CB"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182C875B"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7E70DC2C"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4ABB8D67"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697AA4C0"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7F5166DA"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70E3AD42"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1961254A"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210F499F"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62881381"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2F64724B"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3EE0512A"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E968476"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3F5086F3"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3B816F67"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6F9B992F"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12015A58"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0F560141"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717AE072"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6B1657C4"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58F3AF38"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1795DB9A"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6782EF5B"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5331FC94"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FB395B4"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5A72627E" w14:textId="77777777" w:rsidTr="005E2F77">
        <w:trPr>
          <w:trHeight w:val="471"/>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25257583" w14:textId="77777777" w:rsidR="00911BBB" w:rsidRPr="007422FA" w:rsidRDefault="00911BBB" w:rsidP="005E2F77">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ΣΤΡΑΤΗΓΙΚΟΙ ΣΤΟΧΟΙ </w:t>
            </w:r>
          </w:p>
        </w:tc>
        <w:tc>
          <w:tcPr>
            <w:tcW w:w="6620"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2919FB4F" w14:textId="77777777" w:rsidR="00911BBB" w:rsidRDefault="00911BBB" w:rsidP="005E2F77">
            <w:pPr>
              <w:spacing w:after="0" w:line="240" w:lineRule="auto"/>
              <w:jc w:val="both"/>
              <w:rPr>
                <w:rFonts w:ascii="Calibri" w:eastAsia="Times New Roman" w:hAnsi="Calibri" w:cs="Calibri"/>
                <w:color w:val="000000"/>
                <w:kern w:val="0"/>
                <w:lang w:eastAsia="el-GR"/>
                <w14:ligatures w14:val="none"/>
              </w:rPr>
            </w:pPr>
          </w:p>
          <w:p w14:paraId="64CABB92" w14:textId="77777777" w:rsidR="00911BBB" w:rsidRPr="0040426F" w:rsidRDefault="00911BBB" w:rsidP="005E2F77">
            <w:pPr>
              <w:spacing w:after="0" w:line="240" w:lineRule="auto"/>
              <w:jc w:val="both"/>
              <w:rPr>
                <w:rFonts w:ascii="Calibri" w:eastAsia="Times New Roman" w:hAnsi="Calibri" w:cs="Calibri"/>
                <w:color w:val="000000"/>
                <w:kern w:val="0"/>
                <w:lang w:eastAsia="el-GR"/>
                <w14:ligatures w14:val="none"/>
              </w:rPr>
            </w:pPr>
            <w:r w:rsidRPr="0040426F">
              <w:rPr>
                <w:rFonts w:ascii="Calibri" w:eastAsia="Times New Roman" w:hAnsi="Calibri" w:cs="Calibri"/>
                <w:color w:val="000000"/>
                <w:kern w:val="0"/>
                <w:lang w:eastAsia="el-GR"/>
                <w14:ligatures w14:val="none"/>
              </w:rPr>
              <w:t>Οι στρατηγικοί στόχοι του Τμήματος Ηλεκτρολόγων Μηχανικών και Μηχανικών Υπολογιστών (ΗΜΜΥ) εστιάζουν σε τέσσερις βασικούς άξονες:</w:t>
            </w:r>
          </w:p>
          <w:p w14:paraId="508AC0E1" w14:textId="77777777" w:rsidR="00911BBB" w:rsidRPr="0040426F" w:rsidRDefault="00911BBB" w:rsidP="005E2F77">
            <w:pPr>
              <w:spacing w:after="0" w:line="240" w:lineRule="auto"/>
              <w:jc w:val="both"/>
              <w:rPr>
                <w:rFonts w:ascii="Calibri" w:eastAsia="Times New Roman" w:hAnsi="Calibri" w:cs="Calibri"/>
                <w:color w:val="000000"/>
                <w:kern w:val="0"/>
                <w:lang w:eastAsia="el-GR"/>
                <w14:ligatures w14:val="none"/>
              </w:rPr>
            </w:pPr>
          </w:p>
          <w:p w14:paraId="761666B4" w14:textId="77777777" w:rsidR="00911BBB" w:rsidRPr="0040426F" w:rsidRDefault="00911BBB" w:rsidP="005E2F77">
            <w:pPr>
              <w:spacing w:after="0" w:line="240" w:lineRule="auto"/>
              <w:jc w:val="both"/>
              <w:rPr>
                <w:rFonts w:ascii="Calibri" w:eastAsia="Times New Roman" w:hAnsi="Calibri" w:cs="Calibri"/>
                <w:b/>
                <w:bCs/>
                <w:color w:val="000000"/>
                <w:kern w:val="0"/>
                <w:lang w:eastAsia="el-GR"/>
                <w14:ligatures w14:val="none"/>
              </w:rPr>
            </w:pPr>
            <w:r w:rsidRPr="0040426F">
              <w:rPr>
                <w:rFonts w:ascii="Calibri" w:eastAsia="Times New Roman" w:hAnsi="Calibri" w:cs="Calibri"/>
                <w:b/>
                <w:bCs/>
                <w:color w:val="000000"/>
                <w:kern w:val="0"/>
                <w:lang w:eastAsia="el-GR"/>
                <w14:ligatures w14:val="none"/>
              </w:rPr>
              <w:t>Αναβάθμιση Διδακτικού Έργου</w:t>
            </w:r>
          </w:p>
          <w:p w14:paraId="546F07F7" w14:textId="77777777" w:rsidR="00911BBB" w:rsidRPr="0040426F" w:rsidRDefault="00911BBB" w:rsidP="005E2F77">
            <w:pPr>
              <w:spacing w:after="0" w:line="240" w:lineRule="auto"/>
              <w:jc w:val="both"/>
              <w:rPr>
                <w:rFonts w:ascii="Calibri" w:eastAsia="Times New Roman" w:hAnsi="Calibri" w:cs="Calibri"/>
                <w:color w:val="000000"/>
                <w:kern w:val="0"/>
                <w:lang w:eastAsia="el-GR"/>
                <w14:ligatures w14:val="none"/>
              </w:rPr>
            </w:pPr>
          </w:p>
          <w:p w14:paraId="4291833E" w14:textId="77777777" w:rsidR="00911BBB" w:rsidRPr="0040426F" w:rsidRDefault="00911BBB" w:rsidP="00911BBB">
            <w:pPr>
              <w:pStyle w:val="a6"/>
              <w:numPr>
                <w:ilvl w:val="0"/>
                <w:numId w:val="5"/>
              </w:numPr>
              <w:spacing w:after="0" w:line="240" w:lineRule="auto"/>
              <w:jc w:val="both"/>
              <w:rPr>
                <w:rFonts w:ascii="Calibri" w:eastAsia="Times New Roman" w:hAnsi="Calibri" w:cs="Calibri"/>
                <w:color w:val="000000"/>
                <w:kern w:val="0"/>
                <w:lang w:eastAsia="el-GR"/>
                <w14:ligatures w14:val="none"/>
              </w:rPr>
            </w:pPr>
            <w:r w:rsidRPr="0040426F">
              <w:rPr>
                <w:rFonts w:ascii="Calibri" w:eastAsia="Times New Roman" w:hAnsi="Calibri" w:cs="Calibri"/>
                <w:color w:val="000000"/>
                <w:kern w:val="0"/>
                <w:lang w:eastAsia="el-GR"/>
                <w14:ligatures w14:val="none"/>
              </w:rPr>
              <w:t>Συνεχής βελτίωση του προγράμματος σπουδών με νέα επιστημονικά πεδία αιχμής.</w:t>
            </w:r>
          </w:p>
          <w:p w14:paraId="6364CCAB" w14:textId="77777777" w:rsidR="00911BBB" w:rsidRPr="0040426F" w:rsidRDefault="00911BBB" w:rsidP="00911BBB">
            <w:pPr>
              <w:pStyle w:val="a6"/>
              <w:numPr>
                <w:ilvl w:val="0"/>
                <w:numId w:val="5"/>
              </w:numPr>
              <w:spacing w:after="0" w:line="240" w:lineRule="auto"/>
              <w:jc w:val="both"/>
              <w:rPr>
                <w:rFonts w:ascii="Calibri" w:eastAsia="Times New Roman" w:hAnsi="Calibri" w:cs="Calibri"/>
                <w:color w:val="000000"/>
                <w:kern w:val="0"/>
                <w:lang w:eastAsia="el-GR"/>
                <w14:ligatures w14:val="none"/>
              </w:rPr>
            </w:pPr>
            <w:r w:rsidRPr="0040426F">
              <w:rPr>
                <w:rFonts w:ascii="Calibri" w:eastAsia="Times New Roman" w:hAnsi="Calibri" w:cs="Calibri"/>
                <w:color w:val="000000"/>
                <w:kern w:val="0"/>
                <w:lang w:eastAsia="el-GR"/>
                <w14:ligatures w14:val="none"/>
              </w:rPr>
              <w:t>Αξιολόγηση και εμπλουτισμός της διδακτικής διαδικασίας μέσω φροντιστηρίων, πρακτικής άσκησης και βιωματικής μάθησης.</w:t>
            </w:r>
          </w:p>
          <w:p w14:paraId="2D0CB296" w14:textId="77777777" w:rsidR="00911BBB" w:rsidRPr="008557FC" w:rsidRDefault="00911BBB" w:rsidP="00911BBB">
            <w:pPr>
              <w:pStyle w:val="a6"/>
              <w:numPr>
                <w:ilvl w:val="0"/>
                <w:numId w:val="5"/>
              </w:numPr>
              <w:spacing w:after="0" w:line="240" w:lineRule="auto"/>
              <w:jc w:val="both"/>
              <w:rPr>
                <w:rFonts w:ascii="Calibri" w:eastAsia="Times New Roman" w:hAnsi="Calibri" w:cs="Calibri"/>
                <w:color w:val="000000"/>
                <w:kern w:val="0"/>
                <w:lang w:eastAsia="el-GR"/>
                <w14:ligatures w14:val="none"/>
              </w:rPr>
            </w:pPr>
            <w:r w:rsidRPr="008557FC">
              <w:rPr>
                <w:rFonts w:ascii="Calibri" w:eastAsia="Times New Roman" w:hAnsi="Calibri" w:cs="Calibri"/>
                <w:color w:val="000000"/>
                <w:kern w:val="0"/>
                <w:lang w:eastAsia="el-GR"/>
                <w14:ligatures w14:val="none"/>
              </w:rPr>
              <w:t>Ενίσχυση της συμμετοχής των φοιτητών και του ακαδημαϊκού προσωπικού σε εκπαιδευτικές και ερευνητικές δραστηριότητες.</w:t>
            </w:r>
          </w:p>
          <w:p w14:paraId="5B2BDEA3" w14:textId="77777777" w:rsidR="00911BBB" w:rsidRDefault="00911BBB" w:rsidP="005E2F77">
            <w:pPr>
              <w:spacing w:after="0" w:line="240" w:lineRule="auto"/>
              <w:jc w:val="both"/>
              <w:rPr>
                <w:rFonts w:ascii="Calibri" w:eastAsia="Times New Roman" w:hAnsi="Calibri" w:cs="Calibri"/>
                <w:b/>
                <w:bCs/>
                <w:color w:val="000000"/>
                <w:kern w:val="0"/>
                <w:lang w:eastAsia="el-GR"/>
                <w14:ligatures w14:val="none"/>
              </w:rPr>
            </w:pPr>
          </w:p>
          <w:p w14:paraId="3D08EB42" w14:textId="77777777" w:rsidR="00911BBB" w:rsidRPr="008557FC" w:rsidRDefault="00911BBB" w:rsidP="005E2F77">
            <w:pPr>
              <w:spacing w:after="0" w:line="240" w:lineRule="auto"/>
              <w:jc w:val="both"/>
              <w:rPr>
                <w:rFonts w:ascii="Calibri" w:eastAsia="Times New Roman" w:hAnsi="Calibri" w:cs="Calibri"/>
                <w:b/>
                <w:bCs/>
                <w:color w:val="000000"/>
                <w:kern w:val="0"/>
                <w:lang w:eastAsia="el-GR"/>
                <w14:ligatures w14:val="none"/>
              </w:rPr>
            </w:pPr>
            <w:r w:rsidRPr="008557FC">
              <w:rPr>
                <w:rFonts w:ascii="Calibri" w:eastAsia="Times New Roman" w:hAnsi="Calibri" w:cs="Calibri"/>
                <w:b/>
                <w:bCs/>
                <w:color w:val="000000"/>
                <w:kern w:val="0"/>
                <w:lang w:eastAsia="el-GR"/>
                <w14:ligatures w14:val="none"/>
              </w:rPr>
              <w:t>Υποστήριξη Έρευνας και Καινοτομίας</w:t>
            </w:r>
          </w:p>
          <w:p w14:paraId="1A3606DD" w14:textId="77777777" w:rsidR="00911BBB" w:rsidRPr="0040426F" w:rsidRDefault="00911BBB" w:rsidP="005E2F77">
            <w:pPr>
              <w:spacing w:after="0" w:line="240" w:lineRule="auto"/>
              <w:jc w:val="both"/>
              <w:rPr>
                <w:rFonts w:ascii="Calibri" w:eastAsia="Times New Roman" w:hAnsi="Calibri" w:cs="Calibri"/>
                <w:color w:val="000000"/>
                <w:kern w:val="0"/>
                <w:lang w:eastAsia="el-GR"/>
                <w14:ligatures w14:val="none"/>
              </w:rPr>
            </w:pPr>
          </w:p>
          <w:p w14:paraId="25B2157E" w14:textId="77777777" w:rsidR="00911BBB" w:rsidRPr="008557FC" w:rsidRDefault="00911BBB" w:rsidP="00911BBB">
            <w:pPr>
              <w:pStyle w:val="a6"/>
              <w:numPr>
                <w:ilvl w:val="0"/>
                <w:numId w:val="6"/>
              </w:numPr>
              <w:spacing w:after="0" w:line="240" w:lineRule="auto"/>
              <w:jc w:val="both"/>
              <w:rPr>
                <w:rFonts w:ascii="Calibri" w:eastAsia="Times New Roman" w:hAnsi="Calibri" w:cs="Calibri"/>
                <w:color w:val="000000"/>
                <w:kern w:val="0"/>
                <w:lang w:eastAsia="el-GR"/>
                <w14:ligatures w14:val="none"/>
              </w:rPr>
            </w:pPr>
            <w:r w:rsidRPr="008557FC">
              <w:rPr>
                <w:rFonts w:ascii="Calibri" w:eastAsia="Times New Roman" w:hAnsi="Calibri" w:cs="Calibri"/>
                <w:color w:val="000000"/>
                <w:kern w:val="0"/>
                <w:lang w:eastAsia="el-GR"/>
                <w14:ligatures w14:val="none"/>
              </w:rPr>
              <w:t>Ενίσχυση της ερευνητικής δραστηριότητας και αύξηση των δημοσιεύσεων σε έγκριτα περιοδικά.</w:t>
            </w:r>
          </w:p>
          <w:p w14:paraId="3BEF4802" w14:textId="77777777" w:rsidR="00911BBB" w:rsidRPr="008557FC" w:rsidRDefault="00911BBB" w:rsidP="00911BBB">
            <w:pPr>
              <w:pStyle w:val="a6"/>
              <w:numPr>
                <w:ilvl w:val="0"/>
                <w:numId w:val="6"/>
              </w:numPr>
              <w:spacing w:after="0" w:line="240" w:lineRule="auto"/>
              <w:jc w:val="both"/>
              <w:rPr>
                <w:rFonts w:ascii="Calibri" w:eastAsia="Times New Roman" w:hAnsi="Calibri" w:cs="Calibri"/>
                <w:color w:val="000000"/>
                <w:kern w:val="0"/>
                <w:lang w:eastAsia="el-GR"/>
                <w14:ligatures w14:val="none"/>
              </w:rPr>
            </w:pPr>
            <w:r w:rsidRPr="008557FC">
              <w:rPr>
                <w:rFonts w:ascii="Calibri" w:eastAsia="Times New Roman" w:hAnsi="Calibri" w:cs="Calibri"/>
                <w:color w:val="000000"/>
                <w:kern w:val="0"/>
                <w:lang w:eastAsia="el-GR"/>
                <w14:ligatures w14:val="none"/>
              </w:rPr>
              <w:t>Ενδυνάμωση της χρηματοδότησης της έρευνας μέσω συνεργασιών και ερευνητικών προγραμμάτων.</w:t>
            </w:r>
          </w:p>
          <w:p w14:paraId="65AA4845" w14:textId="77777777" w:rsidR="00911BBB" w:rsidRPr="008557FC" w:rsidRDefault="00911BBB" w:rsidP="00911BBB">
            <w:pPr>
              <w:pStyle w:val="a6"/>
              <w:numPr>
                <w:ilvl w:val="0"/>
                <w:numId w:val="6"/>
              </w:numPr>
              <w:spacing w:after="0" w:line="240" w:lineRule="auto"/>
              <w:jc w:val="both"/>
              <w:rPr>
                <w:rFonts w:ascii="Calibri" w:eastAsia="Times New Roman" w:hAnsi="Calibri" w:cs="Calibri"/>
                <w:color w:val="000000"/>
                <w:kern w:val="0"/>
                <w:lang w:eastAsia="el-GR"/>
                <w14:ligatures w14:val="none"/>
              </w:rPr>
            </w:pPr>
            <w:r w:rsidRPr="008557FC">
              <w:rPr>
                <w:rFonts w:ascii="Calibri" w:eastAsia="Times New Roman" w:hAnsi="Calibri" w:cs="Calibri"/>
                <w:color w:val="000000"/>
                <w:kern w:val="0"/>
                <w:lang w:eastAsia="el-GR"/>
                <w14:ligatures w14:val="none"/>
              </w:rPr>
              <w:t>Σύνδεση της έρευνας με την εκπαιδευτική διαδικασία και ενεργή συμμετοχή των φοιτητών σε ερευνητικά έργα.</w:t>
            </w:r>
          </w:p>
          <w:p w14:paraId="50A36D36" w14:textId="77777777" w:rsidR="00911BBB" w:rsidRDefault="00911BBB" w:rsidP="005E2F77">
            <w:pPr>
              <w:spacing w:after="0" w:line="240" w:lineRule="auto"/>
              <w:jc w:val="both"/>
              <w:rPr>
                <w:rFonts w:ascii="Calibri" w:eastAsia="Times New Roman" w:hAnsi="Calibri" w:cs="Calibri"/>
                <w:color w:val="000000"/>
                <w:kern w:val="0"/>
                <w:lang w:eastAsia="el-GR"/>
                <w14:ligatures w14:val="none"/>
              </w:rPr>
            </w:pPr>
          </w:p>
          <w:p w14:paraId="28A18AE8" w14:textId="77777777" w:rsidR="00911BBB" w:rsidRDefault="00911BBB" w:rsidP="005E2F77">
            <w:pPr>
              <w:spacing w:after="0" w:line="240" w:lineRule="auto"/>
              <w:jc w:val="both"/>
              <w:rPr>
                <w:rFonts w:ascii="Calibri" w:eastAsia="Times New Roman" w:hAnsi="Calibri" w:cs="Calibri"/>
                <w:color w:val="000000"/>
                <w:kern w:val="0"/>
                <w:lang w:eastAsia="el-GR"/>
                <w14:ligatures w14:val="none"/>
              </w:rPr>
            </w:pPr>
          </w:p>
          <w:p w14:paraId="585ABB66" w14:textId="77777777" w:rsidR="00911BBB" w:rsidRPr="008557FC" w:rsidRDefault="00911BBB" w:rsidP="005E2F77">
            <w:pPr>
              <w:spacing w:after="0" w:line="240" w:lineRule="auto"/>
              <w:jc w:val="both"/>
              <w:rPr>
                <w:rFonts w:ascii="Calibri" w:eastAsia="Times New Roman" w:hAnsi="Calibri" w:cs="Calibri"/>
                <w:b/>
                <w:bCs/>
                <w:color w:val="000000"/>
                <w:kern w:val="0"/>
                <w:lang w:eastAsia="el-GR"/>
                <w14:ligatures w14:val="none"/>
              </w:rPr>
            </w:pPr>
            <w:r w:rsidRPr="008557FC">
              <w:rPr>
                <w:rFonts w:ascii="Calibri" w:eastAsia="Times New Roman" w:hAnsi="Calibri" w:cs="Calibri"/>
                <w:b/>
                <w:bCs/>
                <w:color w:val="000000"/>
                <w:kern w:val="0"/>
                <w:lang w:eastAsia="el-GR"/>
                <w14:ligatures w14:val="none"/>
              </w:rPr>
              <w:t>Εξωστρέφεια και Διεθνοποίηση</w:t>
            </w:r>
          </w:p>
          <w:p w14:paraId="2BD41F15" w14:textId="77777777" w:rsidR="00911BBB" w:rsidRPr="0040426F" w:rsidRDefault="00911BBB" w:rsidP="005E2F77">
            <w:pPr>
              <w:spacing w:after="0" w:line="240" w:lineRule="auto"/>
              <w:jc w:val="both"/>
              <w:rPr>
                <w:rFonts w:ascii="Calibri" w:eastAsia="Times New Roman" w:hAnsi="Calibri" w:cs="Calibri"/>
                <w:color w:val="000000"/>
                <w:kern w:val="0"/>
                <w:lang w:eastAsia="el-GR"/>
                <w14:ligatures w14:val="none"/>
              </w:rPr>
            </w:pPr>
          </w:p>
          <w:p w14:paraId="03B9391B" w14:textId="77777777" w:rsidR="00911BBB" w:rsidRPr="008557FC" w:rsidRDefault="00911BBB" w:rsidP="00911BBB">
            <w:pPr>
              <w:pStyle w:val="a6"/>
              <w:numPr>
                <w:ilvl w:val="0"/>
                <w:numId w:val="7"/>
              </w:numPr>
              <w:spacing w:after="0" w:line="240" w:lineRule="auto"/>
              <w:jc w:val="both"/>
              <w:rPr>
                <w:rFonts w:ascii="Calibri" w:eastAsia="Times New Roman" w:hAnsi="Calibri" w:cs="Calibri"/>
                <w:color w:val="000000"/>
                <w:kern w:val="0"/>
                <w:lang w:eastAsia="el-GR"/>
                <w14:ligatures w14:val="none"/>
              </w:rPr>
            </w:pPr>
            <w:r w:rsidRPr="008557FC">
              <w:rPr>
                <w:rFonts w:ascii="Calibri" w:eastAsia="Times New Roman" w:hAnsi="Calibri" w:cs="Calibri"/>
                <w:color w:val="000000"/>
                <w:kern w:val="0"/>
                <w:lang w:eastAsia="el-GR"/>
                <w14:ligatures w14:val="none"/>
              </w:rPr>
              <w:t>Ανάπτυξη συνεργασιών με ερευνητικά και εκπαιδευτικά ιδρύματα στην Ελλάδα και το εξωτερικό.</w:t>
            </w:r>
          </w:p>
          <w:p w14:paraId="73D0776E" w14:textId="77777777" w:rsidR="00911BBB" w:rsidRPr="008557FC" w:rsidRDefault="00911BBB" w:rsidP="00911BBB">
            <w:pPr>
              <w:pStyle w:val="a6"/>
              <w:numPr>
                <w:ilvl w:val="0"/>
                <w:numId w:val="7"/>
              </w:numPr>
              <w:spacing w:after="0" w:line="240" w:lineRule="auto"/>
              <w:jc w:val="both"/>
              <w:rPr>
                <w:rFonts w:ascii="Calibri" w:eastAsia="Times New Roman" w:hAnsi="Calibri" w:cs="Calibri"/>
                <w:color w:val="000000"/>
                <w:kern w:val="0"/>
                <w:lang w:eastAsia="el-GR"/>
                <w14:ligatures w14:val="none"/>
              </w:rPr>
            </w:pPr>
            <w:r w:rsidRPr="008557FC">
              <w:rPr>
                <w:rFonts w:ascii="Calibri" w:eastAsia="Times New Roman" w:hAnsi="Calibri" w:cs="Calibri"/>
                <w:color w:val="000000"/>
                <w:kern w:val="0"/>
                <w:lang w:eastAsia="el-GR"/>
                <w14:ligatures w14:val="none"/>
              </w:rPr>
              <w:t xml:space="preserve">Αύξηση των διεθνών ανταλλαγών μέσω προγραμμάτων </w:t>
            </w:r>
            <w:proofErr w:type="spellStart"/>
            <w:r w:rsidRPr="008557FC">
              <w:rPr>
                <w:rFonts w:ascii="Calibri" w:eastAsia="Times New Roman" w:hAnsi="Calibri" w:cs="Calibri"/>
                <w:color w:val="000000"/>
                <w:kern w:val="0"/>
                <w:lang w:eastAsia="el-GR"/>
                <w14:ligatures w14:val="none"/>
              </w:rPr>
              <w:t>Erasmus</w:t>
            </w:r>
            <w:proofErr w:type="spellEnd"/>
            <w:r w:rsidRPr="008557FC">
              <w:rPr>
                <w:rFonts w:ascii="Calibri" w:eastAsia="Times New Roman" w:hAnsi="Calibri" w:cs="Calibri"/>
                <w:color w:val="000000"/>
                <w:kern w:val="0"/>
                <w:lang w:eastAsia="el-GR"/>
                <w14:ligatures w14:val="none"/>
              </w:rPr>
              <w:t xml:space="preserve"> και διασυνοριακών συνεργασιών.</w:t>
            </w:r>
          </w:p>
          <w:p w14:paraId="1F82A0C3" w14:textId="77777777" w:rsidR="00911BBB" w:rsidRPr="008557FC" w:rsidRDefault="00911BBB" w:rsidP="00911BBB">
            <w:pPr>
              <w:pStyle w:val="a6"/>
              <w:numPr>
                <w:ilvl w:val="0"/>
                <w:numId w:val="7"/>
              </w:numPr>
              <w:spacing w:after="0" w:line="240" w:lineRule="auto"/>
              <w:jc w:val="both"/>
              <w:rPr>
                <w:rFonts w:ascii="Calibri" w:eastAsia="Times New Roman" w:hAnsi="Calibri" w:cs="Calibri"/>
                <w:color w:val="000000"/>
                <w:kern w:val="0"/>
                <w:lang w:eastAsia="el-GR"/>
                <w14:ligatures w14:val="none"/>
              </w:rPr>
            </w:pPr>
            <w:r w:rsidRPr="008557FC">
              <w:rPr>
                <w:rFonts w:ascii="Calibri" w:eastAsia="Times New Roman" w:hAnsi="Calibri" w:cs="Calibri"/>
                <w:color w:val="000000"/>
                <w:kern w:val="0"/>
                <w:lang w:eastAsia="el-GR"/>
                <w14:ligatures w14:val="none"/>
              </w:rPr>
              <w:t>Συμμετοχή του Τμήματος σε επιστημονικές, κοινωνικές και πολιτιστικές δράσεις σε τοπικό, εθνικό και διεθνές επίπεδο.</w:t>
            </w:r>
          </w:p>
          <w:p w14:paraId="715E1E98" w14:textId="77777777" w:rsidR="00911BBB" w:rsidRDefault="00911BBB" w:rsidP="005E2F77">
            <w:pPr>
              <w:spacing w:after="0" w:line="240" w:lineRule="auto"/>
              <w:jc w:val="both"/>
              <w:rPr>
                <w:rFonts w:ascii="Calibri" w:eastAsia="Times New Roman" w:hAnsi="Calibri" w:cs="Calibri"/>
                <w:color w:val="000000"/>
                <w:kern w:val="0"/>
                <w:lang w:eastAsia="el-GR"/>
                <w14:ligatures w14:val="none"/>
              </w:rPr>
            </w:pPr>
          </w:p>
          <w:p w14:paraId="42C8B18B" w14:textId="77777777" w:rsidR="00911BBB" w:rsidRPr="00ED6EDD" w:rsidRDefault="00911BBB" w:rsidP="005E2F77">
            <w:pPr>
              <w:spacing w:after="0" w:line="240" w:lineRule="auto"/>
              <w:jc w:val="both"/>
              <w:rPr>
                <w:rFonts w:ascii="Calibri" w:eastAsia="Times New Roman" w:hAnsi="Calibri" w:cs="Calibri"/>
                <w:b/>
                <w:bCs/>
                <w:color w:val="000000"/>
                <w:kern w:val="0"/>
                <w:lang w:eastAsia="el-GR"/>
                <w14:ligatures w14:val="none"/>
              </w:rPr>
            </w:pPr>
            <w:r w:rsidRPr="00ED6EDD">
              <w:rPr>
                <w:rFonts w:ascii="Calibri" w:eastAsia="Times New Roman" w:hAnsi="Calibri" w:cs="Calibri"/>
                <w:b/>
                <w:bCs/>
                <w:color w:val="000000"/>
                <w:kern w:val="0"/>
                <w:lang w:eastAsia="el-GR"/>
                <w14:ligatures w14:val="none"/>
              </w:rPr>
              <w:t>Βελτίωση του Εργασιακού Περιβάλλοντος και Κουλτούρας</w:t>
            </w:r>
          </w:p>
          <w:p w14:paraId="284FF2F2" w14:textId="77777777" w:rsidR="00911BBB" w:rsidRPr="0040426F" w:rsidRDefault="00911BBB" w:rsidP="005E2F77">
            <w:pPr>
              <w:spacing w:after="0" w:line="240" w:lineRule="auto"/>
              <w:jc w:val="both"/>
              <w:rPr>
                <w:rFonts w:ascii="Calibri" w:eastAsia="Times New Roman" w:hAnsi="Calibri" w:cs="Calibri"/>
                <w:color w:val="000000"/>
                <w:kern w:val="0"/>
                <w:lang w:eastAsia="el-GR"/>
                <w14:ligatures w14:val="none"/>
              </w:rPr>
            </w:pPr>
          </w:p>
          <w:p w14:paraId="1E27F267" w14:textId="77777777" w:rsidR="00911BBB" w:rsidRPr="00ED6EDD" w:rsidRDefault="00911BBB" w:rsidP="00911BBB">
            <w:pPr>
              <w:pStyle w:val="a6"/>
              <w:numPr>
                <w:ilvl w:val="0"/>
                <w:numId w:val="8"/>
              </w:numPr>
              <w:spacing w:after="0" w:line="240" w:lineRule="auto"/>
              <w:jc w:val="both"/>
              <w:rPr>
                <w:rFonts w:ascii="Calibri" w:eastAsia="Times New Roman" w:hAnsi="Calibri" w:cs="Calibri"/>
                <w:color w:val="000000"/>
                <w:kern w:val="0"/>
                <w:lang w:eastAsia="el-GR"/>
                <w14:ligatures w14:val="none"/>
              </w:rPr>
            </w:pPr>
            <w:r w:rsidRPr="00ED6EDD">
              <w:rPr>
                <w:rFonts w:ascii="Calibri" w:eastAsia="Times New Roman" w:hAnsi="Calibri" w:cs="Calibri"/>
                <w:color w:val="000000"/>
                <w:kern w:val="0"/>
                <w:lang w:eastAsia="el-GR"/>
                <w14:ligatures w14:val="none"/>
              </w:rPr>
              <w:t>Αναβάθμιση των υποδομών και του εργαστηριακού εξοπλισμού.</w:t>
            </w:r>
          </w:p>
          <w:p w14:paraId="7D8B0DA4" w14:textId="77777777" w:rsidR="00911BBB" w:rsidRPr="00ED6EDD" w:rsidRDefault="00911BBB" w:rsidP="00911BBB">
            <w:pPr>
              <w:pStyle w:val="a6"/>
              <w:numPr>
                <w:ilvl w:val="0"/>
                <w:numId w:val="8"/>
              </w:numPr>
              <w:spacing w:after="0" w:line="240" w:lineRule="auto"/>
              <w:jc w:val="both"/>
              <w:rPr>
                <w:rFonts w:ascii="Calibri" w:eastAsia="Times New Roman" w:hAnsi="Calibri" w:cs="Calibri"/>
                <w:color w:val="000000"/>
                <w:kern w:val="0"/>
                <w:lang w:eastAsia="el-GR"/>
                <w14:ligatures w14:val="none"/>
              </w:rPr>
            </w:pPr>
            <w:r w:rsidRPr="00ED6EDD">
              <w:rPr>
                <w:rFonts w:ascii="Calibri" w:eastAsia="Times New Roman" w:hAnsi="Calibri" w:cs="Calibri"/>
                <w:color w:val="000000"/>
                <w:kern w:val="0"/>
                <w:lang w:eastAsia="el-GR"/>
                <w14:ligatures w14:val="none"/>
              </w:rPr>
              <w:t>Καλλιέργεια ενός υποστηρικτικού και συμπεριληπτικού ακαδημαϊκού περιβάλλοντος.</w:t>
            </w:r>
          </w:p>
          <w:p w14:paraId="5A973D92" w14:textId="77777777" w:rsidR="00911BBB" w:rsidRPr="00ED6EDD" w:rsidRDefault="00911BBB" w:rsidP="00911BBB">
            <w:pPr>
              <w:pStyle w:val="a6"/>
              <w:numPr>
                <w:ilvl w:val="0"/>
                <w:numId w:val="8"/>
              </w:numPr>
              <w:spacing w:after="0" w:line="240" w:lineRule="auto"/>
              <w:jc w:val="both"/>
              <w:rPr>
                <w:rFonts w:ascii="Calibri" w:eastAsia="Times New Roman" w:hAnsi="Calibri" w:cs="Calibri"/>
                <w:color w:val="000000"/>
                <w:kern w:val="0"/>
                <w:lang w:eastAsia="el-GR"/>
                <w14:ligatures w14:val="none"/>
              </w:rPr>
            </w:pPr>
            <w:r w:rsidRPr="00ED6EDD">
              <w:rPr>
                <w:rFonts w:ascii="Calibri" w:eastAsia="Times New Roman" w:hAnsi="Calibri" w:cs="Calibri"/>
                <w:color w:val="000000"/>
                <w:kern w:val="0"/>
                <w:lang w:eastAsia="el-GR"/>
                <w14:ligatures w14:val="none"/>
              </w:rPr>
              <w:t>Προώθηση της επαγγελματικής ανάπτυξης και δια βίου μάθησης του ακαδημαϊκού και διοικητικού προσωπικού.</w:t>
            </w:r>
          </w:p>
          <w:p w14:paraId="7721E094" w14:textId="77777777" w:rsidR="00911BBB" w:rsidRDefault="00911BBB" w:rsidP="005E2F77">
            <w:pPr>
              <w:spacing w:after="0" w:line="240" w:lineRule="auto"/>
              <w:jc w:val="both"/>
              <w:rPr>
                <w:rFonts w:ascii="Calibri" w:eastAsia="Times New Roman" w:hAnsi="Calibri" w:cs="Calibri"/>
                <w:color w:val="000000"/>
                <w:kern w:val="0"/>
                <w:lang w:eastAsia="el-GR"/>
                <w14:ligatures w14:val="none"/>
              </w:rPr>
            </w:pPr>
          </w:p>
          <w:p w14:paraId="69B18619" w14:textId="77777777" w:rsidR="00911BBB" w:rsidRPr="007422FA" w:rsidRDefault="00911BBB" w:rsidP="005E2F77">
            <w:pPr>
              <w:spacing w:after="0" w:line="240" w:lineRule="auto"/>
              <w:jc w:val="both"/>
              <w:rPr>
                <w:rFonts w:ascii="Calibri" w:eastAsia="Times New Roman" w:hAnsi="Calibri" w:cs="Calibri"/>
                <w:color w:val="000000"/>
                <w:kern w:val="0"/>
                <w:lang w:eastAsia="el-GR"/>
                <w14:ligatures w14:val="none"/>
              </w:rPr>
            </w:pPr>
          </w:p>
        </w:tc>
      </w:tr>
      <w:tr w:rsidR="00911BBB" w:rsidRPr="007422FA" w14:paraId="240848E8"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71396DD0"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4336AFEF"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34583E69"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6CE1A107"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6EB84F4"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05821539"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385F1DB5"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403813F"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r w:rsidR="00911BBB" w:rsidRPr="007422FA" w14:paraId="686DF026" w14:textId="77777777" w:rsidTr="005E2F77">
        <w:trPr>
          <w:trHeight w:val="471"/>
        </w:trPr>
        <w:tc>
          <w:tcPr>
            <w:tcW w:w="3038" w:type="dxa"/>
            <w:vMerge/>
            <w:tcBorders>
              <w:top w:val="nil"/>
              <w:left w:val="single" w:sz="8" w:space="0" w:color="auto"/>
              <w:bottom w:val="single" w:sz="4" w:space="0" w:color="auto"/>
              <w:right w:val="single" w:sz="8" w:space="0" w:color="auto"/>
            </w:tcBorders>
            <w:vAlign w:val="center"/>
            <w:hideMark/>
          </w:tcPr>
          <w:p w14:paraId="6A74DC2F" w14:textId="77777777" w:rsidR="00911BBB" w:rsidRPr="007422FA" w:rsidRDefault="00911BBB" w:rsidP="005E2F77">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02FE4EC" w14:textId="77777777" w:rsidR="00911BBB" w:rsidRPr="007422FA" w:rsidRDefault="00911BBB" w:rsidP="005E2F77">
            <w:pPr>
              <w:spacing w:after="0" w:line="240" w:lineRule="auto"/>
              <w:rPr>
                <w:rFonts w:ascii="Calibri" w:eastAsia="Times New Roman" w:hAnsi="Calibri" w:cs="Calibri"/>
                <w:color w:val="000000"/>
                <w:kern w:val="0"/>
                <w:lang w:eastAsia="el-GR"/>
                <w14:ligatures w14:val="none"/>
              </w:rPr>
            </w:pPr>
          </w:p>
        </w:tc>
      </w:tr>
    </w:tbl>
    <w:p w14:paraId="432394C2"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701" w:type="dxa"/>
        <w:tblInd w:w="-5" w:type="dxa"/>
        <w:tblCellMar>
          <w:top w:w="15" w:type="dxa"/>
        </w:tblCellMar>
        <w:tblLook w:val="04A0" w:firstRow="1" w:lastRow="0" w:firstColumn="1" w:lastColumn="0" w:noHBand="0" w:noVBand="1"/>
      </w:tblPr>
      <w:tblGrid>
        <w:gridCol w:w="1823"/>
        <w:gridCol w:w="7878"/>
      </w:tblGrid>
      <w:tr w:rsidR="00085423" w:rsidRPr="007422FA" w14:paraId="1B772D34" w14:textId="77777777" w:rsidTr="00DB592D">
        <w:trPr>
          <w:trHeight w:val="450"/>
        </w:trPr>
        <w:tc>
          <w:tcPr>
            <w:tcW w:w="9701"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765122E" w14:textId="583235C7"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DB592D" w:rsidRPr="007422FA" w14:paraId="49744F48" w14:textId="77777777" w:rsidTr="00DB592D">
        <w:trPr>
          <w:trHeight w:val="450"/>
        </w:trPr>
        <w:tc>
          <w:tcPr>
            <w:tcW w:w="1823" w:type="dxa"/>
            <w:vMerge w:val="restart"/>
            <w:tcBorders>
              <w:top w:val="nil"/>
              <w:left w:val="single" w:sz="8" w:space="0" w:color="auto"/>
              <w:bottom w:val="single" w:sz="4" w:space="0" w:color="auto"/>
              <w:right w:val="single" w:sz="8" w:space="0" w:color="auto"/>
            </w:tcBorders>
            <w:shd w:val="clear" w:color="000000" w:fill="F2F2F2"/>
            <w:vAlign w:val="center"/>
            <w:hideMark/>
          </w:tcPr>
          <w:p w14:paraId="70CECA85" w14:textId="3A5535B2" w:rsidR="00DB592D" w:rsidRPr="007422FA" w:rsidRDefault="00DB592D" w:rsidP="00DB592D">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ΔΡΑΣΕΙΣ ΣΤΟ </w:t>
            </w:r>
            <w:r>
              <w:rPr>
                <w:rFonts w:ascii="Calibri" w:eastAsia="Times New Roman" w:hAnsi="Calibri" w:cs="Calibri"/>
                <w:b/>
                <w:bCs/>
                <w:color w:val="000000"/>
                <w:kern w:val="0"/>
                <w:lang w:eastAsia="el-GR"/>
                <w14:ligatures w14:val="none"/>
              </w:rPr>
              <w:t xml:space="preserve">ΕΤΟΣ </w:t>
            </w:r>
            <w:r w:rsidRPr="007422FA">
              <w:rPr>
                <w:rFonts w:ascii="Calibri" w:eastAsia="Times New Roman" w:hAnsi="Calibri" w:cs="Calibri"/>
                <w:b/>
                <w:bCs/>
                <w:color w:val="000000"/>
                <w:kern w:val="0"/>
                <w:lang w:eastAsia="el-GR"/>
                <w14:ligatures w14:val="none"/>
              </w:rPr>
              <w:t>202</w:t>
            </w:r>
            <w:r>
              <w:rPr>
                <w:rFonts w:ascii="Calibri" w:eastAsia="Times New Roman" w:hAnsi="Calibri" w:cs="Calibri"/>
                <w:b/>
                <w:bCs/>
                <w:color w:val="000000"/>
                <w:kern w:val="0"/>
                <w:lang w:eastAsia="el-GR"/>
                <w14:ligatures w14:val="none"/>
              </w:rPr>
              <w:t>4</w:t>
            </w:r>
          </w:p>
        </w:tc>
        <w:tc>
          <w:tcPr>
            <w:tcW w:w="7878" w:type="dxa"/>
            <w:vMerge w:val="restart"/>
            <w:tcBorders>
              <w:top w:val="single" w:sz="4" w:space="0" w:color="auto"/>
              <w:left w:val="nil"/>
              <w:bottom w:val="single" w:sz="4" w:space="0" w:color="auto"/>
              <w:right w:val="single" w:sz="8" w:space="0" w:color="000000"/>
            </w:tcBorders>
            <w:shd w:val="clear" w:color="auto" w:fill="auto"/>
            <w:noWrap/>
            <w:vAlign w:val="bottom"/>
            <w:hideMark/>
          </w:tcPr>
          <w:p w14:paraId="52632620" w14:textId="77777777" w:rsidR="00DB592D"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20</w:t>
            </w:r>
            <w:r w:rsidRPr="00B43448">
              <w:rPr>
                <w:rFonts w:ascii="Calibri" w:eastAsia="Times New Roman" w:hAnsi="Calibri" w:cs="Calibri"/>
                <w:color w:val="000000"/>
                <w:kern w:val="0"/>
                <w:lang w:eastAsia="el-GR"/>
                <w14:ligatures w14:val="none"/>
              </w:rPr>
              <w:t xml:space="preserve">/02/2024 - Ενημέρωση </w:t>
            </w:r>
            <w:r>
              <w:rPr>
                <w:rFonts w:ascii="Calibri" w:eastAsia="Times New Roman" w:hAnsi="Calibri" w:cs="Calibri"/>
                <w:color w:val="000000"/>
                <w:kern w:val="0"/>
                <w:lang w:eastAsia="el-GR"/>
                <w14:ligatures w14:val="none"/>
              </w:rPr>
              <w:t>γ</w:t>
            </w:r>
            <w:r w:rsidRPr="00B43448">
              <w:rPr>
                <w:rFonts w:ascii="Calibri" w:eastAsia="Times New Roman" w:hAnsi="Calibri" w:cs="Calibri"/>
                <w:color w:val="000000"/>
                <w:kern w:val="0"/>
                <w:lang w:eastAsia="el-GR"/>
                <w14:ligatures w14:val="none"/>
              </w:rPr>
              <w:t xml:space="preserve">ια </w:t>
            </w:r>
            <w:r>
              <w:rPr>
                <w:rFonts w:ascii="Calibri" w:eastAsia="Times New Roman" w:hAnsi="Calibri" w:cs="Calibri"/>
                <w:color w:val="000000"/>
                <w:kern w:val="0"/>
                <w:lang w:eastAsia="el-GR"/>
                <w14:ligatures w14:val="none"/>
              </w:rPr>
              <w:t>τ</w:t>
            </w:r>
            <w:r w:rsidRPr="00B43448">
              <w:rPr>
                <w:rFonts w:ascii="Calibri" w:eastAsia="Times New Roman" w:hAnsi="Calibri" w:cs="Calibri"/>
                <w:color w:val="000000"/>
                <w:kern w:val="0"/>
                <w:lang w:eastAsia="el-GR"/>
                <w14:ligatures w14:val="none"/>
              </w:rPr>
              <w:t>ο Πρ</w:t>
            </w:r>
            <w:r>
              <w:rPr>
                <w:rFonts w:ascii="Calibri" w:eastAsia="Times New Roman" w:hAnsi="Calibri" w:cs="Calibri"/>
                <w:color w:val="000000"/>
                <w:kern w:val="0"/>
                <w:lang w:eastAsia="el-GR"/>
                <w14:ligatures w14:val="none"/>
              </w:rPr>
              <w:t>ό</w:t>
            </w:r>
            <w:r w:rsidRPr="00B43448">
              <w:rPr>
                <w:rFonts w:ascii="Calibri" w:eastAsia="Times New Roman" w:hAnsi="Calibri" w:cs="Calibri"/>
                <w:color w:val="000000"/>
                <w:kern w:val="0"/>
                <w:lang w:eastAsia="el-GR"/>
                <w14:ligatures w14:val="none"/>
              </w:rPr>
              <w:t xml:space="preserve">γραμμα </w:t>
            </w:r>
            <w:r w:rsidRPr="00B43448">
              <w:rPr>
                <w:rFonts w:ascii="Calibri" w:eastAsia="Times New Roman" w:hAnsi="Calibri" w:cs="Calibri"/>
                <w:color w:val="000000"/>
                <w:kern w:val="0"/>
                <w:lang w:val="en-US" w:eastAsia="el-GR"/>
                <w14:ligatures w14:val="none"/>
              </w:rPr>
              <w:t>ERASMUS</w:t>
            </w:r>
            <w:r w:rsidRPr="00B43448">
              <w:rPr>
                <w:rFonts w:ascii="Calibri" w:eastAsia="Times New Roman" w:hAnsi="Calibri" w:cs="Calibri"/>
                <w:color w:val="000000"/>
                <w:kern w:val="0"/>
                <w:lang w:eastAsia="el-GR"/>
                <w14:ligatures w14:val="none"/>
              </w:rPr>
              <w:t>+</w:t>
            </w:r>
          </w:p>
          <w:p w14:paraId="40BA6D8C" w14:textId="77777777" w:rsidR="00DB592D" w:rsidRPr="00B43448" w:rsidRDefault="00DB592D" w:rsidP="00DB592D">
            <w:pPr>
              <w:pStyle w:val="a6"/>
              <w:numPr>
                <w:ilvl w:val="0"/>
                <w:numId w:val="32"/>
              </w:numPr>
              <w:spacing w:after="0" w:line="240" w:lineRule="auto"/>
              <w:rPr>
                <w:rFonts w:ascii="Calibri" w:eastAsia="Times New Roman" w:hAnsi="Calibri" w:cs="Calibri"/>
                <w:color w:val="000000"/>
                <w:kern w:val="0"/>
                <w:lang w:val="en-US" w:eastAsia="el-GR"/>
                <w14:ligatures w14:val="none"/>
              </w:rPr>
            </w:pPr>
            <w:r w:rsidRPr="00B43448">
              <w:rPr>
                <w:rFonts w:ascii="Calibri" w:eastAsia="Times New Roman" w:hAnsi="Calibri" w:cs="Calibri"/>
                <w:color w:val="000000"/>
                <w:kern w:val="0"/>
                <w:lang w:val="en-US" w:eastAsia="el-GR"/>
                <w14:ligatures w14:val="none"/>
              </w:rPr>
              <w:t xml:space="preserve">08/03/2024 - Scratch Workshop </w:t>
            </w:r>
            <w:r w:rsidRPr="00B43448">
              <w:rPr>
                <w:rFonts w:ascii="Calibri" w:eastAsia="Times New Roman" w:hAnsi="Calibri" w:cs="Calibri"/>
                <w:color w:val="000000"/>
                <w:kern w:val="0"/>
                <w:lang w:eastAsia="el-GR"/>
                <w14:ligatures w14:val="none"/>
              </w:rPr>
              <w:t>από</w:t>
            </w:r>
            <w:r w:rsidRPr="00B43448">
              <w:rPr>
                <w:rFonts w:ascii="Calibri" w:eastAsia="Times New Roman" w:hAnsi="Calibri" w:cs="Calibri"/>
                <w:color w:val="000000"/>
                <w:kern w:val="0"/>
                <w:lang w:val="en-US" w:eastAsia="el-GR"/>
                <w14:ligatures w14:val="none"/>
              </w:rPr>
              <w:t xml:space="preserve"> </w:t>
            </w:r>
            <w:r w:rsidRPr="00B43448">
              <w:rPr>
                <w:rFonts w:ascii="Calibri" w:eastAsia="Times New Roman" w:hAnsi="Calibri" w:cs="Calibri"/>
                <w:color w:val="000000"/>
                <w:kern w:val="0"/>
                <w:lang w:eastAsia="el-GR"/>
                <w14:ligatures w14:val="none"/>
              </w:rPr>
              <w:t>την</w:t>
            </w:r>
            <w:r w:rsidRPr="00B43448">
              <w:rPr>
                <w:rFonts w:ascii="Calibri" w:eastAsia="Times New Roman" w:hAnsi="Calibri" w:cs="Calibri"/>
                <w:color w:val="000000"/>
                <w:kern w:val="0"/>
                <w:lang w:val="en-US" w:eastAsia="el-GR"/>
                <w14:ligatures w14:val="none"/>
              </w:rPr>
              <w:t xml:space="preserve"> </w:t>
            </w:r>
            <w:r w:rsidRPr="00B43448">
              <w:rPr>
                <w:rFonts w:ascii="Calibri" w:eastAsia="Times New Roman" w:hAnsi="Calibri" w:cs="Calibri"/>
                <w:color w:val="000000"/>
                <w:kern w:val="0"/>
                <w:lang w:eastAsia="el-GR"/>
                <w14:ligatures w14:val="none"/>
              </w:rPr>
              <w:t>ομάδα</w:t>
            </w:r>
            <w:r w:rsidRPr="00B43448">
              <w:rPr>
                <w:rFonts w:ascii="Calibri" w:eastAsia="Times New Roman" w:hAnsi="Calibri" w:cs="Calibri"/>
                <w:color w:val="000000"/>
                <w:kern w:val="0"/>
                <w:lang w:val="en-US" w:eastAsia="el-GR"/>
                <w14:ligatures w14:val="none"/>
              </w:rPr>
              <w:t xml:space="preserve"> Game Development "S.T. Studios"</w:t>
            </w:r>
          </w:p>
          <w:p w14:paraId="4B09581E" w14:textId="77777777" w:rsidR="00DB592D"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11-12</w:t>
            </w:r>
            <w:r w:rsidRPr="00B43448">
              <w:rPr>
                <w:rFonts w:ascii="Calibri" w:eastAsia="Times New Roman" w:hAnsi="Calibri" w:cs="Calibri"/>
                <w:color w:val="000000"/>
                <w:kern w:val="0"/>
                <w:lang w:eastAsia="el-GR"/>
                <w14:ligatures w14:val="none"/>
              </w:rPr>
              <w:t>/0</w:t>
            </w:r>
            <w:r>
              <w:rPr>
                <w:rFonts w:ascii="Calibri" w:eastAsia="Times New Roman" w:hAnsi="Calibri" w:cs="Calibri"/>
                <w:color w:val="000000"/>
                <w:kern w:val="0"/>
                <w:lang w:eastAsia="el-GR"/>
                <w14:ligatures w14:val="none"/>
              </w:rPr>
              <w:t>3</w:t>
            </w:r>
            <w:r w:rsidRPr="00B43448">
              <w:rPr>
                <w:rFonts w:ascii="Calibri" w:eastAsia="Times New Roman" w:hAnsi="Calibri" w:cs="Calibri"/>
                <w:color w:val="000000"/>
                <w:kern w:val="0"/>
                <w:lang w:eastAsia="el-GR"/>
                <w14:ligatures w14:val="none"/>
              </w:rPr>
              <w:t>/2024 -</w:t>
            </w:r>
            <w:r>
              <w:rPr>
                <w:rFonts w:ascii="Calibri" w:eastAsia="Times New Roman" w:hAnsi="Calibri" w:cs="Calibri"/>
                <w:color w:val="000000"/>
                <w:kern w:val="0"/>
                <w:lang w:eastAsia="el-GR"/>
                <w14:ligatures w14:val="none"/>
              </w:rPr>
              <w:t xml:space="preserve"> </w:t>
            </w:r>
            <w:r w:rsidRPr="00B43448">
              <w:rPr>
                <w:rFonts w:ascii="Calibri" w:eastAsia="Times New Roman" w:hAnsi="Calibri" w:cs="Calibri"/>
                <w:color w:val="000000"/>
                <w:kern w:val="0"/>
                <w:lang w:eastAsia="el-GR"/>
                <w14:ligatures w14:val="none"/>
              </w:rPr>
              <w:t>Διημερίδα παρουσίασης ερευνητικού έργου Υποψήφιων Διδακτόρων του ΗΜΜΥ</w:t>
            </w:r>
          </w:p>
          <w:p w14:paraId="408662F2" w14:textId="77777777" w:rsidR="00DB592D" w:rsidRPr="005D7D03"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sidRPr="0076152B">
              <w:rPr>
                <w:rFonts w:ascii="Calibri" w:eastAsia="Times New Roman" w:hAnsi="Calibri" w:cs="Calibri"/>
                <w:color w:val="000000"/>
                <w:kern w:val="0"/>
                <w:lang w:eastAsia="el-GR"/>
                <w14:ligatures w14:val="none"/>
              </w:rPr>
              <w:t>11/04/2024 - Διάλεξη του</w:t>
            </w:r>
            <w:r>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Αν. Καθηγητή</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Muhammed</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S</w:t>
            </w:r>
            <w:r w:rsidRPr="005D7D03">
              <w:rPr>
                <w:rFonts w:ascii="Calibri" w:eastAsia="Times New Roman" w:hAnsi="Calibri" w:cs="Calibri"/>
                <w:color w:val="000000"/>
                <w:kern w:val="0"/>
                <w:lang w:eastAsia="el-GR"/>
                <w14:ligatures w14:val="none"/>
              </w:rPr>
              <w:t xml:space="preserve">. </w:t>
            </w:r>
            <w:proofErr w:type="spellStart"/>
            <w:r w:rsidRPr="0076152B">
              <w:rPr>
                <w:rFonts w:ascii="Calibri" w:eastAsia="Times New Roman" w:hAnsi="Calibri" w:cs="Calibri"/>
                <w:color w:val="000000"/>
                <w:kern w:val="0"/>
                <w:lang w:val="en-US" w:eastAsia="el-GR"/>
                <w14:ligatures w14:val="none"/>
              </w:rPr>
              <w:t>Boybay</w:t>
            </w:r>
            <w:proofErr w:type="spellEnd"/>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στα</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πλαίσια</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της</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επίσκεψής</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του</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στο</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τμήμα</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μας</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με</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τίτλο</w:t>
            </w:r>
            <w:r w:rsidRPr="005D7D03">
              <w:rPr>
                <w:rFonts w:ascii="Calibri" w:eastAsia="Times New Roman" w:hAnsi="Calibri" w:cs="Calibri"/>
                <w:color w:val="000000"/>
                <w:kern w:val="0"/>
                <w:lang w:eastAsia="el-GR"/>
                <w14:ligatures w14:val="none"/>
              </w:rPr>
              <w:t>: «</w:t>
            </w:r>
            <w:r w:rsidRPr="0076152B">
              <w:rPr>
                <w:rFonts w:ascii="Calibri" w:eastAsia="Times New Roman" w:hAnsi="Calibri" w:cs="Calibri"/>
                <w:color w:val="000000"/>
                <w:kern w:val="0"/>
                <w:lang w:val="en-US" w:eastAsia="el-GR"/>
                <w14:ligatures w14:val="none"/>
              </w:rPr>
              <w:t>Microwave</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Engineering</w:t>
            </w:r>
            <w:r w:rsidRPr="005D7D03">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a</w:t>
            </w:r>
            <w:r w:rsidRPr="0076152B">
              <w:rPr>
                <w:rFonts w:ascii="Calibri" w:eastAsia="Times New Roman" w:hAnsi="Calibri" w:cs="Calibri"/>
                <w:color w:val="000000"/>
                <w:kern w:val="0"/>
                <w:lang w:val="en-US" w:eastAsia="el-GR"/>
                <w14:ligatures w14:val="none"/>
              </w:rPr>
              <w:t>nd</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New</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Approaches</w:t>
            </w:r>
            <w:r w:rsidRPr="005D7D03">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i</w:t>
            </w:r>
            <w:r w:rsidRPr="0076152B">
              <w:rPr>
                <w:rFonts w:ascii="Calibri" w:eastAsia="Times New Roman" w:hAnsi="Calibri" w:cs="Calibri"/>
                <w:color w:val="000000"/>
                <w:kern w:val="0"/>
                <w:lang w:val="en-US" w:eastAsia="el-GR"/>
                <w14:ligatures w14:val="none"/>
              </w:rPr>
              <w:t>n</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Sensor</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Design</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Using</w:t>
            </w:r>
            <w:r w:rsidRPr="005D7D03">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Metamaterials</w:t>
            </w:r>
            <w:r w:rsidRPr="005D7D03">
              <w:rPr>
                <w:rFonts w:ascii="Calibri" w:eastAsia="Times New Roman" w:hAnsi="Calibri" w:cs="Calibri"/>
                <w:color w:val="000000"/>
                <w:kern w:val="0"/>
                <w:lang w:eastAsia="el-GR"/>
                <w14:ligatures w14:val="none"/>
              </w:rPr>
              <w:t>»</w:t>
            </w:r>
          </w:p>
          <w:p w14:paraId="7E8EB4E7" w14:textId="77777777" w:rsidR="00DB592D" w:rsidRPr="0076152B"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sidRPr="0076152B">
              <w:rPr>
                <w:rFonts w:ascii="Calibri" w:eastAsia="Times New Roman" w:hAnsi="Calibri" w:cs="Calibri"/>
                <w:color w:val="000000"/>
                <w:kern w:val="0"/>
                <w:lang w:eastAsia="el-GR"/>
                <w14:ligatures w14:val="none"/>
              </w:rPr>
              <w:t xml:space="preserve">17/04/2024 - </w:t>
            </w:r>
            <w:r w:rsidRPr="0076152B">
              <w:rPr>
                <w:rFonts w:ascii="Calibri" w:eastAsia="Times New Roman" w:hAnsi="Calibri" w:cs="Calibri"/>
                <w:color w:val="000000"/>
                <w:kern w:val="0"/>
                <w:lang w:val="en-US" w:eastAsia="el-GR"/>
                <w14:ligatures w14:val="none"/>
              </w:rPr>
              <w:t>Workshop</w:t>
            </w:r>
            <w:r w:rsidRPr="0076152B">
              <w:rPr>
                <w:rFonts w:ascii="Calibri" w:eastAsia="Times New Roman" w:hAnsi="Calibri" w:cs="Calibri"/>
                <w:color w:val="000000"/>
                <w:kern w:val="0"/>
                <w:lang w:eastAsia="el-GR"/>
                <w14:ligatures w14:val="none"/>
              </w:rPr>
              <w:t xml:space="preserve"> με θέμα “Βραχέα κύματα και </w:t>
            </w:r>
            <w:r w:rsidRPr="0076152B">
              <w:rPr>
                <w:rFonts w:ascii="Calibri" w:eastAsia="Times New Roman" w:hAnsi="Calibri" w:cs="Calibri"/>
                <w:color w:val="000000"/>
                <w:kern w:val="0"/>
                <w:lang w:val="en-US" w:eastAsia="el-GR"/>
                <w14:ligatures w14:val="none"/>
              </w:rPr>
              <w:t>data</w:t>
            </w:r>
            <w:r w:rsidRPr="0076152B">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val="en-US" w:eastAsia="el-GR"/>
                <w14:ligatures w14:val="none"/>
              </w:rPr>
              <w:t>modes</w:t>
            </w:r>
            <w:r w:rsidRPr="0076152B">
              <w:rPr>
                <w:rFonts w:ascii="Calibri" w:eastAsia="Times New Roman" w:hAnsi="Calibri" w:cs="Calibri"/>
                <w:color w:val="000000"/>
                <w:kern w:val="0"/>
                <w:lang w:eastAsia="el-GR"/>
                <w14:ligatures w14:val="none"/>
              </w:rPr>
              <w:t>, αποστολή δεδομένων σε άλλες χώρες”</w:t>
            </w:r>
          </w:p>
          <w:p w14:paraId="43BEFDB3" w14:textId="77777777" w:rsidR="00DB592D" w:rsidRPr="0076152B"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sidRPr="0076152B">
              <w:rPr>
                <w:rFonts w:ascii="Calibri" w:eastAsia="Times New Roman" w:hAnsi="Calibri" w:cs="Calibri"/>
                <w:color w:val="000000"/>
                <w:kern w:val="0"/>
                <w:lang w:eastAsia="el-GR"/>
                <w14:ligatures w14:val="none"/>
              </w:rPr>
              <w:t>0</w:t>
            </w:r>
            <w:r>
              <w:rPr>
                <w:rFonts w:ascii="Calibri" w:eastAsia="Times New Roman" w:hAnsi="Calibri" w:cs="Calibri"/>
                <w:color w:val="000000"/>
                <w:kern w:val="0"/>
                <w:lang w:eastAsia="el-GR"/>
                <w14:ligatures w14:val="none"/>
              </w:rPr>
              <w:t>9</w:t>
            </w:r>
            <w:r w:rsidRPr="0076152B">
              <w:rPr>
                <w:rFonts w:ascii="Calibri" w:eastAsia="Times New Roman" w:hAnsi="Calibri" w:cs="Calibri"/>
                <w:color w:val="000000"/>
                <w:kern w:val="0"/>
                <w:lang w:eastAsia="el-GR"/>
                <w14:ligatures w14:val="none"/>
              </w:rPr>
              <w:t>/0</w:t>
            </w:r>
            <w:r>
              <w:rPr>
                <w:rFonts w:ascii="Calibri" w:eastAsia="Times New Roman" w:hAnsi="Calibri" w:cs="Calibri"/>
                <w:color w:val="000000"/>
                <w:kern w:val="0"/>
                <w:lang w:eastAsia="el-GR"/>
                <w14:ligatures w14:val="none"/>
              </w:rPr>
              <w:t>5</w:t>
            </w:r>
            <w:r w:rsidRPr="0076152B">
              <w:rPr>
                <w:rFonts w:ascii="Calibri" w:eastAsia="Times New Roman" w:hAnsi="Calibri" w:cs="Calibri"/>
                <w:color w:val="000000"/>
                <w:kern w:val="0"/>
                <w:lang w:eastAsia="el-GR"/>
                <w14:ligatures w14:val="none"/>
              </w:rPr>
              <w:t>/2024 -</w:t>
            </w:r>
            <w:r>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Διάλεξη του</w:t>
            </w:r>
            <w:r>
              <w:rPr>
                <w:rFonts w:ascii="Calibri" w:eastAsia="Times New Roman" w:hAnsi="Calibri" w:cs="Calibri"/>
                <w:color w:val="000000"/>
                <w:kern w:val="0"/>
                <w:lang w:eastAsia="el-GR"/>
                <w14:ligatures w14:val="none"/>
              </w:rPr>
              <w:t xml:space="preserve"> </w:t>
            </w:r>
            <w:r w:rsidRPr="0076152B">
              <w:rPr>
                <w:rFonts w:ascii="Calibri" w:eastAsia="Times New Roman" w:hAnsi="Calibri" w:cs="Calibri"/>
                <w:color w:val="000000"/>
                <w:kern w:val="0"/>
                <w:lang w:eastAsia="el-GR"/>
                <w14:ligatures w14:val="none"/>
              </w:rPr>
              <w:t xml:space="preserve">Αν. Καθηγητή </w:t>
            </w:r>
            <w:proofErr w:type="spellStart"/>
            <w:r w:rsidRPr="0076152B">
              <w:rPr>
                <w:rFonts w:ascii="Calibri" w:eastAsia="Times New Roman" w:hAnsi="Calibri" w:cs="Calibri"/>
                <w:color w:val="000000"/>
                <w:kern w:val="0"/>
                <w:lang w:eastAsia="el-GR"/>
                <w14:ligatures w14:val="none"/>
              </w:rPr>
              <w:t>Muhammed</w:t>
            </w:r>
            <w:proofErr w:type="spellEnd"/>
            <w:r w:rsidRPr="0076152B">
              <w:rPr>
                <w:rFonts w:ascii="Calibri" w:eastAsia="Times New Roman" w:hAnsi="Calibri" w:cs="Calibri"/>
                <w:color w:val="000000"/>
                <w:kern w:val="0"/>
                <w:lang w:eastAsia="el-GR"/>
                <w14:ligatures w14:val="none"/>
              </w:rPr>
              <w:t xml:space="preserve"> S. </w:t>
            </w:r>
            <w:proofErr w:type="spellStart"/>
            <w:r w:rsidRPr="0076152B">
              <w:rPr>
                <w:rFonts w:ascii="Calibri" w:eastAsia="Times New Roman" w:hAnsi="Calibri" w:cs="Calibri"/>
                <w:color w:val="000000"/>
                <w:kern w:val="0"/>
                <w:lang w:eastAsia="el-GR"/>
                <w14:ligatures w14:val="none"/>
              </w:rPr>
              <w:t>Boybay</w:t>
            </w:r>
            <w:proofErr w:type="spellEnd"/>
            <w:r w:rsidRPr="0076152B">
              <w:rPr>
                <w:rFonts w:ascii="Calibri" w:eastAsia="Times New Roman" w:hAnsi="Calibri" w:cs="Calibri"/>
                <w:color w:val="000000"/>
                <w:kern w:val="0"/>
                <w:lang w:eastAsia="el-GR"/>
                <w14:ligatures w14:val="none"/>
              </w:rPr>
              <w:t xml:space="preserve"> στα πλαίσια του μαθήματος «Δίκτυα Κινητών Επικοινωνιών» με τίτλο: «</w:t>
            </w:r>
            <w:proofErr w:type="spellStart"/>
            <w:r w:rsidRPr="0076152B">
              <w:rPr>
                <w:rFonts w:ascii="Calibri" w:eastAsia="Times New Roman" w:hAnsi="Calibri" w:cs="Calibri"/>
                <w:color w:val="000000"/>
                <w:kern w:val="0"/>
                <w:lang w:eastAsia="el-GR"/>
                <w14:ligatures w14:val="none"/>
              </w:rPr>
              <w:t>Microwave</w:t>
            </w:r>
            <w:proofErr w:type="spellEnd"/>
            <w:r w:rsidRPr="0076152B">
              <w:rPr>
                <w:rFonts w:ascii="Calibri" w:eastAsia="Times New Roman" w:hAnsi="Calibri" w:cs="Calibri"/>
                <w:color w:val="000000"/>
                <w:kern w:val="0"/>
                <w:lang w:eastAsia="el-GR"/>
                <w14:ligatures w14:val="none"/>
              </w:rPr>
              <w:t xml:space="preserve"> </w:t>
            </w:r>
            <w:proofErr w:type="spellStart"/>
            <w:r w:rsidRPr="0076152B">
              <w:rPr>
                <w:rFonts w:ascii="Calibri" w:eastAsia="Times New Roman" w:hAnsi="Calibri" w:cs="Calibri"/>
                <w:color w:val="000000"/>
                <w:kern w:val="0"/>
                <w:lang w:eastAsia="el-GR"/>
                <w14:ligatures w14:val="none"/>
              </w:rPr>
              <w:t>Engineering</w:t>
            </w:r>
            <w:proofErr w:type="spellEnd"/>
            <w:r w:rsidRPr="0076152B">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a</w:t>
            </w:r>
            <w:proofErr w:type="spellStart"/>
            <w:r w:rsidRPr="0076152B">
              <w:rPr>
                <w:rFonts w:ascii="Calibri" w:eastAsia="Times New Roman" w:hAnsi="Calibri" w:cs="Calibri"/>
                <w:color w:val="000000"/>
                <w:kern w:val="0"/>
                <w:lang w:eastAsia="el-GR"/>
                <w14:ligatures w14:val="none"/>
              </w:rPr>
              <w:t>nd</w:t>
            </w:r>
            <w:proofErr w:type="spellEnd"/>
            <w:r w:rsidRPr="0076152B">
              <w:rPr>
                <w:rFonts w:ascii="Calibri" w:eastAsia="Times New Roman" w:hAnsi="Calibri" w:cs="Calibri"/>
                <w:color w:val="000000"/>
                <w:kern w:val="0"/>
                <w:lang w:eastAsia="el-GR"/>
                <w14:ligatures w14:val="none"/>
              </w:rPr>
              <w:t xml:space="preserve"> </w:t>
            </w:r>
            <w:proofErr w:type="spellStart"/>
            <w:r w:rsidRPr="0076152B">
              <w:rPr>
                <w:rFonts w:ascii="Calibri" w:eastAsia="Times New Roman" w:hAnsi="Calibri" w:cs="Calibri"/>
                <w:color w:val="000000"/>
                <w:kern w:val="0"/>
                <w:lang w:eastAsia="el-GR"/>
                <w14:ligatures w14:val="none"/>
              </w:rPr>
              <w:t>New</w:t>
            </w:r>
            <w:proofErr w:type="spellEnd"/>
            <w:r w:rsidRPr="0076152B">
              <w:rPr>
                <w:rFonts w:ascii="Calibri" w:eastAsia="Times New Roman" w:hAnsi="Calibri" w:cs="Calibri"/>
                <w:color w:val="000000"/>
                <w:kern w:val="0"/>
                <w:lang w:eastAsia="el-GR"/>
                <w14:ligatures w14:val="none"/>
              </w:rPr>
              <w:t xml:space="preserve"> </w:t>
            </w:r>
            <w:proofErr w:type="spellStart"/>
            <w:r w:rsidRPr="0076152B">
              <w:rPr>
                <w:rFonts w:ascii="Calibri" w:eastAsia="Times New Roman" w:hAnsi="Calibri" w:cs="Calibri"/>
                <w:color w:val="000000"/>
                <w:kern w:val="0"/>
                <w:lang w:eastAsia="el-GR"/>
                <w14:ligatures w14:val="none"/>
              </w:rPr>
              <w:t>Approaches</w:t>
            </w:r>
            <w:proofErr w:type="spellEnd"/>
            <w:r w:rsidRPr="0076152B">
              <w:rPr>
                <w:rFonts w:ascii="Calibri" w:eastAsia="Times New Roman" w:hAnsi="Calibri" w:cs="Calibri"/>
                <w:color w:val="000000"/>
                <w:kern w:val="0"/>
                <w:lang w:eastAsia="el-GR"/>
                <w14:ligatures w14:val="none"/>
              </w:rPr>
              <w:t xml:space="preserve"> </w:t>
            </w:r>
            <w:proofErr w:type="spellStart"/>
            <w:r>
              <w:rPr>
                <w:rFonts w:ascii="Calibri" w:eastAsia="Times New Roman" w:hAnsi="Calibri" w:cs="Calibri"/>
                <w:color w:val="000000"/>
                <w:kern w:val="0"/>
                <w:lang w:val="en-US" w:eastAsia="el-GR"/>
                <w14:ligatures w14:val="none"/>
              </w:rPr>
              <w:t>i</w:t>
            </w:r>
            <w:proofErr w:type="spellEnd"/>
            <w:r w:rsidRPr="0076152B">
              <w:rPr>
                <w:rFonts w:ascii="Calibri" w:eastAsia="Times New Roman" w:hAnsi="Calibri" w:cs="Calibri"/>
                <w:color w:val="000000"/>
                <w:kern w:val="0"/>
                <w:lang w:eastAsia="el-GR"/>
                <w14:ligatures w14:val="none"/>
              </w:rPr>
              <w:t xml:space="preserve">n </w:t>
            </w:r>
            <w:proofErr w:type="spellStart"/>
            <w:r w:rsidRPr="0076152B">
              <w:rPr>
                <w:rFonts w:ascii="Calibri" w:eastAsia="Times New Roman" w:hAnsi="Calibri" w:cs="Calibri"/>
                <w:color w:val="000000"/>
                <w:kern w:val="0"/>
                <w:lang w:eastAsia="el-GR"/>
                <w14:ligatures w14:val="none"/>
              </w:rPr>
              <w:t>Sensor</w:t>
            </w:r>
            <w:proofErr w:type="spellEnd"/>
            <w:r w:rsidRPr="0076152B">
              <w:rPr>
                <w:rFonts w:ascii="Calibri" w:eastAsia="Times New Roman" w:hAnsi="Calibri" w:cs="Calibri"/>
                <w:color w:val="000000"/>
                <w:kern w:val="0"/>
                <w:lang w:eastAsia="el-GR"/>
                <w14:ligatures w14:val="none"/>
              </w:rPr>
              <w:t xml:space="preserve"> </w:t>
            </w:r>
            <w:proofErr w:type="spellStart"/>
            <w:r w:rsidRPr="0076152B">
              <w:rPr>
                <w:rFonts w:ascii="Calibri" w:eastAsia="Times New Roman" w:hAnsi="Calibri" w:cs="Calibri"/>
                <w:color w:val="000000"/>
                <w:kern w:val="0"/>
                <w:lang w:eastAsia="el-GR"/>
                <w14:ligatures w14:val="none"/>
              </w:rPr>
              <w:t>Design</w:t>
            </w:r>
            <w:proofErr w:type="spellEnd"/>
            <w:r w:rsidRPr="0076152B">
              <w:rPr>
                <w:rFonts w:ascii="Calibri" w:eastAsia="Times New Roman" w:hAnsi="Calibri" w:cs="Calibri"/>
                <w:color w:val="000000"/>
                <w:kern w:val="0"/>
                <w:lang w:eastAsia="el-GR"/>
                <w14:ligatures w14:val="none"/>
              </w:rPr>
              <w:t xml:space="preserve"> </w:t>
            </w:r>
            <w:proofErr w:type="spellStart"/>
            <w:r w:rsidRPr="0076152B">
              <w:rPr>
                <w:rFonts w:ascii="Calibri" w:eastAsia="Times New Roman" w:hAnsi="Calibri" w:cs="Calibri"/>
                <w:color w:val="000000"/>
                <w:kern w:val="0"/>
                <w:lang w:eastAsia="el-GR"/>
                <w14:ligatures w14:val="none"/>
              </w:rPr>
              <w:t>Using</w:t>
            </w:r>
            <w:proofErr w:type="spellEnd"/>
            <w:r w:rsidRPr="0076152B">
              <w:rPr>
                <w:rFonts w:ascii="Calibri" w:eastAsia="Times New Roman" w:hAnsi="Calibri" w:cs="Calibri"/>
                <w:color w:val="000000"/>
                <w:kern w:val="0"/>
                <w:lang w:eastAsia="el-GR"/>
                <w14:ligatures w14:val="none"/>
              </w:rPr>
              <w:t xml:space="preserve"> </w:t>
            </w:r>
            <w:proofErr w:type="spellStart"/>
            <w:r w:rsidRPr="0076152B">
              <w:rPr>
                <w:rFonts w:ascii="Calibri" w:eastAsia="Times New Roman" w:hAnsi="Calibri" w:cs="Calibri"/>
                <w:color w:val="000000"/>
                <w:kern w:val="0"/>
                <w:lang w:eastAsia="el-GR"/>
                <w14:ligatures w14:val="none"/>
              </w:rPr>
              <w:t>Metamaterials</w:t>
            </w:r>
            <w:proofErr w:type="spellEnd"/>
            <w:r w:rsidRPr="0076152B">
              <w:rPr>
                <w:rFonts w:ascii="Calibri" w:eastAsia="Times New Roman" w:hAnsi="Calibri" w:cs="Calibri"/>
                <w:color w:val="000000"/>
                <w:kern w:val="0"/>
                <w:lang w:eastAsia="el-GR"/>
                <w14:ligatures w14:val="none"/>
              </w:rPr>
              <w:t>»</w:t>
            </w:r>
          </w:p>
          <w:p w14:paraId="11179891" w14:textId="77777777" w:rsidR="00DB592D" w:rsidRPr="001266EE"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sidRPr="001266EE">
              <w:rPr>
                <w:rFonts w:ascii="Calibri" w:eastAsia="Times New Roman" w:hAnsi="Calibri" w:cs="Calibri"/>
                <w:color w:val="000000"/>
                <w:kern w:val="0"/>
                <w:lang w:eastAsia="el-GR"/>
                <w14:ligatures w14:val="none"/>
              </w:rPr>
              <w:t xml:space="preserve">09/05/2024 - Προσκεκλημένη </w:t>
            </w:r>
            <w:r w:rsidRPr="001266EE">
              <w:rPr>
                <w:rFonts w:ascii="Calibri" w:eastAsia="Times New Roman" w:hAnsi="Calibri" w:cs="Calibri"/>
                <w:color w:val="000000"/>
                <w:kern w:val="0"/>
                <w:lang w:val="en-US" w:eastAsia="el-GR"/>
                <w14:ligatures w14:val="none"/>
              </w:rPr>
              <w:t>e</w:t>
            </w:r>
            <w:r w:rsidRPr="001266EE">
              <w:rPr>
                <w:rFonts w:ascii="Calibri" w:eastAsia="Times New Roman" w:hAnsi="Calibri" w:cs="Calibri"/>
                <w:color w:val="000000"/>
                <w:kern w:val="0"/>
                <w:lang w:eastAsia="el-GR"/>
                <w14:ligatures w14:val="none"/>
              </w:rPr>
              <w:t xml:space="preserve">-διάλεξη του </w:t>
            </w:r>
            <w:proofErr w:type="spellStart"/>
            <w:r w:rsidRPr="001266EE">
              <w:rPr>
                <w:rFonts w:ascii="Calibri" w:eastAsia="Times New Roman" w:hAnsi="Calibri" w:cs="Calibri"/>
                <w:color w:val="000000"/>
                <w:kern w:val="0"/>
                <w:lang w:eastAsia="el-GR"/>
                <w14:ligatures w14:val="none"/>
              </w:rPr>
              <w:t>κου</w:t>
            </w:r>
            <w:proofErr w:type="spellEnd"/>
            <w:r w:rsidRPr="001266EE">
              <w:rPr>
                <w:rFonts w:ascii="Calibri" w:eastAsia="Times New Roman" w:hAnsi="Calibri" w:cs="Calibri"/>
                <w:color w:val="000000"/>
                <w:kern w:val="0"/>
                <w:lang w:eastAsia="el-GR"/>
                <w14:ligatures w14:val="none"/>
              </w:rPr>
              <w:t xml:space="preserve"> Ι. Πήτα Καθηγητή ΑΠΘ "Διδασκαλία-Τεχνητή Νοημοσύνη" στα πλαίσια της ημερίδας "Ψηφιακοί Μετασχηματισμοί και Τεχνητή Νοημοσύνη: Προκλήσεις στο Σύγχρονο Εκπαιδευτικό Περιβάλλον" που διοργανώθηκε από το Πανεπιστήμιο Δυτικής Μακεδονίας σε συνεργασία με την Περιφερειακή Διεύθυνση Εκπαίδευσης Δυτικής Μακεδονίας</w:t>
            </w:r>
          </w:p>
          <w:p w14:paraId="5144B2AA" w14:textId="77777777" w:rsidR="00DB592D" w:rsidRPr="00D311F9"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sidRPr="00D311F9">
              <w:rPr>
                <w:rFonts w:ascii="Calibri" w:eastAsia="Times New Roman" w:hAnsi="Calibri" w:cs="Calibri"/>
                <w:color w:val="000000"/>
                <w:kern w:val="0"/>
                <w:lang w:eastAsia="el-GR"/>
                <w14:ligatures w14:val="none"/>
              </w:rPr>
              <w:t>2</w:t>
            </w:r>
            <w:r>
              <w:rPr>
                <w:rFonts w:ascii="Calibri" w:eastAsia="Times New Roman" w:hAnsi="Calibri" w:cs="Calibri"/>
                <w:color w:val="000000"/>
                <w:kern w:val="0"/>
                <w:lang w:eastAsia="el-GR"/>
                <w14:ligatures w14:val="none"/>
              </w:rPr>
              <w:t>1</w:t>
            </w:r>
            <w:r w:rsidRPr="00D311F9">
              <w:rPr>
                <w:rFonts w:ascii="Calibri" w:eastAsia="Times New Roman" w:hAnsi="Calibri" w:cs="Calibri"/>
                <w:color w:val="000000"/>
                <w:kern w:val="0"/>
                <w:lang w:eastAsia="el-GR"/>
                <w14:ligatures w14:val="none"/>
              </w:rPr>
              <w:t>/05/2024 - «Ημέρα Καριέρας 2024» τμήματος Ηλεκτρολόγων Μηχανικών και Μηχανικών Υπολογιστών του Πανεπιστημίου Δυτικής Μακεδονίας</w:t>
            </w:r>
            <w:r>
              <w:rPr>
                <w:rFonts w:ascii="Calibri" w:eastAsia="Times New Roman" w:hAnsi="Calibri" w:cs="Calibri"/>
                <w:color w:val="000000"/>
                <w:kern w:val="0"/>
                <w:lang w:eastAsia="el-GR"/>
                <w14:ligatures w14:val="none"/>
              </w:rPr>
              <w:t>.</w:t>
            </w:r>
          </w:p>
          <w:p w14:paraId="5387023E" w14:textId="77777777" w:rsidR="00DB592D"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05/06/2024 - </w:t>
            </w:r>
            <w:r w:rsidRPr="003F7AA4">
              <w:rPr>
                <w:rFonts w:ascii="Calibri" w:eastAsia="Times New Roman" w:hAnsi="Calibri" w:cs="Calibri"/>
                <w:color w:val="000000"/>
                <w:kern w:val="0"/>
                <w:lang w:eastAsia="el-GR"/>
                <w14:ligatures w14:val="none"/>
              </w:rPr>
              <w:t>Εκδήλωση Παρουσίασης Μεταπτυχιακών προγραμμάτων ΠΔΜ</w:t>
            </w:r>
            <w:r>
              <w:rPr>
                <w:rFonts w:ascii="Calibri" w:eastAsia="Times New Roman" w:hAnsi="Calibri" w:cs="Calibri"/>
                <w:color w:val="000000"/>
                <w:kern w:val="0"/>
                <w:lang w:eastAsia="el-GR"/>
                <w14:ligatures w14:val="none"/>
              </w:rPr>
              <w:t xml:space="preserve"> από το Γραφείο Διασύνδεσης</w:t>
            </w:r>
          </w:p>
          <w:p w14:paraId="7D6DE03B" w14:textId="77777777" w:rsidR="00DB592D" w:rsidRPr="00CA58EC"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sidRPr="00CA58EC">
              <w:rPr>
                <w:rFonts w:ascii="Calibri" w:eastAsia="Times New Roman" w:hAnsi="Calibri" w:cs="Calibri"/>
                <w:color w:val="000000"/>
                <w:kern w:val="0"/>
                <w:lang w:eastAsia="el-GR"/>
                <w14:ligatures w14:val="none"/>
              </w:rPr>
              <w:t>09/10/2024 – Εκδήλωση Υποδοχής Πρωτοετών Φοιτητών ΤΗΜΜΥ 2024-2025</w:t>
            </w:r>
          </w:p>
          <w:p w14:paraId="7B404438" w14:textId="77777777" w:rsidR="00DB592D" w:rsidRPr="001266EE" w:rsidRDefault="00DB592D" w:rsidP="00DB592D">
            <w:pPr>
              <w:pStyle w:val="a6"/>
              <w:numPr>
                <w:ilvl w:val="0"/>
                <w:numId w:val="32"/>
              </w:numPr>
              <w:spacing w:after="0" w:line="240" w:lineRule="auto"/>
              <w:rPr>
                <w:rFonts w:ascii="Calibri" w:eastAsia="Times New Roman" w:hAnsi="Calibri" w:cs="Calibri"/>
                <w:color w:val="000000"/>
                <w:kern w:val="0"/>
                <w:lang w:eastAsia="el-GR"/>
                <w14:ligatures w14:val="none"/>
              </w:rPr>
            </w:pPr>
            <w:r w:rsidRPr="001266EE">
              <w:rPr>
                <w:rFonts w:ascii="Calibri" w:eastAsia="Times New Roman" w:hAnsi="Calibri" w:cs="Calibri"/>
                <w:color w:val="000000"/>
                <w:kern w:val="0"/>
                <w:lang w:eastAsia="el-GR"/>
                <w14:ligatures w14:val="none"/>
              </w:rPr>
              <w:t xml:space="preserve">07/11/2024 - </w:t>
            </w:r>
            <w:r w:rsidRPr="001266EE">
              <w:rPr>
                <w:rFonts w:ascii="Calibri" w:eastAsia="Times New Roman" w:hAnsi="Calibri" w:cs="Calibri"/>
                <w:color w:val="000000"/>
                <w:kern w:val="0"/>
                <w:lang w:val="en-US" w:eastAsia="el-GR"/>
                <w14:ligatures w14:val="none"/>
              </w:rPr>
              <w:t>Workshop</w:t>
            </w:r>
            <w:r w:rsidRPr="001266EE">
              <w:rPr>
                <w:rFonts w:ascii="Calibri" w:eastAsia="Times New Roman" w:hAnsi="Calibri" w:cs="Calibri"/>
                <w:color w:val="000000"/>
                <w:kern w:val="0"/>
                <w:lang w:eastAsia="el-GR"/>
                <w14:ligatures w14:val="none"/>
              </w:rPr>
              <w:t xml:space="preserve"> με τίτλο "</w:t>
            </w:r>
            <w:r w:rsidRPr="001266EE">
              <w:rPr>
                <w:rFonts w:ascii="Calibri" w:eastAsia="Times New Roman" w:hAnsi="Calibri" w:cs="Calibri"/>
                <w:color w:val="000000"/>
                <w:kern w:val="0"/>
                <w:lang w:val="en-US" w:eastAsia="el-GR"/>
                <w14:ligatures w14:val="none"/>
              </w:rPr>
              <w:t>Make</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it</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work</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EY</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in</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Greece</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Navigate</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the</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Job</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Market</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with</w:t>
            </w:r>
            <w:r w:rsidRPr="001266EE">
              <w:rPr>
                <w:rFonts w:ascii="Calibri" w:eastAsia="Times New Roman" w:hAnsi="Calibri" w:cs="Calibri"/>
                <w:color w:val="000000"/>
                <w:kern w:val="0"/>
                <w:lang w:eastAsia="el-GR"/>
                <w14:ligatures w14:val="none"/>
              </w:rPr>
              <w:t xml:space="preserve"> </w:t>
            </w:r>
            <w:r w:rsidRPr="001266EE">
              <w:rPr>
                <w:rFonts w:ascii="Calibri" w:eastAsia="Times New Roman" w:hAnsi="Calibri" w:cs="Calibri"/>
                <w:color w:val="000000"/>
                <w:kern w:val="0"/>
                <w:lang w:val="en-US" w:eastAsia="el-GR"/>
                <w14:ligatures w14:val="none"/>
              </w:rPr>
              <w:t>AI</w:t>
            </w:r>
            <w:r w:rsidRPr="001266EE">
              <w:rPr>
                <w:rFonts w:ascii="Calibri" w:eastAsia="Times New Roman" w:hAnsi="Calibri" w:cs="Calibri"/>
                <w:color w:val="000000"/>
                <w:kern w:val="0"/>
                <w:lang w:eastAsia="el-GR"/>
                <w14:ligatures w14:val="none"/>
              </w:rPr>
              <w:t>" από το Γραφείο Διασύνδεσης του ΠΔΜ με σκοπό την πλοήγηση των φοιτητών με στην αγορά εργασίας με τη βοήθεια της τεχνητής νοημοσύνης.</w:t>
            </w:r>
          </w:p>
          <w:p w14:paraId="6B86243C" w14:textId="77777777" w:rsidR="00DB592D" w:rsidRPr="00AB3BC7" w:rsidRDefault="00DB592D" w:rsidP="00DB592D">
            <w:pPr>
              <w:pStyle w:val="a6"/>
              <w:numPr>
                <w:ilvl w:val="0"/>
                <w:numId w:val="32"/>
              </w:numPr>
              <w:spacing w:after="0" w:line="240" w:lineRule="auto"/>
              <w:rPr>
                <w:rFonts w:ascii="Calibri" w:eastAsia="Times New Roman" w:hAnsi="Calibri" w:cs="Calibri"/>
                <w:color w:val="000000"/>
                <w:kern w:val="0"/>
                <w:lang w:val="en-US" w:eastAsia="el-GR"/>
                <w14:ligatures w14:val="none"/>
              </w:rPr>
            </w:pPr>
            <w:r w:rsidRPr="00AB3BC7">
              <w:rPr>
                <w:rFonts w:ascii="Calibri" w:eastAsia="Times New Roman" w:hAnsi="Calibri" w:cs="Calibri"/>
                <w:color w:val="000000"/>
                <w:kern w:val="0"/>
                <w:lang w:val="en-US" w:eastAsia="el-GR"/>
                <w14:ligatures w14:val="none"/>
              </w:rPr>
              <w:t>13/11/2024 - Deloitte Workshop</w:t>
            </w:r>
            <w:r>
              <w:rPr>
                <w:rFonts w:ascii="Calibri" w:eastAsia="Times New Roman" w:hAnsi="Calibri" w:cs="Calibri"/>
                <w:color w:val="000000"/>
                <w:kern w:val="0"/>
                <w:lang w:val="en-US" w:eastAsia="el-GR"/>
                <w14:ligatures w14:val="none"/>
              </w:rPr>
              <w:t xml:space="preserve"> </w:t>
            </w:r>
            <w:r>
              <w:rPr>
                <w:rFonts w:ascii="Calibri" w:eastAsia="Times New Roman" w:hAnsi="Calibri" w:cs="Calibri"/>
                <w:color w:val="000000"/>
                <w:kern w:val="0"/>
                <w:lang w:eastAsia="el-GR"/>
                <w14:ligatures w14:val="none"/>
              </w:rPr>
              <w:t>με</w:t>
            </w:r>
            <w:r w:rsidRPr="001266EE">
              <w:rPr>
                <w:rFonts w:ascii="Calibri" w:eastAsia="Times New Roman" w:hAnsi="Calibri" w:cs="Calibri"/>
                <w:color w:val="000000"/>
                <w:kern w:val="0"/>
                <w:lang w:val="en-US" w:eastAsia="el-GR"/>
                <w14:ligatures w14:val="none"/>
              </w:rPr>
              <w:t xml:space="preserve"> </w:t>
            </w:r>
            <w:r>
              <w:rPr>
                <w:rFonts w:ascii="Calibri" w:eastAsia="Times New Roman" w:hAnsi="Calibri" w:cs="Calibri"/>
                <w:color w:val="000000"/>
                <w:kern w:val="0"/>
                <w:lang w:eastAsia="el-GR"/>
                <w14:ligatures w14:val="none"/>
              </w:rPr>
              <w:t>τίτλο</w:t>
            </w:r>
            <w:r w:rsidRPr="00AB3BC7">
              <w:rPr>
                <w:rFonts w:ascii="Calibri" w:eastAsia="Times New Roman" w:hAnsi="Calibri" w:cs="Calibri"/>
                <w:color w:val="000000"/>
                <w:kern w:val="0"/>
                <w:lang w:val="en-US" w:eastAsia="el-GR"/>
                <w14:ligatures w14:val="none"/>
              </w:rPr>
              <w:t xml:space="preserve">: “Cloud Management – Introduction to Terraform” </w:t>
            </w:r>
            <w:r w:rsidRPr="00AB3BC7">
              <w:rPr>
                <w:rFonts w:ascii="Calibri" w:eastAsia="Times New Roman" w:hAnsi="Calibri" w:cs="Calibri"/>
                <w:color w:val="000000"/>
                <w:kern w:val="0"/>
                <w:lang w:eastAsia="el-GR"/>
                <w14:ligatures w14:val="none"/>
              </w:rPr>
              <w:t>και</w:t>
            </w:r>
            <w:r w:rsidRPr="00AB3BC7">
              <w:rPr>
                <w:rFonts w:ascii="Calibri" w:eastAsia="Times New Roman" w:hAnsi="Calibri" w:cs="Calibri"/>
                <w:color w:val="000000"/>
                <w:kern w:val="0"/>
                <w:lang w:val="en-US" w:eastAsia="el-GR"/>
                <w14:ligatures w14:val="none"/>
              </w:rPr>
              <w:t xml:space="preserve"> “</w:t>
            </w:r>
            <w:r w:rsidRPr="00AB3BC7">
              <w:rPr>
                <w:rFonts w:ascii="Calibri" w:eastAsia="Times New Roman" w:hAnsi="Calibri" w:cs="Calibri"/>
                <w:color w:val="000000"/>
                <w:kern w:val="0"/>
                <w:lang w:eastAsia="el-GR"/>
                <w14:ligatures w14:val="none"/>
              </w:rPr>
              <w:t>Βιωσιμότητα</w:t>
            </w:r>
            <w:r w:rsidRPr="00AB3BC7">
              <w:rPr>
                <w:rFonts w:ascii="Calibri" w:eastAsia="Times New Roman" w:hAnsi="Calibri" w:cs="Calibri"/>
                <w:color w:val="000000"/>
                <w:kern w:val="0"/>
                <w:lang w:val="en-US" w:eastAsia="el-GR"/>
                <w14:ligatures w14:val="none"/>
              </w:rPr>
              <w:t xml:space="preserve"> </w:t>
            </w:r>
            <w:r w:rsidRPr="00AB3BC7">
              <w:rPr>
                <w:rFonts w:ascii="Calibri" w:eastAsia="Times New Roman" w:hAnsi="Calibri" w:cs="Calibri"/>
                <w:color w:val="000000"/>
                <w:kern w:val="0"/>
                <w:lang w:eastAsia="el-GR"/>
                <w14:ligatures w14:val="none"/>
              </w:rPr>
              <w:t>στον</w:t>
            </w:r>
            <w:r w:rsidRPr="00AB3BC7">
              <w:rPr>
                <w:rFonts w:ascii="Calibri" w:eastAsia="Times New Roman" w:hAnsi="Calibri" w:cs="Calibri"/>
                <w:color w:val="000000"/>
                <w:kern w:val="0"/>
                <w:lang w:val="en-US" w:eastAsia="el-GR"/>
                <w14:ligatures w14:val="none"/>
              </w:rPr>
              <w:t xml:space="preserve"> </w:t>
            </w:r>
            <w:r w:rsidRPr="00AB3BC7">
              <w:rPr>
                <w:rFonts w:ascii="Calibri" w:eastAsia="Times New Roman" w:hAnsi="Calibri" w:cs="Calibri"/>
                <w:color w:val="000000"/>
                <w:kern w:val="0"/>
                <w:lang w:eastAsia="el-GR"/>
                <w14:ligatures w14:val="none"/>
              </w:rPr>
              <w:t>Επιχειρηματικό</w:t>
            </w:r>
            <w:r w:rsidRPr="00AB3BC7">
              <w:rPr>
                <w:rFonts w:ascii="Calibri" w:eastAsia="Times New Roman" w:hAnsi="Calibri" w:cs="Calibri"/>
                <w:color w:val="000000"/>
                <w:kern w:val="0"/>
                <w:lang w:val="en-US" w:eastAsia="el-GR"/>
                <w14:ligatures w14:val="none"/>
              </w:rPr>
              <w:t xml:space="preserve"> </w:t>
            </w:r>
            <w:r w:rsidRPr="00AB3BC7">
              <w:rPr>
                <w:rFonts w:ascii="Calibri" w:eastAsia="Times New Roman" w:hAnsi="Calibri" w:cs="Calibri"/>
                <w:color w:val="000000"/>
                <w:kern w:val="0"/>
                <w:lang w:eastAsia="el-GR"/>
                <w14:ligatures w14:val="none"/>
              </w:rPr>
              <w:t>Κόσμο</w:t>
            </w:r>
            <w:r w:rsidRPr="00AB3BC7">
              <w:rPr>
                <w:rFonts w:ascii="Calibri" w:eastAsia="Times New Roman" w:hAnsi="Calibri" w:cs="Calibri"/>
                <w:color w:val="000000"/>
                <w:kern w:val="0"/>
                <w:lang w:val="en-US" w:eastAsia="el-GR"/>
                <w14:ligatures w14:val="none"/>
              </w:rPr>
              <w:t>”</w:t>
            </w:r>
            <w:r w:rsidRPr="001266EE">
              <w:rPr>
                <w:rFonts w:ascii="Calibri" w:eastAsia="Times New Roman" w:hAnsi="Calibri" w:cs="Calibri"/>
                <w:color w:val="000000"/>
                <w:kern w:val="0"/>
                <w:lang w:val="en-US" w:eastAsia="el-GR"/>
                <w14:ligatures w14:val="none"/>
              </w:rPr>
              <w:t>.</w:t>
            </w:r>
          </w:p>
          <w:p w14:paraId="2B522D85" w14:textId="77777777" w:rsidR="00DB592D" w:rsidRPr="005253C8" w:rsidRDefault="00DB592D" w:rsidP="00025639">
            <w:pPr>
              <w:pStyle w:val="a6"/>
              <w:numPr>
                <w:ilvl w:val="0"/>
                <w:numId w:val="32"/>
              </w:numPr>
              <w:spacing w:after="0" w:line="240" w:lineRule="auto"/>
              <w:rPr>
                <w:rFonts w:ascii="Calibri" w:eastAsia="Times New Roman" w:hAnsi="Calibri" w:cs="Calibri"/>
                <w:color w:val="000000"/>
                <w:kern w:val="0"/>
                <w:lang w:val="en-US" w:eastAsia="el-GR"/>
                <w14:ligatures w14:val="none"/>
              </w:rPr>
            </w:pPr>
            <w:r w:rsidRPr="001266EE">
              <w:rPr>
                <w:rFonts w:ascii="Calibri" w:eastAsia="Times New Roman" w:hAnsi="Calibri" w:cs="Calibri"/>
                <w:color w:val="000000"/>
                <w:kern w:val="0"/>
                <w:lang w:val="en-US" w:eastAsia="el-GR"/>
                <w14:ligatures w14:val="none"/>
              </w:rPr>
              <w:lastRenderedPageBreak/>
              <w:t>15/11/2024 - 3</w:t>
            </w:r>
            <w:r w:rsidRPr="00CA58EC">
              <w:rPr>
                <w:rFonts w:ascii="Calibri" w:eastAsia="Times New Roman" w:hAnsi="Calibri" w:cs="Calibri"/>
                <w:color w:val="000000"/>
                <w:kern w:val="0"/>
                <w:lang w:eastAsia="el-GR"/>
                <w14:ligatures w14:val="none"/>
              </w:rPr>
              <w:t>ο</w:t>
            </w:r>
            <w:r w:rsidRPr="001266EE">
              <w:rPr>
                <w:rFonts w:ascii="Calibri" w:eastAsia="Times New Roman" w:hAnsi="Calibri" w:cs="Calibri"/>
                <w:color w:val="000000"/>
                <w:kern w:val="0"/>
                <w:lang w:val="en-US" w:eastAsia="el-GR"/>
                <w14:ligatures w14:val="none"/>
              </w:rPr>
              <w:t xml:space="preserve"> ANSYS Formula Student Workshop </w:t>
            </w:r>
            <w:r w:rsidRPr="00CA58EC">
              <w:rPr>
                <w:rFonts w:ascii="Calibri" w:eastAsia="Times New Roman" w:hAnsi="Calibri" w:cs="Calibri"/>
                <w:color w:val="000000"/>
                <w:kern w:val="0"/>
                <w:lang w:eastAsia="el-GR"/>
                <w14:ligatures w14:val="none"/>
              </w:rPr>
              <w:t>στην</w:t>
            </w:r>
            <w:r w:rsidRPr="001266EE">
              <w:rPr>
                <w:rFonts w:ascii="Calibri" w:eastAsia="Times New Roman" w:hAnsi="Calibri" w:cs="Calibri"/>
                <w:color w:val="000000"/>
                <w:kern w:val="0"/>
                <w:lang w:val="en-US" w:eastAsia="el-GR"/>
                <w14:ligatures w14:val="none"/>
              </w:rPr>
              <w:t xml:space="preserve"> </w:t>
            </w:r>
            <w:r w:rsidRPr="00CA58EC">
              <w:rPr>
                <w:rFonts w:ascii="Calibri" w:eastAsia="Times New Roman" w:hAnsi="Calibri" w:cs="Calibri"/>
                <w:color w:val="000000"/>
                <w:kern w:val="0"/>
                <w:lang w:eastAsia="el-GR"/>
                <w14:ligatures w14:val="none"/>
              </w:rPr>
              <w:t>Ελλάδα</w:t>
            </w:r>
            <w:r w:rsidRPr="001266EE">
              <w:rPr>
                <w:rFonts w:ascii="Calibri" w:eastAsia="Times New Roman" w:hAnsi="Calibri" w:cs="Calibri"/>
                <w:color w:val="000000"/>
                <w:kern w:val="0"/>
                <w:lang w:val="en-US" w:eastAsia="el-GR"/>
                <w14:ligatures w14:val="none"/>
              </w:rPr>
              <w:t xml:space="preserve">, </w:t>
            </w:r>
            <w:r w:rsidRPr="00CA58EC">
              <w:rPr>
                <w:rFonts w:ascii="Calibri" w:eastAsia="Times New Roman" w:hAnsi="Calibri" w:cs="Calibri"/>
                <w:color w:val="000000"/>
                <w:kern w:val="0"/>
                <w:lang w:eastAsia="el-GR"/>
                <w14:ligatures w14:val="none"/>
              </w:rPr>
              <w:t>σε</w:t>
            </w:r>
            <w:r w:rsidRPr="001266EE">
              <w:rPr>
                <w:rFonts w:ascii="Calibri" w:eastAsia="Times New Roman" w:hAnsi="Calibri" w:cs="Calibri"/>
                <w:color w:val="000000"/>
                <w:kern w:val="0"/>
                <w:lang w:val="en-US" w:eastAsia="el-GR"/>
                <w14:ligatures w14:val="none"/>
              </w:rPr>
              <w:t xml:space="preserve"> </w:t>
            </w:r>
            <w:r w:rsidRPr="00CA58EC">
              <w:rPr>
                <w:rFonts w:ascii="Calibri" w:eastAsia="Times New Roman" w:hAnsi="Calibri" w:cs="Calibri"/>
                <w:color w:val="000000"/>
                <w:kern w:val="0"/>
                <w:lang w:eastAsia="el-GR"/>
                <w14:ligatures w14:val="none"/>
              </w:rPr>
              <w:t>συνεργασία</w:t>
            </w:r>
            <w:r w:rsidRPr="001266EE">
              <w:rPr>
                <w:rFonts w:ascii="Calibri" w:eastAsia="Times New Roman" w:hAnsi="Calibri" w:cs="Calibri"/>
                <w:color w:val="000000"/>
                <w:kern w:val="0"/>
                <w:lang w:val="en-US" w:eastAsia="el-GR"/>
                <w14:ligatures w14:val="none"/>
              </w:rPr>
              <w:t xml:space="preserve"> </w:t>
            </w:r>
            <w:r w:rsidRPr="00CA58EC">
              <w:rPr>
                <w:rFonts w:ascii="Calibri" w:eastAsia="Times New Roman" w:hAnsi="Calibri" w:cs="Calibri"/>
                <w:color w:val="000000"/>
                <w:kern w:val="0"/>
                <w:lang w:eastAsia="el-GR"/>
                <w14:ligatures w14:val="none"/>
              </w:rPr>
              <w:t>της</w:t>
            </w:r>
            <w:r w:rsidRPr="001266EE">
              <w:rPr>
                <w:rFonts w:ascii="Calibri" w:eastAsia="Times New Roman" w:hAnsi="Calibri" w:cs="Calibri"/>
                <w:color w:val="000000"/>
                <w:kern w:val="0"/>
                <w:lang w:val="en-US" w:eastAsia="el-GR"/>
                <w14:ligatures w14:val="none"/>
              </w:rPr>
              <w:t xml:space="preserve"> </w:t>
            </w:r>
            <w:proofErr w:type="spellStart"/>
            <w:r w:rsidRPr="001266EE">
              <w:rPr>
                <w:rFonts w:ascii="Calibri" w:eastAsia="Times New Roman" w:hAnsi="Calibri" w:cs="Calibri"/>
                <w:color w:val="000000"/>
                <w:kern w:val="0"/>
                <w:lang w:val="en-US" w:eastAsia="el-GR"/>
                <w14:ligatures w14:val="none"/>
              </w:rPr>
              <w:t>ASPiRE</w:t>
            </w:r>
            <w:proofErr w:type="spellEnd"/>
            <w:r w:rsidRPr="001266EE">
              <w:rPr>
                <w:rFonts w:ascii="Calibri" w:eastAsia="Times New Roman" w:hAnsi="Calibri" w:cs="Calibri"/>
                <w:color w:val="000000"/>
                <w:kern w:val="0"/>
                <w:lang w:val="en-US" w:eastAsia="el-GR"/>
                <w14:ligatures w14:val="none"/>
              </w:rPr>
              <w:t xml:space="preserve"> </w:t>
            </w:r>
            <w:r w:rsidRPr="00CA58EC">
              <w:rPr>
                <w:rFonts w:ascii="Calibri" w:eastAsia="Times New Roman" w:hAnsi="Calibri" w:cs="Calibri"/>
                <w:color w:val="000000"/>
                <w:kern w:val="0"/>
                <w:lang w:eastAsia="el-GR"/>
                <w14:ligatures w14:val="none"/>
              </w:rPr>
              <w:t>με</w:t>
            </w:r>
            <w:r w:rsidRPr="001266EE">
              <w:rPr>
                <w:rFonts w:ascii="Calibri" w:eastAsia="Times New Roman" w:hAnsi="Calibri" w:cs="Calibri"/>
                <w:color w:val="000000"/>
                <w:kern w:val="0"/>
                <w:lang w:val="en-US" w:eastAsia="el-GR"/>
                <w14:ligatures w14:val="none"/>
              </w:rPr>
              <w:t xml:space="preserve"> </w:t>
            </w:r>
            <w:r w:rsidRPr="00CA58EC">
              <w:rPr>
                <w:rFonts w:ascii="Calibri" w:eastAsia="Times New Roman" w:hAnsi="Calibri" w:cs="Calibri"/>
                <w:color w:val="000000"/>
                <w:kern w:val="0"/>
                <w:lang w:eastAsia="el-GR"/>
                <w14:ligatures w14:val="none"/>
              </w:rPr>
              <w:t>την</w:t>
            </w:r>
            <w:r w:rsidRPr="001266EE">
              <w:rPr>
                <w:rFonts w:ascii="Calibri" w:eastAsia="Times New Roman" w:hAnsi="Calibri" w:cs="Calibri"/>
                <w:color w:val="000000"/>
                <w:kern w:val="0"/>
                <w:lang w:val="en-US" w:eastAsia="el-GR"/>
                <w14:ligatures w14:val="none"/>
              </w:rPr>
              <w:t xml:space="preserve"> SIMTEC </w:t>
            </w:r>
            <w:r w:rsidRPr="00CA58EC">
              <w:rPr>
                <w:rFonts w:ascii="Calibri" w:eastAsia="Times New Roman" w:hAnsi="Calibri" w:cs="Calibri"/>
                <w:color w:val="000000"/>
                <w:kern w:val="0"/>
                <w:lang w:eastAsia="el-GR"/>
                <w14:ligatures w14:val="none"/>
              </w:rPr>
              <w:t>τον</w:t>
            </w:r>
            <w:r w:rsidRPr="001266EE">
              <w:rPr>
                <w:rFonts w:ascii="Calibri" w:eastAsia="Times New Roman" w:hAnsi="Calibri" w:cs="Calibri"/>
                <w:color w:val="000000"/>
                <w:kern w:val="0"/>
                <w:lang w:val="en-US" w:eastAsia="el-GR"/>
                <w14:ligatures w14:val="none"/>
              </w:rPr>
              <w:t xml:space="preserve"> Elite Ansys Channel Partner </w:t>
            </w:r>
            <w:r w:rsidRPr="00CA58EC">
              <w:rPr>
                <w:rFonts w:ascii="Calibri" w:eastAsia="Times New Roman" w:hAnsi="Calibri" w:cs="Calibri"/>
                <w:color w:val="000000"/>
                <w:kern w:val="0"/>
                <w:lang w:eastAsia="el-GR"/>
                <w14:ligatures w14:val="none"/>
              </w:rPr>
              <w:t>στη</w:t>
            </w:r>
            <w:r w:rsidRPr="001266EE">
              <w:rPr>
                <w:rFonts w:ascii="Calibri" w:eastAsia="Times New Roman" w:hAnsi="Calibri" w:cs="Calibri"/>
                <w:color w:val="000000"/>
                <w:kern w:val="0"/>
                <w:lang w:val="en-US" w:eastAsia="el-GR"/>
                <w14:ligatures w14:val="none"/>
              </w:rPr>
              <w:t xml:space="preserve"> </w:t>
            </w:r>
            <w:r w:rsidRPr="00CA58EC">
              <w:rPr>
                <w:rFonts w:ascii="Calibri" w:eastAsia="Times New Roman" w:hAnsi="Calibri" w:cs="Calibri"/>
                <w:color w:val="000000"/>
                <w:kern w:val="0"/>
                <w:lang w:eastAsia="el-GR"/>
                <w14:ligatures w14:val="none"/>
              </w:rPr>
              <w:t>ΝΑ</w:t>
            </w:r>
            <w:r w:rsidRPr="001266EE">
              <w:rPr>
                <w:rFonts w:ascii="Calibri" w:eastAsia="Times New Roman" w:hAnsi="Calibri" w:cs="Calibri"/>
                <w:color w:val="000000"/>
                <w:kern w:val="0"/>
                <w:lang w:val="en-US" w:eastAsia="el-GR"/>
                <w14:ligatures w14:val="none"/>
              </w:rPr>
              <w:t xml:space="preserve"> </w:t>
            </w:r>
            <w:r w:rsidRPr="00CA58EC">
              <w:rPr>
                <w:rFonts w:ascii="Calibri" w:eastAsia="Times New Roman" w:hAnsi="Calibri" w:cs="Calibri"/>
                <w:color w:val="000000"/>
                <w:kern w:val="0"/>
                <w:lang w:eastAsia="el-GR"/>
                <w14:ligatures w14:val="none"/>
              </w:rPr>
              <w:t>Ευρώπη</w:t>
            </w:r>
          </w:p>
          <w:p w14:paraId="483C3458" w14:textId="7F5D0B32" w:rsidR="005253C8" w:rsidRPr="005253C8" w:rsidRDefault="005253C8" w:rsidP="005253C8">
            <w:pPr>
              <w:pStyle w:val="a6"/>
              <w:numPr>
                <w:ilvl w:val="0"/>
                <w:numId w:val="32"/>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11</w:t>
            </w:r>
            <w:r w:rsidRPr="005253C8">
              <w:rPr>
                <w:rFonts w:ascii="Calibri" w:eastAsia="Times New Roman" w:hAnsi="Calibri" w:cs="Calibri"/>
                <w:color w:val="000000"/>
                <w:kern w:val="0"/>
                <w:lang w:eastAsia="el-GR"/>
                <w14:ligatures w14:val="none"/>
              </w:rPr>
              <w:t>/1</w:t>
            </w:r>
            <w:r>
              <w:rPr>
                <w:rFonts w:ascii="Calibri" w:eastAsia="Times New Roman" w:hAnsi="Calibri" w:cs="Calibri"/>
                <w:color w:val="000000"/>
                <w:kern w:val="0"/>
                <w:lang w:eastAsia="el-GR"/>
                <w14:ligatures w14:val="none"/>
              </w:rPr>
              <w:t>2</w:t>
            </w:r>
            <w:r w:rsidRPr="005253C8">
              <w:rPr>
                <w:rFonts w:ascii="Calibri" w:eastAsia="Times New Roman" w:hAnsi="Calibri" w:cs="Calibri"/>
                <w:color w:val="000000"/>
                <w:kern w:val="0"/>
                <w:lang w:eastAsia="el-GR"/>
                <w14:ligatures w14:val="none"/>
              </w:rPr>
              <w:t xml:space="preserve">/2024 </w:t>
            </w:r>
            <w:r>
              <w:rPr>
                <w:rFonts w:ascii="Calibri" w:eastAsia="Times New Roman" w:hAnsi="Calibri" w:cs="Calibri"/>
                <w:color w:val="000000"/>
                <w:kern w:val="0"/>
                <w:lang w:eastAsia="el-GR"/>
                <w14:ligatures w14:val="none"/>
              </w:rPr>
              <w:t>–</w:t>
            </w:r>
            <w:r w:rsidRPr="005253C8">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 xml:space="preserve">Εκδήλωση της φοιτητικής ομάδας ανάγνωσης ποίησης στη μητρική μου γλώσσα με τίτλο </w:t>
            </w:r>
            <w:r w:rsidRPr="005253C8">
              <w:rPr>
                <w:rFonts w:ascii="Calibri" w:eastAsia="Times New Roman" w:hAnsi="Calibri" w:cs="Calibri"/>
                <w:color w:val="000000"/>
                <w:kern w:val="0"/>
                <w:lang w:eastAsia="el-GR"/>
                <w14:ligatures w14:val="none"/>
              </w:rPr>
              <w:t>«</w:t>
            </w:r>
            <w:r w:rsidR="00920680">
              <w:rPr>
                <w:rFonts w:ascii="Calibri" w:eastAsia="Times New Roman" w:hAnsi="Calibri" w:cs="Calibri"/>
                <w:color w:val="000000"/>
                <w:kern w:val="0"/>
                <w:lang w:eastAsia="el-GR"/>
                <w14:ligatures w14:val="none"/>
              </w:rPr>
              <w:t>Νόμπελ Λογοτεχνίας στη μητρική μου γλώσσα</w:t>
            </w:r>
            <w:r w:rsidRPr="005253C8">
              <w:rPr>
                <w:rFonts w:ascii="Calibri" w:eastAsia="Times New Roman" w:hAnsi="Calibri" w:cs="Calibri"/>
                <w:color w:val="000000"/>
                <w:kern w:val="0"/>
                <w:lang w:eastAsia="el-GR"/>
                <w14:ligatures w14:val="none"/>
              </w:rPr>
              <w:t>»</w:t>
            </w:r>
          </w:p>
        </w:tc>
      </w:tr>
      <w:tr w:rsidR="00DB592D" w:rsidRPr="007422FA" w14:paraId="0E27FE25"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0E1253DA"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70278BBD"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36D879EC"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2F4D7841"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4A0B32E6"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327771AE"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29CA3232"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4CF46B60"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7D5EDBB2"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2B50F063"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5B22C714"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09E5642D"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3B1F27B6"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35434843"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6DF6B4D0"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4040D329"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11F1AA4F"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7691CB52"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2C8374CB"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4A245282"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6085A2BF"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37933C0B"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26733C2D"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0CF086DE"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01C16C68"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74687E49"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05F03A9B"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0272BB55"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068966B4"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39C1648E"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6C050088"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16F25267"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4564F120"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4B3B6A7C"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4170FB27"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3B9CD393"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4C8333D0"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60678E93"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58CBF02A" w14:textId="77777777" w:rsidTr="00DB592D">
        <w:trPr>
          <w:trHeight w:val="450"/>
        </w:trPr>
        <w:tc>
          <w:tcPr>
            <w:tcW w:w="1823" w:type="dxa"/>
            <w:vMerge w:val="restart"/>
            <w:tcBorders>
              <w:top w:val="nil"/>
              <w:left w:val="single" w:sz="8" w:space="0" w:color="auto"/>
              <w:bottom w:val="single" w:sz="4" w:space="0" w:color="000000"/>
              <w:right w:val="single" w:sz="8" w:space="0" w:color="auto"/>
            </w:tcBorders>
            <w:shd w:val="clear" w:color="000000" w:fill="F2F2F2"/>
            <w:vAlign w:val="center"/>
          </w:tcPr>
          <w:p w14:paraId="565C0421" w14:textId="77777777" w:rsidR="00DB592D" w:rsidRPr="00FA217D" w:rsidRDefault="00DB592D" w:rsidP="00DB592D">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ΕΡΕΥΝΗΤΙΚΑ ΑΠΟΤΕΛΕΣΜΑΤΑ:     </w:t>
            </w:r>
          </w:p>
          <w:p w14:paraId="34950B9B" w14:textId="18A39371" w:rsidR="00DB592D" w:rsidRPr="007422FA" w:rsidRDefault="00DB592D" w:rsidP="00DB592D">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 1. ΔΗΜΟΣΙΕΥΣΕΙΣ                                  2. ΣΥΜΜΕΤΟΧΗ ΣΕ ΣΥΝΕΔΡΙΑ          3. ΠΑΤΕΝΤΕΣ</w:t>
            </w:r>
          </w:p>
        </w:tc>
        <w:tc>
          <w:tcPr>
            <w:tcW w:w="7878"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14:paraId="410C6D52" w14:textId="77777777" w:rsidR="00DB592D" w:rsidRDefault="00DB592D" w:rsidP="00DB592D">
            <w:pPr>
              <w:spacing w:after="0" w:line="240" w:lineRule="auto"/>
              <w:jc w:val="both"/>
              <w:rPr>
                <w:rFonts w:ascii="Calibri" w:eastAsia="Times New Roman" w:hAnsi="Calibri" w:cs="Calibri"/>
                <w:b/>
                <w:bCs/>
                <w:color w:val="000000"/>
                <w:kern w:val="0"/>
                <w:lang w:eastAsia="el-GR"/>
                <w14:ligatures w14:val="none"/>
              </w:rPr>
            </w:pPr>
          </w:p>
          <w:p w14:paraId="3E51D994" w14:textId="77777777" w:rsidR="00DB592D" w:rsidRDefault="00DB592D" w:rsidP="00DB592D">
            <w:pPr>
              <w:spacing w:after="0" w:line="240" w:lineRule="auto"/>
              <w:jc w:val="both"/>
              <w:rPr>
                <w:rFonts w:ascii="Calibri" w:eastAsia="Times New Roman" w:hAnsi="Calibri" w:cs="Calibri"/>
                <w:b/>
                <w:bCs/>
                <w:color w:val="000000"/>
                <w:kern w:val="0"/>
                <w:lang w:eastAsia="el-GR"/>
                <w14:ligatures w14:val="none"/>
              </w:rPr>
            </w:pPr>
          </w:p>
          <w:p w14:paraId="6B0147C2" w14:textId="77777777" w:rsidR="00DB592D" w:rsidRDefault="00DB592D" w:rsidP="00DB592D">
            <w:pPr>
              <w:spacing w:after="0" w:line="240" w:lineRule="auto"/>
              <w:jc w:val="both"/>
              <w:rPr>
                <w:rFonts w:ascii="Calibri" w:eastAsia="Times New Roman" w:hAnsi="Calibri" w:cs="Calibri"/>
                <w:b/>
                <w:bCs/>
                <w:color w:val="000000"/>
                <w:kern w:val="0"/>
                <w:lang w:eastAsia="el-GR"/>
                <w14:ligatures w14:val="none"/>
              </w:rPr>
            </w:pPr>
          </w:p>
          <w:p w14:paraId="7663FF9F" w14:textId="6514D376" w:rsidR="00DB592D" w:rsidRDefault="00DB592D" w:rsidP="00DB592D">
            <w:pPr>
              <w:spacing w:after="0" w:line="240" w:lineRule="auto"/>
              <w:jc w:val="both"/>
              <w:rPr>
                <w:rFonts w:ascii="Calibri" w:eastAsia="Times New Roman" w:hAnsi="Calibri" w:cs="Calibri"/>
                <w:b/>
                <w:bCs/>
                <w:color w:val="000000"/>
                <w:kern w:val="0"/>
                <w:lang w:eastAsia="el-GR"/>
                <w14:ligatures w14:val="none"/>
              </w:rPr>
            </w:pPr>
            <w:r w:rsidRPr="0065524D">
              <w:rPr>
                <w:rFonts w:ascii="Calibri" w:eastAsia="Times New Roman" w:hAnsi="Calibri" w:cs="Calibri"/>
                <w:b/>
                <w:bCs/>
                <w:color w:val="000000"/>
                <w:kern w:val="0"/>
                <w:lang w:eastAsia="el-GR"/>
                <w14:ligatures w14:val="none"/>
              </w:rPr>
              <w:t>1 </w:t>
            </w:r>
            <w:r w:rsidRPr="003D2ACA">
              <w:rPr>
                <w:rFonts w:ascii="Calibri" w:eastAsia="Times New Roman" w:hAnsi="Calibri" w:cs="Calibri"/>
                <w:b/>
                <w:bCs/>
                <w:color w:val="000000"/>
                <w:kern w:val="0"/>
                <w:lang w:eastAsia="el-GR"/>
                <w14:ligatures w14:val="none"/>
              </w:rPr>
              <w:t xml:space="preserve">. </w:t>
            </w:r>
            <w:r>
              <w:rPr>
                <w:rFonts w:ascii="Calibri" w:eastAsia="Times New Roman" w:hAnsi="Calibri" w:cs="Calibri"/>
                <w:b/>
                <w:bCs/>
                <w:color w:val="000000"/>
                <w:kern w:val="0"/>
                <w:lang w:eastAsia="el-GR"/>
                <w14:ligatures w14:val="none"/>
              </w:rPr>
              <w:t xml:space="preserve">Δημοσιεύσεις σε περιοδικά 90 (2 εκ των οποίων </w:t>
            </w:r>
            <w:r>
              <w:rPr>
                <w:rFonts w:ascii="Calibri" w:eastAsia="Times New Roman" w:hAnsi="Calibri" w:cs="Calibri"/>
                <w:b/>
                <w:bCs/>
                <w:color w:val="000000"/>
                <w:kern w:val="0"/>
                <w:lang w:val="en-US" w:eastAsia="el-GR"/>
                <w14:ligatures w14:val="none"/>
              </w:rPr>
              <w:t>editorial</w:t>
            </w:r>
            <w:r w:rsidRPr="003D2ACA">
              <w:rPr>
                <w:rFonts w:ascii="Calibri" w:eastAsia="Times New Roman" w:hAnsi="Calibri" w:cs="Calibri"/>
                <w:b/>
                <w:bCs/>
                <w:color w:val="000000"/>
                <w:kern w:val="0"/>
                <w:lang w:eastAsia="el-GR"/>
                <w14:ligatures w14:val="none"/>
              </w:rPr>
              <w:t>)</w:t>
            </w:r>
          </w:p>
          <w:p w14:paraId="215169F8" w14:textId="77777777" w:rsidR="00DB592D" w:rsidRPr="005B3C3E" w:rsidRDefault="00DB592D" w:rsidP="00DB592D">
            <w:pPr>
              <w:spacing w:after="0" w:line="240" w:lineRule="auto"/>
              <w:jc w:val="both"/>
              <w:rPr>
                <w:rFonts w:ascii="Calibri" w:eastAsia="Times New Roman" w:hAnsi="Calibri" w:cs="Calibri"/>
                <w:b/>
                <w:bCs/>
                <w:color w:val="000000"/>
                <w:kern w:val="0"/>
                <w:lang w:eastAsia="el-GR"/>
                <w14:ligatures w14:val="none"/>
              </w:rPr>
            </w:pPr>
          </w:p>
          <w:tbl>
            <w:tblPr>
              <w:tblW w:w="0" w:type="auto"/>
              <w:tblLook w:val="04A0" w:firstRow="1" w:lastRow="0" w:firstColumn="1" w:lastColumn="0" w:noHBand="0" w:noVBand="1"/>
            </w:tblPr>
            <w:tblGrid>
              <w:gridCol w:w="512"/>
              <w:gridCol w:w="2350"/>
              <w:gridCol w:w="1887"/>
              <w:gridCol w:w="2903"/>
            </w:tblGrid>
            <w:tr w:rsidR="00DB592D" w:rsidRPr="009105E8" w14:paraId="15ECF31B" w14:textId="77777777" w:rsidTr="00903E0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6AD12" w14:textId="77777777" w:rsidR="00DB592D" w:rsidRPr="009105E8" w:rsidRDefault="00DB592D" w:rsidP="00DB592D">
                  <w:pPr>
                    <w:spacing w:after="0" w:line="240" w:lineRule="auto"/>
                    <w:jc w:val="center"/>
                    <w:rPr>
                      <w:rFonts w:ascii="Calibri" w:eastAsia="Times New Roman" w:hAnsi="Calibri" w:cs="Calibri"/>
                      <w:b/>
                      <w:bCs/>
                      <w:kern w:val="0"/>
                      <w:sz w:val="18"/>
                      <w:szCs w:val="18"/>
                      <w:lang w:eastAsia="el-GR"/>
                      <w14:ligatures w14:val="none"/>
                    </w:rPr>
                  </w:pPr>
                  <w:r w:rsidRPr="009105E8">
                    <w:rPr>
                      <w:rFonts w:ascii="Calibri" w:eastAsia="Times New Roman" w:hAnsi="Calibri" w:cs="Calibri"/>
                      <w:b/>
                      <w:bCs/>
                      <w:kern w:val="0"/>
                      <w:sz w:val="18"/>
                      <w:szCs w:val="18"/>
                      <w:lang w:eastAsia="el-GR"/>
                      <w14:ligatures w14:val="none"/>
                    </w:rPr>
                    <w:t>A/A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7A5558" w14:textId="77777777" w:rsidR="00DB592D" w:rsidRPr="009105E8" w:rsidRDefault="00DB592D" w:rsidP="00DB592D">
                  <w:pPr>
                    <w:spacing w:after="0" w:line="240" w:lineRule="auto"/>
                    <w:jc w:val="center"/>
                    <w:rPr>
                      <w:rFonts w:ascii="Calibri" w:eastAsia="Times New Roman" w:hAnsi="Calibri" w:cs="Calibri"/>
                      <w:b/>
                      <w:bCs/>
                      <w:kern w:val="0"/>
                      <w:sz w:val="18"/>
                      <w:szCs w:val="18"/>
                      <w:lang w:eastAsia="el-GR"/>
                      <w14:ligatures w14:val="none"/>
                    </w:rPr>
                  </w:pPr>
                  <w:r w:rsidRPr="009105E8">
                    <w:rPr>
                      <w:rFonts w:ascii="Calibri" w:eastAsia="Times New Roman" w:hAnsi="Calibri" w:cs="Calibri"/>
                      <w:b/>
                      <w:bCs/>
                      <w:kern w:val="0"/>
                      <w:sz w:val="18"/>
                      <w:szCs w:val="18"/>
                      <w:lang w:eastAsia="el-GR"/>
                      <w14:ligatures w14:val="none"/>
                    </w:rPr>
                    <w:t>Τίτλος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28E797" w14:textId="77777777" w:rsidR="00DB592D" w:rsidRPr="009105E8" w:rsidRDefault="00DB592D" w:rsidP="00DB592D">
                  <w:pPr>
                    <w:spacing w:after="0" w:line="240" w:lineRule="auto"/>
                    <w:jc w:val="center"/>
                    <w:rPr>
                      <w:rFonts w:ascii="Calibri" w:eastAsia="Times New Roman" w:hAnsi="Calibri" w:cs="Calibri"/>
                      <w:b/>
                      <w:bCs/>
                      <w:kern w:val="0"/>
                      <w:sz w:val="18"/>
                      <w:szCs w:val="18"/>
                      <w:lang w:eastAsia="el-GR"/>
                      <w14:ligatures w14:val="none"/>
                    </w:rPr>
                  </w:pPr>
                  <w:r w:rsidRPr="009105E8">
                    <w:rPr>
                      <w:rFonts w:ascii="Calibri" w:eastAsia="Times New Roman" w:hAnsi="Calibri" w:cs="Calibri"/>
                      <w:b/>
                      <w:bCs/>
                      <w:kern w:val="0"/>
                      <w:sz w:val="18"/>
                      <w:szCs w:val="18"/>
                      <w:lang w:eastAsia="el-GR"/>
                      <w14:ligatures w14:val="none"/>
                    </w:rPr>
                    <w:t>Τίτλος περιοδικού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93E6E" w14:textId="77777777" w:rsidR="00DB592D" w:rsidRPr="009105E8" w:rsidRDefault="00DB592D" w:rsidP="00DB592D">
                  <w:pPr>
                    <w:spacing w:after="0" w:line="240" w:lineRule="auto"/>
                    <w:jc w:val="center"/>
                    <w:rPr>
                      <w:rFonts w:ascii="Calibri" w:eastAsia="Times New Roman" w:hAnsi="Calibri" w:cs="Calibri"/>
                      <w:b/>
                      <w:bCs/>
                      <w:kern w:val="0"/>
                      <w:sz w:val="18"/>
                      <w:szCs w:val="18"/>
                      <w:lang w:eastAsia="el-GR"/>
                      <w14:ligatures w14:val="none"/>
                    </w:rPr>
                  </w:pPr>
                  <w:r w:rsidRPr="009105E8">
                    <w:rPr>
                      <w:rFonts w:ascii="Calibri" w:eastAsia="Times New Roman" w:hAnsi="Calibri" w:cs="Calibri"/>
                      <w:b/>
                      <w:bCs/>
                      <w:kern w:val="0"/>
                      <w:sz w:val="18"/>
                      <w:szCs w:val="18"/>
                      <w:lang w:eastAsia="el-GR"/>
                      <w14:ligatures w14:val="none"/>
                    </w:rPr>
                    <w:t>DOI</w:t>
                  </w:r>
                </w:p>
              </w:tc>
            </w:tr>
            <w:tr w:rsidR="00DB592D" w:rsidRPr="009105E8" w14:paraId="0EE0F46F" w14:textId="77777777" w:rsidTr="00903E0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371113"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6196DD91"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 Review of Machine Learning and Deep Learning for Object Detection, Semantic Segmentation, and Human Action Recognition in Machine and Robotic Vision</w:t>
                  </w:r>
                </w:p>
              </w:tc>
              <w:tc>
                <w:tcPr>
                  <w:tcW w:w="0" w:type="auto"/>
                  <w:tcBorders>
                    <w:top w:val="nil"/>
                    <w:left w:val="nil"/>
                    <w:bottom w:val="single" w:sz="4" w:space="0" w:color="auto"/>
                    <w:right w:val="single" w:sz="4" w:space="0" w:color="auto"/>
                  </w:tcBorders>
                  <w:shd w:val="clear" w:color="auto" w:fill="auto"/>
                  <w:vAlign w:val="center"/>
                  <w:hideMark/>
                </w:tcPr>
                <w:p w14:paraId="73BEF171"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Technologies</w:t>
                  </w:r>
                </w:p>
              </w:tc>
              <w:tc>
                <w:tcPr>
                  <w:tcW w:w="0" w:type="auto"/>
                  <w:tcBorders>
                    <w:top w:val="nil"/>
                    <w:left w:val="nil"/>
                    <w:bottom w:val="single" w:sz="4" w:space="0" w:color="auto"/>
                    <w:right w:val="single" w:sz="4" w:space="0" w:color="auto"/>
                  </w:tcBorders>
                  <w:shd w:val="clear" w:color="auto" w:fill="auto"/>
                  <w:vAlign w:val="center"/>
                  <w:hideMark/>
                </w:tcPr>
                <w:p w14:paraId="7F41803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10.3390/technologies12020015</w:t>
                  </w:r>
                </w:p>
              </w:tc>
            </w:tr>
            <w:tr w:rsidR="00DB592D" w:rsidRPr="009105E8" w14:paraId="29DE9A26"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E0530"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1FE9EB7D"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 xml:space="preserve">Leveraging the power of </w:t>
                  </w:r>
                  <w:proofErr w:type="gramStart"/>
                  <w:r w:rsidRPr="009105E8">
                    <w:rPr>
                      <w:rFonts w:ascii="Calibri" w:eastAsia="Times New Roman" w:hAnsi="Calibri" w:cs="Calibri"/>
                      <w:kern w:val="0"/>
                      <w:sz w:val="18"/>
                      <w:szCs w:val="18"/>
                      <w:lang w:val="en-US" w:eastAsia="el-GR"/>
                      <w14:ligatures w14:val="none"/>
                    </w:rPr>
                    <w:t>internet</w:t>
                  </w:r>
                  <w:proofErr w:type="gramEnd"/>
                  <w:r w:rsidRPr="009105E8">
                    <w:rPr>
                      <w:rFonts w:ascii="Calibri" w:eastAsia="Times New Roman" w:hAnsi="Calibri" w:cs="Calibri"/>
                      <w:kern w:val="0"/>
                      <w:sz w:val="18"/>
                      <w:szCs w:val="18"/>
                      <w:lang w:val="en-US" w:eastAsia="el-GR"/>
                      <w14:ligatures w14:val="none"/>
                    </w:rPr>
                    <w:t xml:space="preserve"> of things and artificial intelligence in forest fire prevention, detection, and restoration: A comprehensive survey</w:t>
                  </w:r>
                </w:p>
              </w:tc>
              <w:tc>
                <w:tcPr>
                  <w:tcW w:w="0" w:type="auto"/>
                  <w:tcBorders>
                    <w:top w:val="nil"/>
                    <w:left w:val="nil"/>
                    <w:bottom w:val="single" w:sz="4" w:space="0" w:color="auto"/>
                    <w:right w:val="single" w:sz="4" w:space="0" w:color="auto"/>
                  </w:tcBorders>
                  <w:shd w:val="clear" w:color="auto" w:fill="auto"/>
                  <w:vAlign w:val="center"/>
                  <w:hideMark/>
                </w:tcPr>
                <w:p w14:paraId="6BFBE73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Internet of </w:t>
                  </w:r>
                  <w:proofErr w:type="spellStart"/>
                  <w:r w:rsidRPr="009105E8">
                    <w:rPr>
                      <w:rFonts w:ascii="Calibri" w:eastAsia="Times New Roman" w:hAnsi="Calibri" w:cs="Calibri"/>
                      <w:kern w:val="0"/>
                      <w:sz w:val="18"/>
                      <w:szCs w:val="18"/>
                      <w:lang w:eastAsia="el-GR"/>
                      <w14:ligatures w14:val="none"/>
                    </w:rPr>
                    <w:t>Things</w:t>
                  </w:r>
                  <w:proofErr w:type="spellEnd"/>
                  <w:r w:rsidRPr="009105E8">
                    <w:rPr>
                      <w:rFonts w:ascii="Calibri" w:eastAsia="Times New Roman" w:hAnsi="Calibri" w:cs="Calibri"/>
                      <w:kern w:val="0"/>
                      <w:sz w:val="18"/>
                      <w:szCs w:val="18"/>
                      <w:lang w:eastAsia="el-GR"/>
                      <w14:ligatures w14:val="none"/>
                    </w:rPr>
                    <w:t xml:space="preserve"> (Netherlands)</w:t>
                  </w:r>
                </w:p>
              </w:tc>
              <w:tc>
                <w:tcPr>
                  <w:tcW w:w="0" w:type="auto"/>
                  <w:tcBorders>
                    <w:top w:val="nil"/>
                    <w:left w:val="nil"/>
                    <w:bottom w:val="single" w:sz="4" w:space="0" w:color="auto"/>
                    <w:right w:val="single" w:sz="4" w:space="0" w:color="auto"/>
                  </w:tcBorders>
                  <w:shd w:val="clear" w:color="auto" w:fill="auto"/>
                  <w:vAlign w:val="center"/>
                  <w:hideMark/>
                </w:tcPr>
                <w:p w14:paraId="39E1E36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10.1016/j.iot.2024.101171</w:t>
                  </w:r>
                </w:p>
              </w:tc>
            </w:tr>
            <w:tr w:rsidR="00DB592D" w:rsidRPr="009105E8" w14:paraId="51536E1C"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C7D91"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4EFA14B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CNN-Based Automatic Modulation Classification under Phase Imperfections</w:t>
                  </w:r>
                </w:p>
              </w:tc>
              <w:tc>
                <w:tcPr>
                  <w:tcW w:w="0" w:type="auto"/>
                  <w:tcBorders>
                    <w:top w:val="nil"/>
                    <w:left w:val="nil"/>
                    <w:bottom w:val="single" w:sz="4" w:space="0" w:color="auto"/>
                    <w:right w:val="single" w:sz="4" w:space="0" w:color="auto"/>
                  </w:tcBorders>
                  <w:shd w:val="clear" w:color="auto" w:fill="auto"/>
                  <w:vAlign w:val="center"/>
                  <w:hideMark/>
                </w:tcPr>
                <w:p w14:paraId="6AFA9A8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w:t>
                  </w:r>
                  <w:proofErr w:type="spellStart"/>
                  <w:r w:rsidRPr="009105E8">
                    <w:rPr>
                      <w:rFonts w:ascii="Calibri" w:eastAsia="Times New Roman" w:hAnsi="Calibri" w:cs="Calibri"/>
                      <w:kern w:val="0"/>
                      <w:sz w:val="18"/>
                      <w:szCs w:val="18"/>
                      <w:lang w:eastAsia="el-GR"/>
                      <w14:ligatures w14:val="none"/>
                    </w:rPr>
                    <w:t>Wireless</w:t>
                  </w:r>
                  <w:proofErr w:type="spellEnd"/>
                  <w:r w:rsidRPr="009105E8">
                    <w:rPr>
                      <w:rFonts w:ascii="Calibri" w:eastAsia="Times New Roman" w:hAnsi="Calibri" w:cs="Calibri"/>
                      <w:kern w:val="0"/>
                      <w:sz w:val="18"/>
                      <w:szCs w:val="18"/>
                      <w:lang w:eastAsia="el-GR"/>
                      <w14:ligatures w14:val="none"/>
                    </w:rPr>
                    <w:t xml:space="preserve"> Communications </w:t>
                  </w:r>
                  <w:proofErr w:type="spellStart"/>
                  <w:r w:rsidRPr="009105E8">
                    <w:rPr>
                      <w:rFonts w:ascii="Calibri" w:eastAsia="Times New Roman" w:hAnsi="Calibri" w:cs="Calibri"/>
                      <w:kern w:val="0"/>
                      <w:sz w:val="18"/>
                      <w:szCs w:val="18"/>
                      <w:lang w:eastAsia="el-GR"/>
                      <w14:ligatures w14:val="none"/>
                    </w:rPr>
                    <w:t>Letters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B07479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10.1109/LWC.2024.3379198</w:t>
                  </w:r>
                </w:p>
              </w:tc>
            </w:tr>
            <w:tr w:rsidR="00DB592D" w:rsidRPr="009105E8" w14:paraId="6EF31CBF"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40FBA"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7ECC0717"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Digital product passports as enablers of digital circular economy: a framework based on technological perspective</w:t>
                  </w:r>
                </w:p>
              </w:tc>
              <w:tc>
                <w:tcPr>
                  <w:tcW w:w="0" w:type="auto"/>
                  <w:tcBorders>
                    <w:top w:val="nil"/>
                    <w:left w:val="nil"/>
                    <w:bottom w:val="single" w:sz="4" w:space="0" w:color="auto"/>
                    <w:right w:val="single" w:sz="4" w:space="0" w:color="auto"/>
                  </w:tcBorders>
                  <w:shd w:val="clear" w:color="auto" w:fill="auto"/>
                  <w:vAlign w:val="center"/>
                  <w:hideMark/>
                </w:tcPr>
                <w:p w14:paraId="74390A3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Telecommunication Systems</w:t>
                  </w:r>
                </w:p>
              </w:tc>
              <w:tc>
                <w:tcPr>
                  <w:tcW w:w="0" w:type="auto"/>
                  <w:tcBorders>
                    <w:top w:val="nil"/>
                    <w:left w:val="nil"/>
                    <w:bottom w:val="single" w:sz="4" w:space="0" w:color="auto"/>
                    <w:right w:val="single" w:sz="4" w:space="0" w:color="auto"/>
                  </w:tcBorders>
                  <w:shd w:val="clear" w:color="auto" w:fill="auto"/>
                  <w:vAlign w:val="center"/>
                  <w:hideMark/>
                </w:tcPr>
                <w:p w14:paraId="4B49F2C4"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10.1007/s11235-024-01104-x</w:t>
                  </w:r>
                </w:p>
              </w:tc>
            </w:tr>
            <w:tr w:rsidR="00DB592D" w:rsidRPr="009105E8" w14:paraId="71FA9057"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2B98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20B470D9"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 novel lightweight CNN for chest X-ray-based lung disease identification on heterogeneous embedded system</w:t>
                  </w:r>
                </w:p>
              </w:tc>
              <w:tc>
                <w:tcPr>
                  <w:tcW w:w="0" w:type="auto"/>
                  <w:tcBorders>
                    <w:top w:val="nil"/>
                    <w:left w:val="nil"/>
                    <w:bottom w:val="single" w:sz="4" w:space="0" w:color="auto"/>
                    <w:right w:val="single" w:sz="4" w:space="0" w:color="auto"/>
                  </w:tcBorders>
                  <w:shd w:val="clear" w:color="auto" w:fill="auto"/>
                  <w:vAlign w:val="center"/>
                  <w:hideMark/>
                </w:tcPr>
                <w:p w14:paraId="4559F19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Applied</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Intelligence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96605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10.1007/s10489-024-05420-2</w:t>
                  </w:r>
                </w:p>
              </w:tc>
            </w:tr>
            <w:tr w:rsidR="00DB592D" w:rsidRPr="009105E8" w14:paraId="73185F59"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80564A"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3A7B11F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Toward Natively Intelligent Semantic Communications and Networking</w:t>
                  </w:r>
                </w:p>
              </w:tc>
              <w:tc>
                <w:tcPr>
                  <w:tcW w:w="0" w:type="auto"/>
                  <w:tcBorders>
                    <w:top w:val="nil"/>
                    <w:left w:val="nil"/>
                    <w:bottom w:val="single" w:sz="4" w:space="0" w:color="auto"/>
                    <w:right w:val="single" w:sz="4" w:space="0" w:color="auto"/>
                  </w:tcBorders>
                  <w:shd w:val="clear" w:color="auto" w:fill="auto"/>
                  <w:vAlign w:val="center"/>
                  <w:hideMark/>
                </w:tcPr>
                <w:p w14:paraId="1E6C728B"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Open Journal of the Communications Society</w:t>
                  </w:r>
                </w:p>
              </w:tc>
              <w:tc>
                <w:tcPr>
                  <w:tcW w:w="0" w:type="auto"/>
                  <w:tcBorders>
                    <w:top w:val="nil"/>
                    <w:left w:val="nil"/>
                    <w:bottom w:val="single" w:sz="4" w:space="0" w:color="auto"/>
                    <w:right w:val="single" w:sz="4" w:space="0" w:color="auto"/>
                  </w:tcBorders>
                  <w:shd w:val="clear" w:color="auto" w:fill="auto"/>
                  <w:vAlign w:val="center"/>
                  <w:hideMark/>
                </w:tcPr>
                <w:p w14:paraId="4172FB1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10.1109/OJCOMS.2024.3371871</w:t>
                  </w:r>
                </w:p>
              </w:tc>
            </w:tr>
            <w:tr w:rsidR="00DB592D" w:rsidRPr="009105E8" w14:paraId="4233DC9C"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0ED50B"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w:t>
                  </w:r>
                </w:p>
              </w:tc>
              <w:tc>
                <w:tcPr>
                  <w:tcW w:w="0" w:type="auto"/>
                  <w:tcBorders>
                    <w:top w:val="nil"/>
                    <w:left w:val="nil"/>
                    <w:bottom w:val="single" w:sz="4" w:space="0" w:color="auto"/>
                    <w:right w:val="single" w:sz="4" w:space="0" w:color="auto"/>
                  </w:tcBorders>
                  <w:shd w:val="clear" w:color="auto" w:fill="auto"/>
                  <w:vAlign w:val="center"/>
                  <w:hideMark/>
                </w:tcPr>
                <w:p w14:paraId="190FB647"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Hardware acceleration design of the SHA-3 for high throughput and low area on FPGA</w:t>
                  </w:r>
                </w:p>
              </w:tc>
              <w:tc>
                <w:tcPr>
                  <w:tcW w:w="0" w:type="auto"/>
                  <w:tcBorders>
                    <w:top w:val="nil"/>
                    <w:left w:val="nil"/>
                    <w:bottom w:val="single" w:sz="4" w:space="0" w:color="auto"/>
                    <w:right w:val="single" w:sz="4" w:space="0" w:color="auto"/>
                  </w:tcBorders>
                  <w:shd w:val="clear" w:color="auto" w:fill="auto"/>
                  <w:vAlign w:val="center"/>
                  <w:hideMark/>
                </w:tcPr>
                <w:p w14:paraId="0AD08CE0"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Journal of </w:t>
                  </w:r>
                  <w:proofErr w:type="spellStart"/>
                  <w:r w:rsidRPr="009105E8">
                    <w:rPr>
                      <w:rFonts w:ascii="Calibri" w:eastAsia="Times New Roman" w:hAnsi="Calibri" w:cs="Calibri"/>
                      <w:kern w:val="0"/>
                      <w:sz w:val="18"/>
                      <w:szCs w:val="18"/>
                      <w:lang w:eastAsia="el-GR"/>
                      <w14:ligatures w14:val="none"/>
                    </w:rPr>
                    <w:t>Cryptographic</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Engineering</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DB920F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10.1007/s13389-023-00334-0</w:t>
                  </w:r>
                </w:p>
              </w:tc>
            </w:tr>
            <w:tr w:rsidR="00DB592D" w:rsidRPr="009105E8" w14:paraId="1D03DDD9"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31DD1"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w:t>
                  </w:r>
                </w:p>
              </w:tc>
              <w:tc>
                <w:tcPr>
                  <w:tcW w:w="0" w:type="auto"/>
                  <w:tcBorders>
                    <w:top w:val="nil"/>
                    <w:left w:val="nil"/>
                    <w:bottom w:val="single" w:sz="4" w:space="0" w:color="auto"/>
                    <w:right w:val="single" w:sz="4" w:space="0" w:color="auto"/>
                  </w:tcBorders>
                  <w:shd w:val="clear" w:color="auto" w:fill="auto"/>
                  <w:vAlign w:val="center"/>
                  <w:hideMark/>
                </w:tcPr>
                <w:p w14:paraId="3EBBD044"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Strategic Honeypot Deployment in Ultra-Dense beyond 5G Networks: A Reinforcement Learning Approach</w:t>
                  </w:r>
                </w:p>
              </w:tc>
              <w:tc>
                <w:tcPr>
                  <w:tcW w:w="0" w:type="auto"/>
                  <w:tcBorders>
                    <w:top w:val="nil"/>
                    <w:left w:val="nil"/>
                    <w:bottom w:val="single" w:sz="4" w:space="0" w:color="auto"/>
                    <w:right w:val="single" w:sz="4" w:space="0" w:color="auto"/>
                  </w:tcBorders>
                  <w:shd w:val="clear" w:color="auto" w:fill="auto"/>
                  <w:vAlign w:val="center"/>
                  <w:hideMark/>
                </w:tcPr>
                <w:p w14:paraId="4631856A"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Emerging Topics in Computing</w:t>
                  </w:r>
                </w:p>
              </w:tc>
              <w:tc>
                <w:tcPr>
                  <w:tcW w:w="0" w:type="auto"/>
                  <w:tcBorders>
                    <w:top w:val="nil"/>
                    <w:left w:val="nil"/>
                    <w:bottom w:val="single" w:sz="4" w:space="0" w:color="auto"/>
                    <w:right w:val="single" w:sz="4" w:space="0" w:color="auto"/>
                  </w:tcBorders>
                  <w:shd w:val="clear" w:color="auto" w:fill="auto"/>
                  <w:vAlign w:val="center"/>
                  <w:hideMark/>
                </w:tcPr>
                <w:p w14:paraId="74D7FCA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10.1109/TETC.2022.3184112</w:t>
                  </w:r>
                </w:p>
              </w:tc>
            </w:tr>
            <w:tr w:rsidR="00DB592D" w:rsidRPr="009105E8" w14:paraId="4A8F1ADD"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27F36"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9</w:t>
                  </w:r>
                </w:p>
              </w:tc>
              <w:tc>
                <w:tcPr>
                  <w:tcW w:w="0" w:type="auto"/>
                  <w:tcBorders>
                    <w:top w:val="nil"/>
                    <w:left w:val="nil"/>
                    <w:bottom w:val="single" w:sz="4" w:space="0" w:color="auto"/>
                    <w:right w:val="single" w:sz="4" w:space="0" w:color="auto"/>
                  </w:tcBorders>
                  <w:shd w:val="clear" w:color="auto" w:fill="auto"/>
                  <w:vAlign w:val="center"/>
                  <w:hideMark/>
                </w:tcPr>
                <w:p w14:paraId="35B708F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UAV Inspections of Power Transmission Networks with AI Technology: A Case Study of Lesvos Island in Greece</w:t>
                  </w:r>
                </w:p>
              </w:tc>
              <w:tc>
                <w:tcPr>
                  <w:tcW w:w="0" w:type="auto"/>
                  <w:tcBorders>
                    <w:top w:val="nil"/>
                    <w:left w:val="nil"/>
                    <w:bottom w:val="single" w:sz="4" w:space="0" w:color="auto"/>
                    <w:right w:val="single" w:sz="4" w:space="0" w:color="auto"/>
                  </w:tcBorders>
                  <w:shd w:val="clear" w:color="auto" w:fill="auto"/>
                  <w:vAlign w:val="center"/>
                  <w:hideMark/>
                </w:tcPr>
                <w:p w14:paraId="49E0D1F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Energies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E3B477"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10.3390/en17143518</w:t>
                  </w:r>
                </w:p>
              </w:tc>
            </w:tr>
            <w:tr w:rsidR="00DB592D" w:rsidRPr="009105E8" w14:paraId="55DF6CD4"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065DC2"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6247D4A2"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Impact of tariff structures on energy community and grid operational parameters</w:t>
                  </w:r>
                </w:p>
              </w:tc>
              <w:tc>
                <w:tcPr>
                  <w:tcW w:w="0" w:type="auto"/>
                  <w:tcBorders>
                    <w:top w:val="nil"/>
                    <w:left w:val="nil"/>
                    <w:bottom w:val="single" w:sz="4" w:space="0" w:color="auto"/>
                    <w:right w:val="single" w:sz="4" w:space="0" w:color="auto"/>
                  </w:tcBorders>
                  <w:shd w:val="clear" w:color="auto" w:fill="auto"/>
                  <w:vAlign w:val="center"/>
                  <w:hideMark/>
                </w:tcPr>
                <w:p w14:paraId="78B5401C"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Sustainable Energy, Grids and Networks</w:t>
                  </w:r>
                </w:p>
              </w:tc>
              <w:tc>
                <w:tcPr>
                  <w:tcW w:w="0" w:type="auto"/>
                  <w:tcBorders>
                    <w:top w:val="nil"/>
                    <w:left w:val="nil"/>
                    <w:bottom w:val="single" w:sz="4" w:space="0" w:color="auto"/>
                    <w:right w:val="single" w:sz="4" w:space="0" w:color="auto"/>
                  </w:tcBorders>
                  <w:shd w:val="clear" w:color="auto" w:fill="auto"/>
                  <w:vAlign w:val="center"/>
                  <w:hideMark/>
                </w:tcPr>
                <w:p w14:paraId="5C697CA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10.1016/j.segan.2024.101382</w:t>
                  </w:r>
                </w:p>
              </w:tc>
            </w:tr>
            <w:tr w:rsidR="00DB592D" w:rsidRPr="009105E8" w14:paraId="174E72AD"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EE54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11</w:t>
                  </w:r>
                </w:p>
              </w:tc>
              <w:tc>
                <w:tcPr>
                  <w:tcW w:w="0" w:type="auto"/>
                  <w:tcBorders>
                    <w:top w:val="nil"/>
                    <w:left w:val="nil"/>
                    <w:bottom w:val="single" w:sz="4" w:space="0" w:color="auto"/>
                    <w:right w:val="single" w:sz="4" w:space="0" w:color="auto"/>
                  </w:tcBorders>
                  <w:shd w:val="clear" w:color="auto" w:fill="auto"/>
                  <w:vAlign w:val="center"/>
                  <w:hideMark/>
                </w:tcPr>
                <w:p w14:paraId="0E8E6342"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The Advantage of the 5G Network for Enhancing the Internet of Things and the Evolution of the 6G Network</w:t>
                  </w:r>
                </w:p>
              </w:tc>
              <w:tc>
                <w:tcPr>
                  <w:tcW w:w="0" w:type="auto"/>
                  <w:tcBorders>
                    <w:top w:val="nil"/>
                    <w:left w:val="nil"/>
                    <w:bottom w:val="single" w:sz="4" w:space="0" w:color="auto"/>
                    <w:right w:val="single" w:sz="4" w:space="0" w:color="auto"/>
                  </w:tcBorders>
                  <w:shd w:val="clear" w:color="auto" w:fill="auto"/>
                  <w:vAlign w:val="center"/>
                  <w:hideMark/>
                </w:tcPr>
                <w:p w14:paraId="078290B4"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Sensors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6F605E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10.3390/s24082455</w:t>
                  </w:r>
                </w:p>
              </w:tc>
            </w:tr>
            <w:tr w:rsidR="00DB592D" w:rsidRPr="009105E8" w14:paraId="5B71ECB0"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209F3"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14:paraId="7894847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Smart Agriculture and Greenhouse Gas Emission Mitigation: A 6G-IoT Perspective</w:t>
                  </w:r>
                </w:p>
              </w:tc>
              <w:tc>
                <w:tcPr>
                  <w:tcW w:w="0" w:type="auto"/>
                  <w:tcBorders>
                    <w:top w:val="nil"/>
                    <w:left w:val="nil"/>
                    <w:bottom w:val="single" w:sz="4" w:space="0" w:color="auto"/>
                    <w:right w:val="single" w:sz="4" w:space="0" w:color="auto"/>
                  </w:tcBorders>
                  <w:shd w:val="clear" w:color="auto" w:fill="auto"/>
                  <w:vAlign w:val="center"/>
                  <w:hideMark/>
                </w:tcPr>
                <w:p w14:paraId="74AADD9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Electronics</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Switzerland</w:t>
                  </w:r>
                  <w:proofErr w:type="spellEnd"/>
                  <w:r w:rsidRPr="009105E8">
                    <w:rPr>
                      <w:rFonts w:ascii="Calibri" w:eastAsia="Times New Roman" w:hAnsi="Calibri" w:cs="Calibri"/>
                      <w:kern w:val="0"/>
                      <w:sz w:val="18"/>
                      <w:szCs w:val="18"/>
                      <w:lang w:eastAsia="el-GR"/>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5A03B635"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10.3390/electronics13081480</w:t>
                  </w:r>
                </w:p>
              </w:tc>
            </w:tr>
            <w:tr w:rsidR="00DB592D" w:rsidRPr="009105E8" w14:paraId="467AEBCF"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2092F"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13</w:t>
                  </w:r>
                </w:p>
              </w:tc>
              <w:tc>
                <w:tcPr>
                  <w:tcW w:w="0" w:type="auto"/>
                  <w:tcBorders>
                    <w:top w:val="nil"/>
                    <w:left w:val="nil"/>
                    <w:bottom w:val="single" w:sz="4" w:space="0" w:color="auto"/>
                    <w:right w:val="single" w:sz="4" w:space="0" w:color="auto"/>
                  </w:tcBorders>
                  <w:shd w:val="clear" w:color="auto" w:fill="auto"/>
                  <w:vAlign w:val="center"/>
                  <w:hideMark/>
                </w:tcPr>
                <w:p w14:paraId="4977237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ROC curve analysis: a useful statistic multi-tool in the research of nephrology</w:t>
                  </w:r>
                </w:p>
              </w:tc>
              <w:tc>
                <w:tcPr>
                  <w:tcW w:w="0" w:type="auto"/>
                  <w:tcBorders>
                    <w:top w:val="nil"/>
                    <w:left w:val="nil"/>
                    <w:bottom w:val="single" w:sz="4" w:space="0" w:color="auto"/>
                    <w:right w:val="single" w:sz="4" w:space="0" w:color="auto"/>
                  </w:tcBorders>
                  <w:shd w:val="clear" w:color="auto" w:fill="auto"/>
                  <w:vAlign w:val="center"/>
                  <w:hideMark/>
                </w:tcPr>
                <w:p w14:paraId="7A9892CC"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International </w:t>
                  </w:r>
                  <w:proofErr w:type="spellStart"/>
                  <w:r w:rsidRPr="009105E8">
                    <w:rPr>
                      <w:rFonts w:ascii="Calibri" w:eastAsia="Times New Roman" w:hAnsi="Calibri" w:cs="Calibri"/>
                      <w:kern w:val="0"/>
                      <w:sz w:val="18"/>
                      <w:szCs w:val="18"/>
                      <w:lang w:eastAsia="el-GR"/>
                      <w14:ligatures w14:val="none"/>
                    </w:rPr>
                    <w:t>Urology</w:t>
                  </w:r>
                  <w:proofErr w:type="spellEnd"/>
                  <w:r w:rsidRPr="009105E8">
                    <w:rPr>
                      <w:rFonts w:ascii="Calibri" w:eastAsia="Times New Roman" w:hAnsi="Calibri" w:cs="Calibri"/>
                      <w:kern w:val="0"/>
                      <w:sz w:val="18"/>
                      <w:szCs w:val="18"/>
                      <w:lang w:eastAsia="el-GR"/>
                      <w14:ligatures w14:val="none"/>
                    </w:rPr>
                    <w:t xml:space="preserve"> and </w:t>
                  </w:r>
                  <w:proofErr w:type="spellStart"/>
                  <w:r w:rsidRPr="009105E8">
                    <w:rPr>
                      <w:rFonts w:ascii="Calibri" w:eastAsia="Times New Roman" w:hAnsi="Calibri" w:cs="Calibri"/>
                      <w:kern w:val="0"/>
                      <w:sz w:val="18"/>
                      <w:szCs w:val="18"/>
                      <w:lang w:eastAsia="el-GR"/>
                      <w14:ligatures w14:val="none"/>
                    </w:rPr>
                    <w:t>Nephrology</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A44A501"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10.1007/s11255-024-04022-8</w:t>
                  </w:r>
                </w:p>
              </w:tc>
            </w:tr>
            <w:tr w:rsidR="00DB592D" w:rsidRPr="009105E8" w14:paraId="1D2B0AC6"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B532DF"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14</w:t>
                  </w:r>
                </w:p>
              </w:tc>
              <w:tc>
                <w:tcPr>
                  <w:tcW w:w="0" w:type="auto"/>
                  <w:tcBorders>
                    <w:top w:val="nil"/>
                    <w:left w:val="nil"/>
                    <w:bottom w:val="single" w:sz="4" w:space="0" w:color="auto"/>
                    <w:right w:val="single" w:sz="4" w:space="0" w:color="auto"/>
                  </w:tcBorders>
                  <w:shd w:val="clear" w:color="auto" w:fill="auto"/>
                  <w:vAlign w:val="center"/>
                  <w:hideMark/>
                </w:tcPr>
                <w:p w14:paraId="666D8A92"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Congestion Management in coupled TSO and DSO networks</w:t>
                  </w:r>
                </w:p>
              </w:tc>
              <w:tc>
                <w:tcPr>
                  <w:tcW w:w="0" w:type="auto"/>
                  <w:tcBorders>
                    <w:top w:val="nil"/>
                    <w:left w:val="nil"/>
                    <w:bottom w:val="single" w:sz="4" w:space="0" w:color="auto"/>
                    <w:right w:val="single" w:sz="4" w:space="0" w:color="auto"/>
                  </w:tcBorders>
                  <w:shd w:val="clear" w:color="auto" w:fill="auto"/>
                  <w:vAlign w:val="center"/>
                  <w:hideMark/>
                </w:tcPr>
                <w:p w14:paraId="136A031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Electric </w:t>
                  </w:r>
                  <w:proofErr w:type="spellStart"/>
                  <w:r w:rsidRPr="009105E8">
                    <w:rPr>
                      <w:rFonts w:ascii="Calibri" w:eastAsia="Times New Roman" w:hAnsi="Calibri" w:cs="Calibri"/>
                      <w:kern w:val="0"/>
                      <w:sz w:val="18"/>
                      <w:szCs w:val="18"/>
                      <w:lang w:eastAsia="el-GR"/>
                      <w14:ligatures w14:val="none"/>
                    </w:rPr>
                    <w:t>Power</w:t>
                  </w:r>
                  <w:proofErr w:type="spellEnd"/>
                  <w:r w:rsidRPr="009105E8">
                    <w:rPr>
                      <w:rFonts w:ascii="Calibri" w:eastAsia="Times New Roman" w:hAnsi="Calibri" w:cs="Calibri"/>
                      <w:kern w:val="0"/>
                      <w:sz w:val="18"/>
                      <w:szCs w:val="18"/>
                      <w:lang w:eastAsia="el-GR"/>
                      <w14:ligatures w14:val="none"/>
                    </w:rPr>
                    <w:t xml:space="preserve"> Systems Research</w:t>
                  </w:r>
                </w:p>
              </w:tc>
              <w:tc>
                <w:tcPr>
                  <w:tcW w:w="0" w:type="auto"/>
                  <w:tcBorders>
                    <w:top w:val="nil"/>
                    <w:left w:val="nil"/>
                    <w:bottom w:val="single" w:sz="4" w:space="0" w:color="auto"/>
                    <w:right w:val="single" w:sz="4" w:space="0" w:color="auto"/>
                  </w:tcBorders>
                  <w:shd w:val="clear" w:color="auto" w:fill="auto"/>
                  <w:vAlign w:val="center"/>
                  <w:hideMark/>
                </w:tcPr>
                <w:p w14:paraId="65057374"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10.1016/j.epsr.2024.110145</w:t>
                  </w:r>
                </w:p>
              </w:tc>
            </w:tr>
            <w:tr w:rsidR="00DB592D" w:rsidRPr="009105E8" w14:paraId="1F8339A6"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91B69"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6AAD379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Perpetual Reconfigurable Intelligent Surfaces Through In-Band Energy Harvesting: Architectures, Protocols, and Challenges</w:t>
                  </w:r>
                </w:p>
              </w:tc>
              <w:tc>
                <w:tcPr>
                  <w:tcW w:w="0" w:type="auto"/>
                  <w:tcBorders>
                    <w:top w:val="nil"/>
                    <w:left w:val="nil"/>
                    <w:bottom w:val="single" w:sz="4" w:space="0" w:color="auto"/>
                    <w:right w:val="single" w:sz="4" w:space="0" w:color="auto"/>
                  </w:tcBorders>
                  <w:shd w:val="clear" w:color="auto" w:fill="auto"/>
                  <w:vAlign w:val="center"/>
                  <w:hideMark/>
                </w:tcPr>
                <w:p w14:paraId="1239F79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w:t>
                  </w:r>
                  <w:proofErr w:type="spellStart"/>
                  <w:r w:rsidRPr="009105E8">
                    <w:rPr>
                      <w:rFonts w:ascii="Calibri" w:eastAsia="Times New Roman" w:hAnsi="Calibri" w:cs="Calibri"/>
                      <w:kern w:val="0"/>
                      <w:sz w:val="18"/>
                      <w:szCs w:val="18"/>
                      <w:lang w:eastAsia="el-GR"/>
                      <w14:ligatures w14:val="none"/>
                    </w:rPr>
                    <w:t>Vehicular</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Technology</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Magazine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4DC38F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10.1109/MVT.2023.3344994</w:t>
                  </w:r>
                </w:p>
              </w:tc>
            </w:tr>
            <w:tr w:rsidR="00DB592D" w:rsidRPr="009105E8" w14:paraId="45FFED6D"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4752D3"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16</w:t>
                  </w:r>
                </w:p>
              </w:tc>
              <w:tc>
                <w:tcPr>
                  <w:tcW w:w="0" w:type="auto"/>
                  <w:tcBorders>
                    <w:top w:val="nil"/>
                    <w:left w:val="nil"/>
                    <w:bottom w:val="single" w:sz="4" w:space="0" w:color="auto"/>
                    <w:right w:val="single" w:sz="4" w:space="0" w:color="auto"/>
                  </w:tcBorders>
                  <w:shd w:val="clear" w:color="auto" w:fill="auto"/>
                  <w:vAlign w:val="center"/>
                  <w:hideMark/>
                </w:tcPr>
                <w:p w14:paraId="33412100"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The Role of Sodium Glucose Co-Transporter 2 Inhibitors in Atrial Fibrillation: A Comprehensive Review</w:t>
                  </w:r>
                </w:p>
              </w:tc>
              <w:tc>
                <w:tcPr>
                  <w:tcW w:w="0" w:type="auto"/>
                  <w:tcBorders>
                    <w:top w:val="nil"/>
                    <w:left w:val="nil"/>
                    <w:bottom w:val="single" w:sz="4" w:space="0" w:color="auto"/>
                    <w:right w:val="single" w:sz="4" w:space="0" w:color="auto"/>
                  </w:tcBorders>
                  <w:shd w:val="clear" w:color="auto" w:fill="auto"/>
                  <w:vAlign w:val="center"/>
                  <w:hideMark/>
                </w:tcPr>
                <w:p w14:paraId="649BC741"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Journal of </w:t>
                  </w:r>
                  <w:proofErr w:type="spellStart"/>
                  <w:r w:rsidRPr="009105E8">
                    <w:rPr>
                      <w:rFonts w:ascii="Calibri" w:eastAsia="Times New Roman" w:hAnsi="Calibri" w:cs="Calibri"/>
                      <w:kern w:val="0"/>
                      <w:sz w:val="18"/>
                      <w:szCs w:val="18"/>
                      <w:lang w:eastAsia="el-GR"/>
                      <w14:ligatures w14:val="none"/>
                    </w:rPr>
                    <w:t>Clinical</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Medicine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737E2A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10.3390/jcm13185408</w:t>
                  </w:r>
                </w:p>
              </w:tc>
            </w:tr>
            <w:tr w:rsidR="00DB592D" w:rsidRPr="009105E8" w14:paraId="0FC8BD0B"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43BA1"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17</w:t>
                  </w:r>
                </w:p>
              </w:tc>
              <w:tc>
                <w:tcPr>
                  <w:tcW w:w="0" w:type="auto"/>
                  <w:tcBorders>
                    <w:top w:val="nil"/>
                    <w:left w:val="nil"/>
                    <w:bottom w:val="single" w:sz="4" w:space="0" w:color="auto"/>
                    <w:right w:val="single" w:sz="4" w:space="0" w:color="auto"/>
                  </w:tcBorders>
                  <w:shd w:val="clear" w:color="auto" w:fill="auto"/>
                  <w:vAlign w:val="center"/>
                  <w:hideMark/>
                </w:tcPr>
                <w:p w14:paraId="02B0387A"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EVs in Distribution Networks - Optimal Scheduling and Real-Time Management</w:t>
                  </w:r>
                </w:p>
              </w:tc>
              <w:tc>
                <w:tcPr>
                  <w:tcW w:w="0" w:type="auto"/>
                  <w:tcBorders>
                    <w:top w:val="nil"/>
                    <w:left w:val="nil"/>
                    <w:bottom w:val="single" w:sz="4" w:space="0" w:color="auto"/>
                    <w:right w:val="single" w:sz="4" w:space="0" w:color="auto"/>
                  </w:tcBorders>
                  <w:shd w:val="clear" w:color="auto" w:fill="auto"/>
                  <w:vAlign w:val="center"/>
                  <w:hideMark/>
                </w:tcPr>
                <w:p w14:paraId="3D736182"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0E70931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10.1109/ACCESS.2024.3438242</w:t>
                  </w:r>
                </w:p>
              </w:tc>
            </w:tr>
            <w:tr w:rsidR="00DB592D" w:rsidRPr="009105E8" w14:paraId="0818DA59"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90BFD"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18</w:t>
                  </w:r>
                </w:p>
              </w:tc>
              <w:tc>
                <w:tcPr>
                  <w:tcW w:w="0" w:type="auto"/>
                  <w:tcBorders>
                    <w:top w:val="nil"/>
                    <w:left w:val="nil"/>
                    <w:bottom w:val="single" w:sz="4" w:space="0" w:color="auto"/>
                    <w:right w:val="single" w:sz="4" w:space="0" w:color="auto"/>
                  </w:tcBorders>
                  <w:shd w:val="clear" w:color="auto" w:fill="auto"/>
                  <w:vAlign w:val="center"/>
                  <w:hideMark/>
                </w:tcPr>
                <w:p w14:paraId="2D1DBD35"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Optimizing Mobile Robot Navigation Based on A-Star Algorithm for Obstacle Avoidance in Smart Agriculture</w:t>
                  </w:r>
                </w:p>
              </w:tc>
              <w:tc>
                <w:tcPr>
                  <w:tcW w:w="0" w:type="auto"/>
                  <w:tcBorders>
                    <w:top w:val="nil"/>
                    <w:left w:val="nil"/>
                    <w:bottom w:val="single" w:sz="4" w:space="0" w:color="auto"/>
                    <w:right w:val="single" w:sz="4" w:space="0" w:color="auto"/>
                  </w:tcBorders>
                  <w:shd w:val="clear" w:color="auto" w:fill="auto"/>
                  <w:vAlign w:val="center"/>
                  <w:hideMark/>
                </w:tcPr>
                <w:p w14:paraId="68F05AF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Electronics</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Switzerland</w:t>
                  </w:r>
                  <w:proofErr w:type="spellEnd"/>
                  <w:r w:rsidRPr="009105E8">
                    <w:rPr>
                      <w:rFonts w:ascii="Calibri" w:eastAsia="Times New Roman" w:hAnsi="Calibri" w:cs="Calibri"/>
                      <w:kern w:val="0"/>
                      <w:sz w:val="18"/>
                      <w:szCs w:val="18"/>
                      <w:lang w:eastAsia="el-GR"/>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67DF99B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10.3390/electronics13112057</w:t>
                  </w:r>
                </w:p>
              </w:tc>
            </w:tr>
            <w:tr w:rsidR="00DB592D" w:rsidRPr="009105E8" w14:paraId="53F9D222"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7D4C25"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19</w:t>
                  </w:r>
                </w:p>
              </w:tc>
              <w:tc>
                <w:tcPr>
                  <w:tcW w:w="0" w:type="auto"/>
                  <w:tcBorders>
                    <w:top w:val="nil"/>
                    <w:left w:val="nil"/>
                    <w:bottom w:val="single" w:sz="4" w:space="0" w:color="auto"/>
                    <w:right w:val="single" w:sz="4" w:space="0" w:color="auto"/>
                  </w:tcBorders>
                  <w:shd w:val="clear" w:color="auto" w:fill="auto"/>
                  <w:vAlign w:val="center"/>
                  <w:hideMark/>
                </w:tcPr>
                <w:p w14:paraId="2DDEE9A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Progressive Adoption of RINA in IoT Networks: Enhancing Scalability and Network Management via SDN Integration</w:t>
                  </w:r>
                </w:p>
              </w:tc>
              <w:tc>
                <w:tcPr>
                  <w:tcW w:w="0" w:type="auto"/>
                  <w:tcBorders>
                    <w:top w:val="nil"/>
                    <w:left w:val="nil"/>
                    <w:bottom w:val="single" w:sz="4" w:space="0" w:color="auto"/>
                    <w:right w:val="single" w:sz="4" w:space="0" w:color="auto"/>
                  </w:tcBorders>
                  <w:shd w:val="clear" w:color="auto" w:fill="auto"/>
                  <w:vAlign w:val="center"/>
                  <w:hideMark/>
                </w:tcPr>
                <w:p w14:paraId="5BB78190"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Applied</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Sciences</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Switzerland</w:t>
                  </w:r>
                  <w:proofErr w:type="spellEnd"/>
                  <w:r w:rsidRPr="009105E8">
                    <w:rPr>
                      <w:rFonts w:ascii="Calibri" w:eastAsia="Times New Roman" w:hAnsi="Calibri" w:cs="Calibri"/>
                      <w:kern w:val="0"/>
                      <w:sz w:val="18"/>
                      <w:szCs w:val="18"/>
                      <w:lang w:eastAsia="el-GR"/>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29F26AD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10.3390/app14062300</w:t>
                  </w:r>
                </w:p>
              </w:tc>
            </w:tr>
            <w:tr w:rsidR="00DB592D" w:rsidRPr="009105E8" w14:paraId="20189077"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FF513F"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2ADCB122"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An Ensemble Method for EEG-based Texture Discrimination during Open Eyes Active Touch</w:t>
                  </w:r>
                </w:p>
              </w:tc>
              <w:tc>
                <w:tcPr>
                  <w:tcW w:w="0" w:type="auto"/>
                  <w:tcBorders>
                    <w:top w:val="nil"/>
                    <w:left w:val="nil"/>
                    <w:bottom w:val="single" w:sz="4" w:space="0" w:color="auto"/>
                    <w:right w:val="single" w:sz="4" w:space="0" w:color="auto"/>
                  </w:tcBorders>
                  <w:shd w:val="clear" w:color="auto" w:fill="auto"/>
                  <w:vAlign w:val="center"/>
                  <w:hideMark/>
                </w:tcPr>
                <w:p w14:paraId="6F84379F"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Engineering, Technology and Applied Science Research</w:t>
                  </w:r>
                </w:p>
              </w:tc>
              <w:tc>
                <w:tcPr>
                  <w:tcW w:w="0" w:type="auto"/>
                  <w:tcBorders>
                    <w:top w:val="nil"/>
                    <w:left w:val="nil"/>
                    <w:bottom w:val="single" w:sz="4" w:space="0" w:color="auto"/>
                    <w:right w:val="single" w:sz="4" w:space="0" w:color="auto"/>
                  </w:tcBorders>
                  <w:shd w:val="clear" w:color="auto" w:fill="auto"/>
                  <w:vAlign w:val="center"/>
                  <w:hideMark/>
                </w:tcPr>
                <w:p w14:paraId="3E56B98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10.48084/etasr.6455</w:t>
                  </w:r>
                </w:p>
              </w:tc>
            </w:tr>
            <w:tr w:rsidR="00DB592D" w:rsidRPr="009105E8" w14:paraId="6C008519"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6AFAF2"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21</w:t>
                  </w:r>
                </w:p>
              </w:tc>
              <w:tc>
                <w:tcPr>
                  <w:tcW w:w="0" w:type="auto"/>
                  <w:tcBorders>
                    <w:top w:val="nil"/>
                    <w:left w:val="nil"/>
                    <w:bottom w:val="single" w:sz="4" w:space="0" w:color="auto"/>
                    <w:right w:val="single" w:sz="4" w:space="0" w:color="auto"/>
                  </w:tcBorders>
                  <w:shd w:val="clear" w:color="auto" w:fill="auto"/>
                  <w:vAlign w:val="center"/>
                  <w:hideMark/>
                </w:tcPr>
                <w:p w14:paraId="482A0E5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Recent Advancements in Federated Learning: State of the Art, Fundamentals, Principles, IoT Applications and Future Trends</w:t>
                  </w:r>
                </w:p>
              </w:tc>
              <w:tc>
                <w:tcPr>
                  <w:tcW w:w="0" w:type="auto"/>
                  <w:tcBorders>
                    <w:top w:val="nil"/>
                    <w:left w:val="nil"/>
                    <w:bottom w:val="single" w:sz="4" w:space="0" w:color="auto"/>
                    <w:right w:val="single" w:sz="4" w:space="0" w:color="auto"/>
                  </w:tcBorders>
                  <w:shd w:val="clear" w:color="auto" w:fill="auto"/>
                  <w:vAlign w:val="center"/>
                  <w:hideMark/>
                </w:tcPr>
                <w:p w14:paraId="10745C0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Future</w:t>
                  </w:r>
                  <w:proofErr w:type="spellEnd"/>
                  <w:r w:rsidRPr="009105E8">
                    <w:rPr>
                      <w:rFonts w:ascii="Calibri" w:eastAsia="Times New Roman" w:hAnsi="Calibri" w:cs="Calibri"/>
                      <w:kern w:val="0"/>
                      <w:sz w:val="18"/>
                      <w:szCs w:val="18"/>
                      <w:lang w:eastAsia="el-GR"/>
                      <w14:ligatures w14:val="none"/>
                    </w:rPr>
                    <w:t xml:space="preserve"> Internet</w:t>
                  </w:r>
                </w:p>
              </w:tc>
              <w:tc>
                <w:tcPr>
                  <w:tcW w:w="0" w:type="auto"/>
                  <w:tcBorders>
                    <w:top w:val="nil"/>
                    <w:left w:val="nil"/>
                    <w:bottom w:val="single" w:sz="4" w:space="0" w:color="auto"/>
                    <w:right w:val="single" w:sz="4" w:space="0" w:color="auto"/>
                  </w:tcBorders>
                  <w:shd w:val="clear" w:color="auto" w:fill="auto"/>
                  <w:vAlign w:val="center"/>
                  <w:hideMark/>
                </w:tcPr>
                <w:p w14:paraId="5AFB0BCC"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10.3390/fi16110415</w:t>
                  </w:r>
                </w:p>
              </w:tc>
            </w:tr>
            <w:tr w:rsidR="00DB592D" w:rsidRPr="009105E8" w14:paraId="316F5C69"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FEF0D0"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22</w:t>
                  </w:r>
                </w:p>
              </w:tc>
              <w:tc>
                <w:tcPr>
                  <w:tcW w:w="0" w:type="auto"/>
                  <w:tcBorders>
                    <w:top w:val="nil"/>
                    <w:left w:val="nil"/>
                    <w:bottom w:val="single" w:sz="4" w:space="0" w:color="auto"/>
                    <w:right w:val="single" w:sz="4" w:space="0" w:color="auto"/>
                  </w:tcBorders>
                  <w:shd w:val="clear" w:color="auto" w:fill="auto"/>
                  <w:vAlign w:val="center"/>
                  <w:hideMark/>
                </w:tcPr>
                <w:p w14:paraId="51694895"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Smart Farming Adoption in Europe</w:t>
                  </w:r>
                </w:p>
              </w:tc>
              <w:tc>
                <w:tcPr>
                  <w:tcW w:w="0" w:type="auto"/>
                  <w:tcBorders>
                    <w:top w:val="nil"/>
                    <w:left w:val="nil"/>
                    <w:bottom w:val="single" w:sz="4" w:space="0" w:color="auto"/>
                    <w:right w:val="single" w:sz="4" w:space="0" w:color="auto"/>
                  </w:tcBorders>
                  <w:shd w:val="clear" w:color="auto" w:fill="auto"/>
                  <w:vAlign w:val="center"/>
                  <w:hideMark/>
                </w:tcPr>
                <w:p w14:paraId="4F12610F"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Technology and Society Magazine</w:t>
                  </w:r>
                </w:p>
              </w:tc>
              <w:tc>
                <w:tcPr>
                  <w:tcW w:w="0" w:type="auto"/>
                  <w:tcBorders>
                    <w:top w:val="nil"/>
                    <w:left w:val="nil"/>
                    <w:bottom w:val="single" w:sz="4" w:space="0" w:color="auto"/>
                    <w:right w:val="single" w:sz="4" w:space="0" w:color="auto"/>
                  </w:tcBorders>
                  <w:shd w:val="clear" w:color="auto" w:fill="auto"/>
                  <w:vAlign w:val="center"/>
                  <w:hideMark/>
                </w:tcPr>
                <w:p w14:paraId="0F2249A1"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10.1109/MTS.2024.3443542</w:t>
                  </w:r>
                </w:p>
              </w:tc>
            </w:tr>
            <w:tr w:rsidR="00DB592D" w:rsidRPr="009105E8" w14:paraId="1808BB5F"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90775"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23</w:t>
                  </w:r>
                </w:p>
              </w:tc>
              <w:tc>
                <w:tcPr>
                  <w:tcW w:w="0" w:type="auto"/>
                  <w:tcBorders>
                    <w:top w:val="nil"/>
                    <w:left w:val="nil"/>
                    <w:bottom w:val="single" w:sz="4" w:space="0" w:color="auto"/>
                    <w:right w:val="single" w:sz="4" w:space="0" w:color="auto"/>
                  </w:tcBorders>
                  <w:shd w:val="clear" w:color="auto" w:fill="auto"/>
                  <w:vAlign w:val="center"/>
                  <w:hideMark/>
                </w:tcPr>
                <w:p w14:paraId="5EDFC8C7"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Applied Federated Model Personalization in the Industrial Domain: A Comparative Study</w:t>
                  </w:r>
                </w:p>
              </w:tc>
              <w:tc>
                <w:tcPr>
                  <w:tcW w:w="0" w:type="auto"/>
                  <w:tcBorders>
                    <w:top w:val="nil"/>
                    <w:left w:val="nil"/>
                    <w:bottom w:val="single" w:sz="4" w:space="0" w:color="auto"/>
                    <w:right w:val="single" w:sz="4" w:space="0" w:color="auto"/>
                  </w:tcBorders>
                  <w:shd w:val="clear" w:color="auto" w:fill="auto"/>
                  <w:vAlign w:val="center"/>
                  <w:hideMark/>
                </w:tcPr>
                <w:p w14:paraId="4A2659C0"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Open Journal of the Communications Society</w:t>
                  </w:r>
                </w:p>
              </w:tc>
              <w:tc>
                <w:tcPr>
                  <w:tcW w:w="0" w:type="auto"/>
                  <w:tcBorders>
                    <w:top w:val="nil"/>
                    <w:left w:val="nil"/>
                    <w:bottom w:val="single" w:sz="4" w:space="0" w:color="auto"/>
                    <w:right w:val="single" w:sz="4" w:space="0" w:color="auto"/>
                  </w:tcBorders>
                  <w:shd w:val="clear" w:color="auto" w:fill="auto"/>
                  <w:vAlign w:val="center"/>
                  <w:hideMark/>
                </w:tcPr>
                <w:p w14:paraId="3C4E045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10.1109/OJCOMS.2024.3457803</w:t>
                  </w:r>
                </w:p>
              </w:tc>
            </w:tr>
            <w:tr w:rsidR="00DB592D" w:rsidRPr="009105E8" w14:paraId="43A33B6E"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08EF79"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24</w:t>
                  </w:r>
                </w:p>
              </w:tc>
              <w:tc>
                <w:tcPr>
                  <w:tcW w:w="0" w:type="auto"/>
                  <w:tcBorders>
                    <w:top w:val="nil"/>
                    <w:left w:val="nil"/>
                    <w:bottom w:val="single" w:sz="4" w:space="0" w:color="auto"/>
                    <w:right w:val="single" w:sz="4" w:space="0" w:color="auto"/>
                  </w:tcBorders>
                  <w:shd w:val="clear" w:color="auto" w:fill="auto"/>
                  <w:vAlign w:val="center"/>
                  <w:hideMark/>
                </w:tcPr>
                <w:p w14:paraId="4BD7C521"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Revolutionizing defect recognition in hard metal industry through AI explainability, human-in-the-loop approaches and cognitive mechanisms</w:t>
                  </w:r>
                </w:p>
              </w:tc>
              <w:tc>
                <w:tcPr>
                  <w:tcW w:w="0" w:type="auto"/>
                  <w:tcBorders>
                    <w:top w:val="nil"/>
                    <w:left w:val="nil"/>
                    <w:bottom w:val="single" w:sz="4" w:space="0" w:color="auto"/>
                    <w:right w:val="single" w:sz="4" w:space="0" w:color="auto"/>
                  </w:tcBorders>
                  <w:shd w:val="clear" w:color="auto" w:fill="auto"/>
                  <w:vAlign w:val="center"/>
                  <w:hideMark/>
                </w:tcPr>
                <w:p w14:paraId="2FB26A77"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Expert</w:t>
                  </w:r>
                  <w:proofErr w:type="spellEnd"/>
                  <w:r w:rsidRPr="009105E8">
                    <w:rPr>
                      <w:rFonts w:ascii="Calibri" w:eastAsia="Times New Roman" w:hAnsi="Calibri" w:cs="Calibri"/>
                      <w:kern w:val="0"/>
                      <w:sz w:val="18"/>
                      <w:szCs w:val="18"/>
                      <w:lang w:eastAsia="el-GR"/>
                      <w14:ligatures w14:val="none"/>
                    </w:rPr>
                    <w:t xml:space="preserve"> Systems </w:t>
                  </w:r>
                  <w:proofErr w:type="spellStart"/>
                  <w:r w:rsidRPr="009105E8">
                    <w:rPr>
                      <w:rFonts w:ascii="Calibri" w:eastAsia="Times New Roman" w:hAnsi="Calibri" w:cs="Calibri"/>
                      <w:kern w:val="0"/>
                      <w:sz w:val="18"/>
                      <w:szCs w:val="18"/>
                      <w:lang w:eastAsia="el-GR"/>
                      <w14:ligatures w14:val="none"/>
                    </w:rPr>
                    <w:t>with</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Applications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AAB2B2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10.1016/j.eswa.2024.124839</w:t>
                  </w:r>
                </w:p>
              </w:tc>
            </w:tr>
            <w:tr w:rsidR="00DB592D" w:rsidRPr="009105E8" w14:paraId="095C26CE"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2BB0A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25</w:t>
                  </w:r>
                </w:p>
              </w:tc>
              <w:tc>
                <w:tcPr>
                  <w:tcW w:w="0" w:type="auto"/>
                  <w:tcBorders>
                    <w:top w:val="nil"/>
                    <w:left w:val="nil"/>
                    <w:bottom w:val="single" w:sz="4" w:space="0" w:color="auto"/>
                    <w:right w:val="single" w:sz="4" w:space="0" w:color="auto"/>
                  </w:tcBorders>
                  <w:shd w:val="clear" w:color="auto" w:fill="auto"/>
                  <w:vAlign w:val="center"/>
                  <w:hideMark/>
                </w:tcPr>
                <w:p w14:paraId="6F2480E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Dual-Band Compact Six-Element Millimeter Wave MIMO Antenna: Design, Characterization, and Its Application for V2V Communication</w:t>
                  </w:r>
                </w:p>
              </w:tc>
              <w:tc>
                <w:tcPr>
                  <w:tcW w:w="0" w:type="auto"/>
                  <w:tcBorders>
                    <w:top w:val="nil"/>
                    <w:left w:val="nil"/>
                    <w:bottom w:val="single" w:sz="4" w:space="0" w:color="auto"/>
                    <w:right w:val="single" w:sz="4" w:space="0" w:color="auto"/>
                  </w:tcBorders>
                  <w:shd w:val="clear" w:color="auto" w:fill="auto"/>
                  <w:vAlign w:val="center"/>
                  <w:hideMark/>
                </w:tcPr>
                <w:p w14:paraId="6673263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6A8EF50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10.1109/ACCESS.2024.3427340</w:t>
                  </w:r>
                </w:p>
              </w:tc>
            </w:tr>
            <w:tr w:rsidR="00DB592D" w:rsidRPr="009105E8" w14:paraId="0DF048E4"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964F5"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14:paraId="2DB2E6B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 xml:space="preserve">Enhancing the Safety of Autonomous Vehicles: Semi-Supervised Anomaly Detection </w:t>
                  </w:r>
                  <w:proofErr w:type="gramStart"/>
                  <w:r w:rsidRPr="009105E8">
                    <w:rPr>
                      <w:rFonts w:ascii="Calibri" w:eastAsia="Times New Roman" w:hAnsi="Calibri" w:cs="Calibri"/>
                      <w:kern w:val="0"/>
                      <w:sz w:val="18"/>
                      <w:szCs w:val="18"/>
                      <w:lang w:val="en-US" w:eastAsia="el-GR"/>
                      <w14:ligatures w14:val="none"/>
                    </w:rPr>
                    <w:t>With</w:t>
                  </w:r>
                  <w:proofErr w:type="gramEnd"/>
                  <w:r w:rsidRPr="009105E8">
                    <w:rPr>
                      <w:rFonts w:ascii="Calibri" w:eastAsia="Times New Roman" w:hAnsi="Calibri" w:cs="Calibri"/>
                      <w:kern w:val="0"/>
                      <w:sz w:val="18"/>
                      <w:szCs w:val="18"/>
                      <w:lang w:val="en-US" w:eastAsia="el-GR"/>
                      <w14:ligatures w14:val="none"/>
                    </w:rPr>
                    <w:t xml:space="preserve"> Overhead Fisheye Perspective</w:t>
                  </w:r>
                </w:p>
              </w:tc>
              <w:tc>
                <w:tcPr>
                  <w:tcW w:w="0" w:type="auto"/>
                  <w:tcBorders>
                    <w:top w:val="nil"/>
                    <w:left w:val="nil"/>
                    <w:bottom w:val="single" w:sz="4" w:space="0" w:color="auto"/>
                    <w:right w:val="single" w:sz="4" w:space="0" w:color="auto"/>
                  </w:tcBorders>
                  <w:shd w:val="clear" w:color="auto" w:fill="auto"/>
                  <w:vAlign w:val="center"/>
                  <w:hideMark/>
                </w:tcPr>
                <w:p w14:paraId="4349E0E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044609B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10.1109/ACCESS.2024.3399841</w:t>
                  </w:r>
                </w:p>
              </w:tc>
            </w:tr>
            <w:tr w:rsidR="00DB592D" w:rsidRPr="009105E8" w14:paraId="34CD6CB6"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9134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27</w:t>
                  </w:r>
                </w:p>
              </w:tc>
              <w:tc>
                <w:tcPr>
                  <w:tcW w:w="0" w:type="auto"/>
                  <w:tcBorders>
                    <w:top w:val="nil"/>
                    <w:left w:val="nil"/>
                    <w:bottom w:val="single" w:sz="4" w:space="0" w:color="auto"/>
                    <w:right w:val="single" w:sz="4" w:space="0" w:color="auto"/>
                  </w:tcBorders>
                  <w:shd w:val="clear" w:color="auto" w:fill="auto"/>
                  <w:vAlign w:val="center"/>
                  <w:hideMark/>
                </w:tcPr>
                <w:p w14:paraId="00D4F9A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Brain-Computer Interface Controlled Drones: A Systematic Review</w:t>
                  </w:r>
                </w:p>
              </w:tc>
              <w:tc>
                <w:tcPr>
                  <w:tcW w:w="0" w:type="auto"/>
                  <w:tcBorders>
                    <w:top w:val="nil"/>
                    <w:left w:val="nil"/>
                    <w:bottom w:val="single" w:sz="4" w:space="0" w:color="auto"/>
                    <w:right w:val="single" w:sz="4" w:space="0" w:color="auto"/>
                  </w:tcBorders>
                  <w:shd w:val="clear" w:color="auto" w:fill="auto"/>
                  <w:vAlign w:val="center"/>
                  <w:hideMark/>
                </w:tcPr>
                <w:p w14:paraId="0579A534"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26C37E35"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10.1109/ACCESS.2024.3392008</w:t>
                  </w:r>
                </w:p>
              </w:tc>
            </w:tr>
            <w:tr w:rsidR="00DB592D" w:rsidRPr="009105E8" w14:paraId="01B143A4"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D0582C"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28</w:t>
                  </w:r>
                </w:p>
              </w:tc>
              <w:tc>
                <w:tcPr>
                  <w:tcW w:w="0" w:type="auto"/>
                  <w:tcBorders>
                    <w:top w:val="nil"/>
                    <w:left w:val="nil"/>
                    <w:bottom w:val="single" w:sz="4" w:space="0" w:color="auto"/>
                    <w:right w:val="single" w:sz="4" w:space="0" w:color="auto"/>
                  </w:tcBorders>
                  <w:shd w:val="clear" w:color="auto" w:fill="auto"/>
                  <w:vAlign w:val="center"/>
                  <w:hideMark/>
                </w:tcPr>
                <w:p w14:paraId="1ED36E3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Hybrid</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Semantic-Shannon</w:t>
                  </w:r>
                  <w:proofErr w:type="spellEnd"/>
                  <w:r w:rsidRPr="009105E8">
                    <w:rPr>
                      <w:rFonts w:ascii="Calibri" w:eastAsia="Times New Roman" w:hAnsi="Calibri" w:cs="Calibri"/>
                      <w:kern w:val="0"/>
                      <w:sz w:val="18"/>
                      <w:szCs w:val="18"/>
                      <w:lang w:eastAsia="el-GR"/>
                      <w14:ligatures w14:val="none"/>
                    </w:rPr>
                    <w:t xml:space="preserve"> Communications</w:t>
                  </w:r>
                </w:p>
              </w:tc>
              <w:tc>
                <w:tcPr>
                  <w:tcW w:w="0" w:type="auto"/>
                  <w:tcBorders>
                    <w:top w:val="nil"/>
                    <w:left w:val="nil"/>
                    <w:bottom w:val="single" w:sz="4" w:space="0" w:color="auto"/>
                    <w:right w:val="single" w:sz="4" w:space="0" w:color="auto"/>
                  </w:tcBorders>
                  <w:shd w:val="clear" w:color="auto" w:fill="auto"/>
                  <w:vAlign w:val="center"/>
                  <w:hideMark/>
                </w:tcPr>
                <w:p w14:paraId="3037BDB9"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Wireless Communications</w:t>
                  </w:r>
                </w:p>
              </w:tc>
              <w:tc>
                <w:tcPr>
                  <w:tcW w:w="0" w:type="auto"/>
                  <w:tcBorders>
                    <w:top w:val="nil"/>
                    <w:left w:val="nil"/>
                    <w:bottom w:val="single" w:sz="4" w:space="0" w:color="auto"/>
                    <w:right w:val="single" w:sz="4" w:space="0" w:color="auto"/>
                  </w:tcBorders>
                  <w:shd w:val="clear" w:color="auto" w:fill="auto"/>
                  <w:vAlign w:val="center"/>
                  <w:hideMark/>
                </w:tcPr>
                <w:p w14:paraId="65762D35"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10.1109/TWC.2024.3376998</w:t>
                  </w:r>
                </w:p>
              </w:tc>
            </w:tr>
            <w:tr w:rsidR="00DB592D" w:rsidRPr="009105E8" w14:paraId="66009204"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CA7F3"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29</w:t>
                  </w:r>
                </w:p>
              </w:tc>
              <w:tc>
                <w:tcPr>
                  <w:tcW w:w="0" w:type="auto"/>
                  <w:tcBorders>
                    <w:top w:val="nil"/>
                    <w:left w:val="nil"/>
                    <w:bottom w:val="single" w:sz="4" w:space="0" w:color="auto"/>
                    <w:right w:val="single" w:sz="4" w:space="0" w:color="auto"/>
                  </w:tcBorders>
                  <w:shd w:val="clear" w:color="auto" w:fill="auto"/>
                  <w:vAlign w:val="center"/>
                  <w:hideMark/>
                </w:tcPr>
                <w:p w14:paraId="3143BFB1"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Cherry Tree Crown Extraction Using Machine Learning Based on Images from UAVs</w:t>
                  </w:r>
                </w:p>
              </w:tc>
              <w:tc>
                <w:tcPr>
                  <w:tcW w:w="0" w:type="auto"/>
                  <w:tcBorders>
                    <w:top w:val="nil"/>
                    <w:left w:val="nil"/>
                    <w:bottom w:val="single" w:sz="4" w:space="0" w:color="auto"/>
                    <w:right w:val="single" w:sz="4" w:space="0" w:color="auto"/>
                  </w:tcBorders>
                  <w:shd w:val="clear" w:color="auto" w:fill="auto"/>
                  <w:vAlign w:val="center"/>
                  <w:hideMark/>
                </w:tcPr>
                <w:p w14:paraId="0F1DAC6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Agriculture</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Switzerland</w:t>
                  </w:r>
                  <w:proofErr w:type="spellEnd"/>
                  <w:r w:rsidRPr="009105E8">
                    <w:rPr>
                      <w:rFonts w:ascii="Calibri" w:eastAsia="Times New Roman" w:hAnsi="Calibri" w:cs="Calibri"/>
                      <w:kern w:val="0"/>
                      <w:sz w:val="18"/>
                      <w:szCs w:val="18"/>
                      <w:lang w:eastAsia="el-GR"/>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006CB8F7"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10.3390/agriculture14020322</w:t>
                  </w:r>
                </w:p>
              </w:tc>
            </w:tr>
            <w:tr w:rsidR="00DB592D" w:rsidRPr="009105E8" w14:paraId="554E5930"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EE811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30</w:t>
                  </w:r>
                </w:p>
              </w:tc>
              <w:tc>
                <w:tcPr>
                  <w:tcW w:w="0" w:type="auto"/>
                  <w:tcBorders>
                    <w:top w:val="nil"/>
                    <w:left w:val="nil"/>
                    <w:bottom w:val="single" w:sz="4" w:space="0" w:color="auto"/>
                    <w:right w:val="single" w:sz="4" w:space="0" w:color="auto"/>
                  </w:tcBorders>
                  <w:shd w:val="clear" w:color="auto" w:fill="auto"/>
                  <w:vAlign w:val="center"/>
                  <w:hideMark/>
                </w:tcPr>
                <w:p w14:paraId="5EDAACE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Semantic Communications for Image-Based Sign Language Transmission</w:t>
                  </w:r>
                </w:p>
              </w:tc>
              <w:tc>
                <w:tcPr>
                  <w:tcW w:w="0" w:type="auto"/>
                  <w:tcBorders>
                    <w:top w:val="nil"/>
                    <w:left w:val="nil"/>
                    <w:bottom w:val="single" w:sz="4" w:space="0" w:color="auto"/>
                    <w:right w:val="single" w:sz="4" w:space="0" w:color="auto"/>
                  </w:tcBorders>
                  <w:shd w:val="clear" w:color="auto" w:fill="auto"/>
                  <w:vAlign w:val="center"/>
                  <w:hideMark/>
                </w:tcPr>
                <w:p w14:paraId="06276B64"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Open Journal of the Communications Society</w:t>
                  </w:r>
                </w:p>
              </w:tc>
              <w:tc>
                <w:tcPr>
                  <w:tcW w:w="0" w:type="auto"/>
                  <w:tcBorders>
                    <w:top w:val="nil"/>
                    <w:left w:val="nil"/>
                    <w:bottom w:val="single" w:sz="4" w:space="0" w:color="auto"/>
                    <w:right w:val="single" w:sz="4" w:space="0" w:color="auto"/>
                  </w:tcBorders>
                  <w:shd w:val="clear" w:color="auto" w:fill="auto"/>
                  <w:vAlign w:val="center"/>
                  <w:hideMark/>
                </w:tcPr>
                <w:p w14:paraId="314F968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10.1109/OJCOMS.2024.3360191</w:t>
                  </w:r>
                </w:p>
              </w:tc>
            </w:tr>
            <w:tr w:rsidR="00DB592D" w:rsidRPr="009105E8" w14:paraId="7EFEAA45"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C05D5B"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31</w:t>
                  </w:r>
                </w:p>
              </w:tc>
              <w:tc>
                <w:tcPr>
                  <w:tcW w:w="0" w:type="auto"/>
                  <w:tcBorders>
                    <w:top w:val="nil"/>
                    <w:left w:val="nil"/>
                    <w:bottom w:val="single" w:sz="4" w:space="0" w:color="auto"/>
                    <w:right w:val="single" w:sz="4" w:space="0" w:color="auto"/>
                  </w:tcBorders>
                  <w:shd w:val="clear" w:color="auto" w:fill="auto"/>
                  <w:vAlign w:val="center"/>
                  <w:hideMark/>
                </w:tcPr>
                <w:p w14:paraId="23CA3A8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Blockchain and Digital Twins in Smart Industry 4.0: The Use Case of Supply Chain-A Review of Integration Techniques and Applications</w:t>
                  </w:r>
                </w:p>
              </w:tc>
              <w:tc>
                <w:tcPr>
                  <w:tcW w:w="0" w:type="auto"/>
                  <w:tcBorders>
                    <w:top w:val="nil"/>
                    <w:left w:val="nil"/>
                    <w:bottom w:val="single" w:sz="4" w:space="0" w:color="auto"/>
                    <w:right w:val="single" w:sz="4" w:space="0" w:color="auto"/>
                  </w:tcBorders>
                  <w:shd w:val="clear" w:color="auto" w:fill="auto"/>
                  <w:vAlign w:val="center"/>
                  <w:hideMark/>
                </w:tcPr>
                <w:p w14:paraId="20336DE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Designs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00B5D14"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10.3390/designs8060105</w:t>
                  </w:r>
                </w:p>
              </w:tc>
            </w:tr>
            <w:tr w:rsidR="00DB592D" w:rsidRPr="009105E8" w14:paraId="4E5A68BF"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70963"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32</w:t>
                  </w:r>
                </w:p>
              </w:tc>
              <w:tc>
                <w:tcPr>
                  <w:tcW w:w="0" w:type="auto"/>
                  <w:tcBorders>
                    <w:top w:val="nil"/>
                    <w:left w:val="nil"/>
                    <w:bottom w:val="single" w:sz="4" w:space="0" w:color="auto"/>
                    <w:right w:val="single" w:sz="4" w:space="0" w:color="auto"/>
                  </w:tcBorders>
                  <w:shd w:val="clear" w:color="auto" w:fill="auto"/>
                  <w:vAlign w:val="center"/>
                  <w:hideMark/>
                </w:tcPr>
                <w:p w14:paraId="768FD93A"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Distributed Multi-UAV Trajectory Planning for Downlink Transmission: A GNN-Enhanced DRL Approach</w:t>
                  </w:r>
                </w:p>
              </w:tc>
              <w:tc>
                <w:tcPr>
                  <w:tcW w:w="0" w:type="auto"/>
                  <w:tcBorders>
                    <w:top w:val="nil"/>
                    <w:left w:val="nil"/>
                    <w:bottom w:val="single" w:sz="4" w:space="0" w:color="auto"/>
                    <w:right w:val="single" w:sz="4" w:space="0" w:color="auto"/>
                  </w:tcBorders>
                  <w:shd w:val="clear" w:color="auto" w:fill="auto"/>
                  <w:vAlign w:val="center"/>
                  <w:hideMark/>
                </w:tcPr>
                <w:p w14:paraId="078D841A"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w:t>
                  </w:r>
                  <w:proofErr w:type="spellStart"/>
                  <w:r w:rsidRPr="009105E8">
                    <w:rPr>
                      <w:rFonts w:ascii="Calibri" w:eastAsia="Times New Roman" w:hAnsi="Calibri" w:cs="Calibri"/>
                      <w:kern w:val="0"/>
                      <w:sz w:val="18"/>
                      <w:szCs w:val="18"/>
                      <w:lang w:eastAsia="el-GR"/>
                      <w14:ligatures w14:val="none"/>
                    </w:rPr>
                    <w:t>Wireless</w:t>
                  </w:r>
                  <w:proofErr w:type="spellEnd"/>
                  <w:r w:rsidRPr="009105E8">
                    <w:rPr>
                      <w:rFonts w:ascii="Calibri" w:eastAsia="Times New Roman" w:hAnsi="Calibri" w:cs="Calibri"/>
                      <w:kern w:val="0"/>
                      <w:sz w:val="18"/>
                      <w:szCs w:val="18"/>
                      <w:lang w:eastAsia="el-GR"/>
                      <w14:ligatures w14:val="none"/>
                    </w:rPr>
                    <w:t xml:space="preserve"> Communications </w:t>
                  </w:r>
                  <w:proofErr w:type="spellStart"/>
                  <w:r w:rsidRPr="009105E8">
                    <w:rPr>
                      <w:rFonts w:ascii="Calibri" w:eastAsia="Times New Roman" w:hAnsi="Calibri" w:cs="Calibri"/>
                      <w:kern w:val="0"/>
                      <w:sz w:val="18"/>
                      <w:szCs w:val="18"/>
                      <w:lang w:eastAsia="el-GR"/>
                      <w14:ligatures w14:val="none"/>
                    </w:rPr>
                    <w:t>Letters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B11A100"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10.1109/LWC.2024.3480152</w:t>
                  </w:r>
                </w:p>
              </w:tc>
            </w:tr>
            <w:tr w:rsidR="00DB592D" w:rsidRPr="009105E8" w14:paraId="7361948E"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7148DD"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33</w:t>
                  </w:r>
                </w:p>
              </w:tc>
              <w:tc>
                <w:tcPr>
                  <w:tcW w:w="0" w:type="auto"/>
                  <w:tcBorders>
                    <w:top w:val="nil"/>
                    <w:left w:val="nil"/>
                    <w:bottom w:val="single" w:sz="4" w:space="0" w:color="auto"/>
                    <w:right w:val="single" w:sz="4" w:space="0" w:color="auto"/>
                  </w:tcBorders>
                  <w:shd w:val="clear" w:color="auto" w:fill="auto"/>
                  <w:vAlign w:val="center"/>
                  <w:hideMark/>
                </w:tcPr>
                <w:p w14:paraId="7E05528C"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Enhancing Constraint Acquisition Through Hybrid Learning: An Integration of Passive and Active Learning Strategies</w:t>
                  </w:r>
                </w:p>
              </w:tc>
              <w:tc>
                <w:tcPr>
                  <w:tcW w:w="0" w:type="auto"/>
                  <w:tcBorders>
                    <w:top w:val="nil"/>
                    <w:left w:val="nil"/>
                    <w:bottom w:val="single" w:sz="4" w:space="0" w:color="auto"/>
                    <w:right w:val="single" w:sz="4" w:space="0" w:color="auto"/>
                  </w:tcBorders>
                  <w:shd w:val="clear" w:color="auto" w:fill="auto"/>
                  <w:vAlign w:val="center"/>
                  <w:hideMark/>
                </w:tcPr>
                <w:p w14:paraId="2D3CC64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International Journal on Artificial Intelligence Tools</w:t>
                  </w:r>
                </w:p>
              </w:tc>
              <w:tc>
                <w:tcPr>
                  <w:tcW w:w="0" w:type="auto"/>
                  <w:tcBorders>
                    <w:top w:val="nil"/>
                    <w:left w:val="nil"/>
                    <w:bottom w:val="single" w:sz="4" w:space="0" w:color="auto"/>
                    <w:right w:val="single" w:sz="4" w:space="0" w:color="auto"/>
                  </w:tcBorders>
                  <w:shd w:val="clear" w:color="auto" w:fill="auto"/>
                  <w:vAlign w:val="center"/>
                  <w:hideMark/>
                </w:tcPr>
                <w:p w14:paraId="0F8EC67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10.1142/S0218213024500209</w:t>
                  </w:r>
                </w:p>
              </w:tc>
            </w:tr>
            <w:tr w:rsidR="00DB592D" w:rsidRPr="009105E8" w14:paraId="19D1631C"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D020D"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34</w:t>
                  </w:r>
                </w:p>
              </w:tc>
              <w:tc>
                <w:tcPr>
                  <w:tcW w:w="0" w:type="auto"/>
                  <w:tcBorders>
                    <w:top w:val="nil"/>
                    <w:left w:val="nil"/>
                    <w:bottom w:val="single" w:sz="4" w:space="0" w:color="auto"/>
                    <w:right w:val="single" w:sz="4" w:space="0" w:color="auto"/>
                  </w:tcBorders>
                  <w:shd w:val="clear" w:color="auto" w:fill="auto"/>
                  <w:vAlign w:val="center"/>
                  <w:hideMark/>
                </w:tcPr>
                <w:p w14:paraId="199466F2"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Optimizing Lung Condition Categorization through a Deep Learning Approach to Chest X-ray Image Analysis</w:t>
                  </w:r>
                </w:p>
              </w:tc>
              <w:tc>
                <w:tcPr>
                  <w:tcW w:w="0" w:type="auto"/>
                  <w:tcBorders>
                    <w:top w:val="nil"/>
                    <w:left w:val="nil"/>
                    <w:bottom w:val="single" w:sz="4" w:space="0" w:color="auto"/>
                    <w:right w:val="single" w:sz="4" w:space="0" w:color="auto"/>
                  </w:tcBorders>
                  <w:shd w:val="clear" w:color="auto" w:fill="auto"/>
                  <w:vAlign w:val="center"/>
                  <w:hideMark/>
                </w:tcPr>
                <w:p w14:paraId="6D3E0A8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BioMedInformatics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0280195"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10.3390/biomedinformatics4030109</w:t>
                  </w:r>
                </w:p>
              </w:tc>
            </w:tr>
            <w:tr w:rsidR="00DB592D" w:rsidRPr="009105E8" w14:paraId="76DE7D38"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3E292"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35</w:t>
                  </w:r>
                </w:p>
              </w:tc>
              <w:tc>
                <w:tcPr>
                  <w:tcW w:w="0" w:type="auto"/>
                  <w:tcBorders>
                    <w:top w:val="nil"/>
                    <w:left w:val="nil"/>
                    <w:bottom w:val="single" w:sz="4" w:space="0" w:color="auto"/>
                    <w:right w:val="single" w:sz="4" w:space="0" w:color="auto"/>
                  </w:tcBorders>
                  <w:shd w:val="clear" w:color="auto" w:fill="auto"/>
                  <w:vAlign w:val="center"/>
                  <w:hideMark/>
                </w:tcPr>
                <w:p w14:paraId="2BA7C221"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 xml:space="preserve">Federated Learning: Challenges, </w:t>
                  </w:r>
                  <w:proofErr w:type="spellStart"/>
                  <w:r w:rsidRPr="009105E8">
                    <w:rPr>
                      <w:rFonts w:ascii="Calibri" w:eastAsia="Times New Roman" w:hAnsi="Calibri" w:cs="Calibri"/>
                      <w:kern w:val="0"/>
                      <w:sz w:val="18"/>
                      <w:szCs w:val="18"/>
                      <w:lang w:val="en-US" w:eastAsia="el-GR"/>
                      <w14:ligatures w14:val="none"/>
                    </w:rPr>
                    <w:t>SoTA</w:t>
                  </w:r>
                  <w:proofErr w:type="spellEnd"/>
                  <w:r w:rsidRPr="009105E8">
                    <w:rPr>
                      <w:rFonts w:ascii="Calibri" w:eastAsia="Times New Roman" w:hAnsi="Calibri" w:cs="Calibri"/>
                      <w:kern w:val="0"/>
                      <w:sz w:val="18"/>
                      <w:szCs w:val="18"/>
                      <w:lang w:val="en-US" w:eastAsia="el-GR"/>
                      <w14:ligatures w14:val="none"/>
                    </w:rPr>
                    <w:t>, Performance Improvements and Application Domains</w:t>
                  </w:r>
                </w:p>
              </w:tc>
              <w:tc>
                <w:tcPr>
                  <w:tcW w:w="0" w:type="auto"/>
                  <w:tcBorders>
                    <w:top w:val="nil"/>
                    <w:left w:val="nil"/>
                    <w:bottom w:val="single" w:sz="4" w:space="0" w:color="auto"/>
                    <w:right w:val="single" w:sz="4" w:space="0" w:color="auto"/>
                  </w:tcBorders>
                  <w:shd w:val="clear" w:color="auto" w:fill="auto"/>
                  <w:vAlign w:val="center"/>
                  <w:hideMark/>
                </w:tcPr>
                <w:p w14:paraId="5DCF35C6"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Open Journal of the Communications Society</w:t>
                  </w:r>
                </w:p>
              </w:tc>
              <w:tc>
                <w:tcPr>
                  <w:tcW w:w="0" w:type="auto"/>
                  <w:tcBorders>
                    <w:top w:val="nil"/>
                    <w:left w:val="nil"/>
                    <w:bottom w:val="single" w:sz="4" w:space="0" w:color="auto"/>
                    <w:right w:val="single" w:sz="4" w:space="0" w:color="auto"/>
                  </w:tcBorders>
                  <w:shd w:val="clear" w:color="auto" w:fill="auto"/>
                  <w:vAlign w:val="center"/>
                  <w:hideMark/>
                </w:tcPr>
                <w:p w14:paraId="714ECB6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10.1109/OJCOMS.2024.3458088</w:t>
                  </w:r>
                </w:p>
              </w:tc>
            </w:tr>
            <w:tr w:rsidR="00DB592D" w:rsidRPr="009105E8" w14:paraId="50B61B01" w14:textId="77777777" w:rsidTr="00903E07">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6B3C5"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36</w:t>
                  </w:r>
                </w:p>
              </w:tc>
              <w:tc>
                <w:tcPr>
                  <w:tcW w:w="0" w:type="auto"/>
                  <w:tcBorders>
                    <w:top w:val="nil"/>
                    <w:left w:val="nil"/>
                    <w:bottom w:val="single" w:sz="4" w:space="0" w:color="auto"/>
                    <w:right w:val="single" w:sz="4" w:space="0" w:color="auto"/>
                  </w:tcBorders>
                  <w:shd w:val="clear" w:color="auto" w:fill="auto"/>
                  <w:vAlign w:val="center"/>
                  <w:hideMark/>
                </w:tcPr>
                <w:p w14:paraId="74DB7217"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 xml:space="preserve">DEMIGOD: A Low-Cost Microcontroller-Based Closed-Loop System Integrating Nanoengineered Sweat-Based Glucose Monitoring and Controlled Transdermal </w:t>
                  </w:r>
                  <w:proofErr w:type="spellStart"/>
                  <w:r w:rsidRPr="009105E8">
                    <w:rPr>
                      <w:rFonts w:ascii="Calibri" w:eastAsia="Times New Roman" w:hAnsi="Calibri" w:cs="Calibri"/>
                      <w:kern w:val="0"/>
                      <w:sz w:val="18"/>
                      <w:szCs w:val="18"/>
                      <w:lang w:val="en-US" w:eastAsia="el-GR"/>
                      <w14:ligatures w14:val="none"/>
                    </w:rPr>
                    <w:t>Nanoemulsion</w:t>
                  </w:r>
                  <w:proofErr w:type="spellEnd"/>
                  <w:r w:rsidRPr="009105E8">
                    <w:rPr>
                      <w:rFonts w:ascii="Calibri" w:eastAsia="Times New Roman" w:hAnsi="Calibri" w:cs="Calibri"/>
                      <w:kern w:val="0"/>
                      <w:sz w:val="18"/>
                      <w:szCs w:val="18"/>
                      <w:lang w:val="en-US" w:eastAsia="el-GR"/>
                      <w14:ligatures w14:val="none"/>
                    </w:rPr>
                    <w:t xml:space="preserve"> Release of Hypoglycemic Treatment with a Software Application for Noninvasive Personalized Diabetes Care</w:t>
                  </w:r>
                </w:p>
              </w:tc>
              <w:tc>
                <w:tcPr>
                  <w:tcW w:w="0" w:type="auto"/>
                  <w:tcBorders>
                    <w:top w:val="nil"/>
                    <w:left w:val="nil"/>
                    <w:bottom w:val="single" w:sz="4" w:space="0" w:color="auto"/>
                    <w:right w:val="single" w:sz="4" w:space="0" w:color="auto"/>
                  </w:tcBorders>
                  <w:shd w:val="clear" w:color="auto" w:fill="auto"/>
                  <w:vAlign w:val="center"/>
                  <w:hideMark/>
                </w:tcPr>
                <w:p w14:paraId="21B4E14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Micromachines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33343A0"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10.3390/mi15070887</w:t>
                  </w:r>
                </w:p>
              </w:tc>
            </w:tr>
            <w:tr w:rsidR="00DB592D" w:rsidRPr="009105E8" w14:paraId="0B5B74C1"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6D2F2"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37</w:t>
                  </w:r>
                </w:p>
              </w:tc>
              <w:tc>
                <w:tcPr>
                  <w:tcW w:w="0" w:type="auto"/>
                  <w:tcBorders>
                    <w:top w:val="nil"/>
                    <w:left w:val="nil"/>
                    <w:bottom w:val="single" w:sz="4" w:space="0" w:color="auto"/>
                    <w:right w:val="single" w:sz="4" w:space="0" w:color="auto"/>
                  </w:tcBorders>
                  <w:shd w:val="clear" w:color="auto" w:fill="auto"/>
                  <w:vAlign w:val="center"/>
                  <w:hideMark/>
                </w:tcPr>
                <w:p w14:paraId="5347891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proofErr w:type="spellStart"/>
                  <w:r w:rsidRPr="009105E8">
                    <w:rPr>
                      <w:rFonts w:ascii="Calibri" w:eastAsia="Times New Roman" w:hAnsi="Calibri" w:cs="Calibri"/>
                      <w:kern w:val="0"/>
                      <w:sz w:val="18"/>
                      <w:szCs w:val="18"/>
                      <w:lang w:val="en-US" w:eastAsia="el-GR"/>
                      <w14:ligatures w14:val="none"/>
                    </w:rPr>
                    <w:t>SecGPSR</w:t>
                  </w:r>
                  <w:proofErr w:type="spellEnd"/>
                  <w:r w:rsidRPr="009105E8">
                    <w:rPr>
                      <w:rFonts w:ascii="Calibri" w:eastAsia="Times New Roman" w:hAnsi="Calibri" w:cs="Calibri"/>
                      <w:kern w:val="0"/>
                      <w:sz w:val="18"/>
                      <w:szCs w:val="18"/>
                      <w:lang w:val="en-US" w:eastAsia="el-GR"/>
                      <w14:ligatures w14:val="none"/>
                    </w:rPr>
                    <w:t>: A Secure GPSR Protocol for FANET Against Sybil and Gray Hole Attacks</w:t>
                  </w:r>
                </w:p>
              </w:tc>
              <w:tc>
                <w:tcPr>
                  <w:tcW w:w="0" w:type="auto"/>
                  <w:tcBorders>
                    <w:top w:val="nil"/>
                    <w:left w:val="nil"/>
                    <w:bottom w:val="single" w:sz="4" w:space="0" w:color="auto"/>
                    <w:right w:val="single" w:sz="4" w:space="0" w:color="auto"/>
                  </w:tcBorders>
                  <w:shd w:val="clear" w:color="auto" w:fill="auto"/>
                  <w:vAlign w:val="center"/>
                  <w:hideMark/>
                </w:tcPr>
                <w:p w14:paraId="7A634F3B"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4EE391C1"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10.1109/ACCESS.2024.3433512</w:t>
                  </w:r>
                </w:p>
              </w:tc>
            </w:tr>
            <w:tr w:rsidR="00DB592D" w:rsidRPr="009105E8" w14:paraId="68DED6B9"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AC935"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38</w:t>
                  </w:r>
                </w:p>
              </w:tc>
              <w:tc>
                <w:tcPr>
                  <w:tcW w:w="0" w:type="auto"/>
                  <w:tcBorders>
                    <w:top w:val="nil"/>
                    <w:left w:val="nil"/>
                    <w:bottom w:val="single" w:sz="4" w:space="0" w:color="auto"/>
                    <w:right w:val="single" w:sz="4" w:space="0" w:color="auto"/>
                  </w:tcBorders>
                  <w:shd w:val="clear" w:color="auto" w:fill="auto"/>
                  <w:vAlign w:val="center"/>
                  <w:hideMark/>
                </w:tcPr>
                <w:p w14:paraId="2325DFD4"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On formal limitations of causal ecological networks</w:t>
                  </w:r>
                </w:p>
              </w:tc>
              <w:tc>
                <w:tcPr>
                  <w:tcW w:w="0" w:type="auto"/>
                  <w:tcBorders>
                    <w:top w:val="nil"/>
                    <w:left w:val="nil"/>
                    <w:bottom w:val="single" w:sz="4" w:space="0" w:color="auto"/>
                    <w:right w:val="single" w:sz="4" w:space="0" w:color="auto"/>
                  </w:tcBorders>
                  <w:shd w:val="clear" w:color="auto" w:fill="auto"/>
                  <w:vAlign w:val="center"/>
                  <w:hideMark/>
                </w:tcPr>
                <w:p w14:paraId="7F089F3B"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Philosophical Transactions of the Royal Society B: Biological Sciences</w:t>
                  </w:r>
                </w:p>
              </w:tc>
              <w:tc>
                <w:tcPr>
                  <w:tcW w:w="0" w:type="auto"/>
                  <w:tcBorders>
                    <w:top w:val="nil"/>
                    <w:left w:val="nil"/>
                    <w:bottom w:val="single" w:sz="4" w:space="0" w:color="auto"/>
                    <w:right w:val="single" w:sz="4" w:space="0" w:color="auto"/>
                  </w:tcBorders>
                  <w:shd w:val="clear" w:color="auto" w:fill="auto"/>
                  <w:vAlign w:val="center"/>
                  <w:hideMark/>
                </w:tcPr>
                <w:p w14:paraId="08D184C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10.1098/rstb.2023.0170</w:t>
                  </w:r>
                </w:p>
              </w:tc>
            </w:tr>
            <w:tr w:rsidR="00DB592D" w:rsidRPr="009105E8" w14:paraId="7559A7F7"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E065A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39</w:t>
                  </w:r>
                </w:p>
              </w:tc>
              <w:tc>
                <w:tcPr>
                  <w:tcW w:w="0" w:type="auto"/>
                  <w:tcBorders>
                    <w:top w:val="nil"/>
                    <w:left w:val="nil"/>
                    <w:bottom w:val="single" w:sz="4" w:space="0" w:color="auto"/>
                    <w:right w:val="single" w:sz="4" w:space="0" w:color="auto"/>
                  </w:tcBorders>
                  <w:shd w:val="clear" w:color="auto" w:fill="auto"/>
                  <w:vAlign w:val="center"/>
                  <w:hideMark/>
                </w:tcPr>
                <w:p w14:paraId="06A8877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Multimodal Abnormal Event Detection in Public Transportation</w:t>
                  </w:r>
                </w:p>
              </w:tc>
              <w:tc>
                <w:tcPr>
                  <w:tcW w:w="0" w:type="auto"/>
                  <w:tcBorders>
                    <w:top w:val="nil"/>
                    <w:left w:val="nil"/>
                    <w:bottom w:val="single" w:sz="4" w:space="0" w:color="auto"/>
                    <w:right w:val="single" w:sz="4" w:space="0" w:color="auto"/>
                  </w:tcBorders>
                  <w:shd w:val="clear" w:color="auto" w:fill="auto"/>
                  <w:vAlign w:val="center"/>
                  <w:hideMark/>
                </w:tcPr>
                <w:p w14:paraId="0A61CB3B"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64BE589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10.1109/ACCESS.2024.3425308</w:t>
                  </w:r>
                </w:p>
              </w:tc>
            </w:tr>
            <w:tr w:rsidR="00DB592D" w:rsidRPr="009105E8" w14:paraId="6FB1FE79"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DAC6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lastRenderedPageBreak/>
                    <w:t>40</w:t>
                  </w:r>
                </w:p>
              </w:tc>
              <w:tc>
                <w:tcPr>
                  <w:tcW w:w="0" w:type="auto"/>
                  <w:tcBorders>
                    <w:top w:val="nil"/>
                    <w:left w:val="nil"/>
                    <w:bottom w:val="single" w:sz="4" w:space="0" w:color="auto"/>
                    <w:right w:val="single" w:sz="4" w:space="0" w:color="auto"/>
                  </w:tcBorders>
                  <w:shd w:val="clear" w:color="auto" w:fill="auto"/>
                  <w:vAlign w:val="center"/>
                  <w:hideMark/>
                </w:tcPr>
                <w:p w14:paraId="551B1CF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 xml:space="preserve">Empowering Individuals </w:t>
                  </w:r>
                  <w:proofErr w:type="gramStart"/>
                  <w:r w:rsidRPr="009105E8">
                    <w:rPr>
                      <w:rFonts w:ascii="Calibri" w:eastAsia="Times New Roman" w:hAnsi="Calibri" w:cs="Calibri"/>
                      <w:kern w:val="0"/>
                      <w:sz w:val="18"/>
                      <w:szCs w:val="18"/>
                      <w:lang w:val="en-US" w:eastAsia="el-GR"/>
                      <w14:ligatures w14:val="none"/>
                    </w:rPr>
                    <w:t>With</w:t>
                  </w:r>
                  <w:proofErr w:type="gramEnd"/>
                  <w:r w:rsidRPr="009105E8">
                    <w:rPr>
                      <w:rFonts w:ascii="Calibri" w:eastAsia="Times New Roman" w:hAnsi="Calibri" w:cs="Calibri"/>
                      <w:kern w:val="0"/>
                      <w:sz w:val="18"/>
                      <w:szCs w:val="18"/>
                      <w:lang w:val="en-US" w:eastAsia="el-GR"/>
                      <w14:ligatures w14:val="none"/>
                    </w:rPr>
                    <w:t xml:space="preserve"> Disabilities: A 4-DoF BCI Wheelchair Using MI and EOG Signals</w:t>
                  </w:r>
                </w:p>
              </w:tc>
              <w:tc>
                <w:tcPr>
                  <w:tcW w:w="0" w:type="auto"/>
                  <w:tcBorders>
                    <w:top w:val="nil"/>
                    <w:left w:val="nil"/>
                    <w:bottom w:val="single" w:sz="4" w:space="0" w:color="auto"/>
                    <w:right w:val="single" w:sz="4" w:space="0" w:color="auto"/>
                  </w:tcBorders>
                  <w:shd w:val="clear" w:color="auto" w:fill="auto"/>
                  <w:vAlign w:val="center"/>
                  <w:hideMark/>
                </w:tcPr>
                <w:p w14:paraId="0C33291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21BD2144"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10.1109/ACCESS.2024.3424953</w:t>
                  </w:r>
                </w:p>
              </w:tc>
            </w:tr>
            <w:tr w:rsidR="00DB592D" w:rsidRPr="009105E8" w14:paraId="3927B536"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C60D2"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41</w:t>
                  </w:r>
                </w:p>
              </w:tc>
              <w:tc>
                <w:tcPr>
                  <w:tcW w:w="0" w:type="auto"/>
                  <w:tcBorders>
                    <w:top w:val="nil"/>
                    <w:left w:val="nil"/>
                    <w:bottom w:val="single" w:sz="4" w:space="0" w:color="auto"/>
                    <w:right w:val="single" w:sz="4" w:space="0" w:color="auto"/>
                  </w:tcBorders>
                  <w:shd w:val="clear" w:color="auto" w:fill="auto"/>
                  <w:vAlign w:val="center"/>
                  <w:hideMark/>
                </w:tcPr>
                <w:p w14:paraId="309B0B51"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Dual-Band Antenna at 28 and 38 GHz Using Internal Stubs and Slot Perturbations</w:t>
                  </w:r>
                </w:p>
              </w:tc>
              <w:tc>
                <w:tcPr>
                  <w:tcW w:w="0" w:type="auto"/>
                  <w:tcBorders>
                    <w:top w:val="nil"/>
                    <w:left w:val="nil"/>
                    <w:bottom w:val="single" w:sz="4" w:space="0" w:color="auto"/>
                    <w:right w:val="single" w:sz="4" w:space="0" w:color="auto"/>
                  </w:tcBorders>
                  <w:shd w:val="clear" w:color="auto" w:fill="auto"/>
                  <w:vAlign w:val="center"/>
                  <w:hideMark/>
                </w:tcPr>
                <w:p w14:paraId="470DF0A7"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Technologies</w:t>
                  </w:r>
                </w:p>
              </w:tc>
              <w:tc>
                <w:tcPr>
                  <w:tcW w:w="0" w:type="auto"/>
                  <w:tcBorders>
                    <w:top w:val="nil"/>
                    <w:left w:val="nil"/>
                    <w:bottom w:val="single" w:sz="4" w:space="0" w:color="auto"/>
                    <w:right w:val="single" w:sz="4" w:space="0" w:color="auto"/>
                  </w:tcBorders>
                  <w:shd w:val="clear" w:color="auto" w:fill="auto"/>
                  <w:vAlign w:val="center"/>
                  <w:hideMark/>
                </w:tcPr>
                <w:p w14:paraId="7CD6026B"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10.3390/technologies12060084</w:t>
                  </w:r>
                </w:p>
              </w:tc>
            </w:tr>
            <w:tr w:rsidR="00DB592D" w:rsidRPr="009105E8" w14:paraId="1FB2D6A5"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FB9A6"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42</w:t>
                  </w:r>
                </w:p>
              </w:tc>
              <w:tc>
                <w:tcPr>
                  <w:tcW w:w="0" w:type="auto"/>
                  <w:tcBorders>
                    <w:top w:val="nil"/>
                    <w:left w:val="nil"/>
                    <w:bottom w:val="single" w:sz="4" w:space="0" w:color="auto"/>
                    <w:right w:val="single" w:sz="4" w:space="0" w:color="auto"/>
                  </w:tcBorders>
                  <w:shd w:val="clear" w:color="auto" w:fill="auto"/>
                  <w:vAlign w:val="center"/>
                  <w:hideMark/>
                </w:tcPr>
                <w:p w14:paraId="4A61F7C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proofErr w:type="spellStart"/>
                  <w:r w:rsidRPr="009105E8">
                    <w:rPr>
                      <w:rFonts w:ascii="Calibri" w:eastAsia="Times New Roman" w:hAnsi="Calibri" w:cs="Calibri"/>
                      <w:kern w:val="0"/>
                      <w:sz w:val="18"/>
                      <w:szCs w:val="18"/>
                      <w:lang w:val="en-US" w:eastAsia="el-GR"/>
                      <w14:ligatures w14:val="none"/>
                    </w:rPr>
                    <w:t>MiniTomatoNet</w:t>
                  </w:r>
                  <w:proofErr w:type="spellEnd"/>
                  <w:r w:rsidRPr="009105E8">
                    <w:rPr>
                      <w:rFonts w:ascii="Calibri" w:eastAsia="Times New Roman" w:hAnsi="Calibri" w:cs="Calibri"/>
                      <w:kern w:val="0"/>
                      <w:sz w:val="18"/>
                      <w:szCs w:val="18"/>
                      <w:lang w:val="en-US" w:eastAsia="el-GR"/>
                      <w14:ligatures w14:val="none"/>
                    </w:rPr>
                    <w:t>: a lightweight CNN for tomato leaf disease recognition on heterogeneous FPGA-SoC</w:t>
                  </w:r>
                </w:p>
              </w:tc>
              <w:tc>
                <w:tcPr>
                  <w:tcW w:w="0" w:type="auto"/>
                  <w:tcBorders>
                    <w:top w:val="nil"/>
                    <w:left w:val="nil"/>
                    <w:bottom w:val="single" w:sz="4" w:space="0" w:color="auto"/>
                    <w:right w:val="single" w:sz="4" w:space="0" w:color="auto"/>
                  </w:tcBorders>
                  <w:shd w:val="clear" w:color="auto" w:fill="auto"/>
                  <w:vAlign w:val="center"/>
                  <w:hideMark/>
                </w:tcPr>
                <w:p w14:paraId="2B6AC13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Journal of </w:t>
                  </w:r>
                  <w:proofErr w:type="spellStart"/>
                  <w:r w:rsidRPr="009105E8">
                    <w:rPr>
                      <w:rFonts w:ascii="Calibri" w:eastAsia="Times New Roman" w:hAnsi="Calibri" w:cs="Calibri"/>
                      <w:kern w:val="0"/>
                      <w:sz w:val="18"/>
                      <w:szCs w:val="18"/>
                      <w:lang w:eastAsia="el-GR"/>
                      <w14:ligatures w14:val="none"/>
                    </w:rPr>
                    <w:t>Supercomputing</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984335A"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10.1007/s11227-024-06301-8</w:t>
                  </w:r>
                </w:p>
              </w:tc>
            </w:tr>
            <w:tr w:rsidR="00DB592D" w:rsidRPr="009105E8" w14:paraId="68019D71"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E12E5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43</w:t>
                  </w:r>
                </w:p>
              </w:tc>
              <w:tc>
                <w:tcPr>
                  <w:tcW w:w="0" w:type="auto"/>
                  <w:tcBorders>
                    <w:top w:val="nil"/>
                    <w:left w:val="nil"/>
                    <w:bottom w:val="single" w:sz="4" w:space="0" w:color="auto"/>
                    <w:right w:val="single" w:sz="4" w:space="0" w:color="auto"/>
                  </w:tcBorders>
                  <w:shd w:val="clear" w:color="auto" w:fill="auto"/>
                  <w:vAlign w:val="center"/>
                  <w:hideMark/>
                </w:tcPr>
                <w:p w14:paraId="1BBB9480"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 xml:space="preserve">Toward Modeling and Assessing the Disorientation and Misalignment Effect </w:t>
                  </w:r>
                  <w:proofErr w:type="gramStart"/>
                  <w:r w:rsidRPr="009105E8">
                    <w:rPr>
                      <w:rFonts w:ascii="Calibri" w:eastAsia="Times New Roman" w:hAnsi="Calibri" w:cs="Calibri"/>
                      <w:kern w:val="0"/>
                      <w:sz w:val="18"/>
                      <w:szCs w:val="18"/>
                      <w:lang w:val="en-US" w:eastAsia="el-GR"/>
                      <w14:ligatures w14:val="none"/>
                    </w:rPr>
                    <w:t>in</w:t>
                  </w:r>
                  <w:proofErr w:type="gramEnd"/>
                  <w:r w:rsidRPr="009105E8">
                    <w:rPr>
                      <w:rFonts w:ascii="Calibri" w:eastAsia="Times New Roman" w:hAnsi="Calibri" w:cs="Calibri"/>
                      <w:kern w:val="0"/>
                      <w:sz w:val="18"/>
                      <w:szCs w:val="18"/>
                      <w:lang w:val="en-US" w:eastAsia="el-GR"/>
                      <w14:ligatures w14:val="none"/>
                    </w:rPr>
                    <w:t xml:space="preserve"> Optical Wireless Nano-Networks</w:t>
                  </w:r>
                </w:p>
              </w:tc>
              <w:tc>
                <w:tcPr>
                  <w:tcW w:w="0" w:type="auto"/>
                  <w:tcBorders>
                    <w:top w:val="nil"/>
                    <w:left w:val="nil"/>
                    <w:bottom w:val="single" w:sz="4" w:space="0" w:color="auto"/>
                    <w:right w:val="single" w:sz="4" w:space="0" w:color="auto"/>
                  </w:tcBorders>
                  <w:shd w:val="clear" w:color="auto" w:fill="auto"/>
                  <w:vAlign w:val="center"/>
                  <w:hideMark/>
                </w:tcPr>
                <w:p w14:paraId="063CC4A0"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Journal on Selected Areas in Communications</w:t>
                  </w:r>
                </w:p>
              </w:tc>
              <w:tc>
                <w:tcPr>
                  <w:tcW w:w="0" w:type="auto"/>
                  <w:tcBorders>
                    <w:top w:val="nil"/>
                    <w:left w:val="nil"/>
                    <w:bottom w:val="single" w:sz="4" w:space="0" w:color="auto"/>
                    <w:right w:val="single" w:sz="4" w:space="0" w:color="auto"/>
                  </w:tcBorders>
                  <w:shd w:val="clear" w:color="auto" w:fill="auto"/>
                  <w:vAlign w:val="center"/>
                  <w:hideMark/>
                </w:tcPr>
                <w:p w14:paraId="644FE49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10.1109/JSAC.2024.3399252</w:t>
                  </w:r>
                </w:p>
              </w:tc>
            </w:tr>
            <w:tr w:rsidR="00DB592D" w:rsidRPr="009105E8" w14:paraId="072D3677"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1EC6B"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44</w:t>
                  </w:r>
                </w:p>
              </w:tc>
              <w:tc>
                <w:tcPr>
                  <w:tcW w:w="0" w:type="auto"/>
                  <w:tcBorders>
                    <w:top w:val="nil"/>
                    <w:left w:val="nil"/>
                    <w:bottom w:val="single" w:sz="4" w:space="0" w:color="auto"/>
                    <w:right w:val="single" w:sz="4" w:space="0" w:color="auto"/>
                  </w:tcBorders>
                  <w:shd w:val="clear" w:color="auto" w:fill="auto"/>
                  <w:vAlign w:val="center"/>
                  <w:hideMark/>
                </w:tcPr>
                <w:p w14:paraId="61D77BB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An improved two-dimensional (2,4) finite-difference time-domain method for Lorentz dispersive media</w:t>
                  </w:r>
                </w:p>
              </w:tc>
              <w:tc>
                <w:tcPr>
                  <w:tcW w:w="0" w:type="auto"/>
                  <w:tcBorders>
                    <w:top w:val="nil"/>
                    <w:left w:val="nil"/>
                    <w:bottom w:val="single" w:sz="4" w:space="0" w:color="auto"/>
                    <w:right w:val="single" w:sz="4" w:space="0" w:color="auto"/>
                  </w:tcBorders>
                  <w:shd w:val="clear" w:color="auto" w:fill="auto"/>
                  <w:vAlign w:val="center"/>
                  <w:hideMark/>
                </w:tcPr>
                <w:p w14:paraId="22B21A30"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International Journal of Numerical Modelling: Electronic Networks, Devices and Fields</w:t>
                  </w:r>
                </w:p>
              </w:tc>
              <w:tc>
                <w:tcPr>
                  <w:tcW w:w="0" w:type="auto"/>
                  <w:tcBorders>
                    <w:top w:val="nil"/>
                    <w:left w:val="nil"/>
                    <w:bottom w:val="single" w:sz="4" w:space="0" w:color="auto"/>
                    <w:right w:val="single" w:sz="4" w:space="0" w:color="auto"/>
                  </w:tcBorders>
                  <w:shd w:val="clear" w:color="auto" w:fill="auto"/>
                  <w:vAlign w:val="center"/>
                  <w:hideMark/>
                </w:tcPr>
                <w:p w14:paraId="25A35CD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10.1002/jnm.3244</w:t>
                  </w:r>
                </w:p>
              </w:tc>
            </w:tr>
            <w:tr w:rsidR="00DB592D" w:rsidRPr="009105E8" w14:paraId="18A45B31"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F39F6"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45</w:t>
                  </w:r>
                </w:p>
              </w:tc>
              <w:tc>
                <w:tcPr>
                  <w:tcW w:w="0" w:type="auto"/>
                  <w:tcBorders>
                    <w:top w:val="nil"/>
                    <w:left w:val="nil"/>
                    <w:bottom w:val="single" w:sz="4" w:space="0" w:color="auto"/>
                    <w:right w:val="single" w:sz="4" w:space="0" w:color="auto"/>
                  </w:tcBorders>
                  <w:shd w:val="clear" w:color="auto" w:fill="auto"/>
                  <w:vAlign w:val="center"/>
                  <w:hideMark/>
                </w:tcPr>
                <w:p w14:paraId="4DAF7E30"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Sensitivity Analysis of Metamaterial-Inspired SIW Focusing on Resonator Misalignment</w:t>
                  </w:r>
                </w:p>
              </w:tc>
              <w:tc>
                <w:tcPr>
                  <w:tcW w:w="0" w:type="auto"/>
                  <w:tcBorders>
                    <w:top w:val="nil"/>
                    <w:left w:val="nil"/>
                    <w:bottom w:val="single" w:sz="4" w:space="0" w:color="auto"/>
                    <w:right w:val="single" w:sz="4" w:space="0" w:color="auto"/>
                  </w:tcBorders>
                  <w:shd w:val="clear" w:color="auto" w:fill="auto"/>
                  <w:vAlign w:val="center"/>
                  <w:hideMark/>
                </w:tcPr>
                <w:p w14:paraId="6088DFF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7E04C91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10.1109/ACCESS.2024.3396558</w:t>
                  </w:r>
                </w:p>
              </w:tc>
            </w:tr>
            <w:tr w:rsidR="00DB592D" w:rsidRPr="009105E8" w14:paraId="7EDF7D86"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B31CD"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46</w:t>
                  </w:r>
                </w:p>
              </w:tc>
              <w:tc>
                <w:tcPr>
                  <w:tcW w:w="0" w:type="auto"/>
                  <w:tcBorders>
                    <w:top w:val="nil"/>
                    <w:left w:val="nil"/>
                    <w:bottom w:val="single" w:sz="4" w:space="0" w:color="auto"/>
                    <w:right w:val="single" w:sz="4" w:space="0" w:color="auto"/>
                  </w:tcBorders>
                  <w:shd w:val="clear" w:color="auto" w:fill="auto"/>
                  <w:vAlign w:val="center"/>
                  <w:hideMark/>
                </w:tcPr>
                <w:p w14:paraId="03C27EDC"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Reconfigurable Intelligent Surfaces Aided Energy Efficiency Maximization in Cell-Free Networks</w:t>
                  </w:r>
                </w:p>
              </w:tc>
              <w:tc>
                <w:tcPr>
                  <w:tcW w:w="0" w:type="auto"/>
                  <w:tcBorders>
                    <w:top w:val="nil"/>
                    <w:left w:val="nil"/>
                    <w:bottom w:val="single" w:sz="4" w:space="0" w:color="auto"/>
                    <w:right w:val="single" w:sz="4" w:space="0" w:color="auto"/>
                  </w:tcBorders>
                  <w:shd w:val="clear" w:color="auto" w:fill="auto"/>
                  <w:vAlign w:val="center"/>
                  <w:hideMark/>
                </w:tcPr>
                <w:p w14:paraId="57897B4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w:t>
                  </w:r>
                  <w:proofErr w:type="spellStart"/>
                  <w:r w:rsidRPr="009105E8">
                    <w:rPr>
                      <w:rFonts w:ascii="Calibri" w:eastAsia="Times New Roman" w:hAnsi="Calibri" w:cs="Calibri"/>
                      <w:kern w:val="0"/>
                      <w:sz w:val="18"/>
                      <w:szCs w:val="18"/>
                      <w:lang w:eastAsia="el-GR"/>
                      <w14:ligatures w14:val="none"/>
                    </w:rPr>
                    <w:t>Wireless</w:t>
                  </w:r>
                  <w:proofErr w:type="spellEnd"/>
                  <w:r w:rsidRPr="009105E8">
                    <w:rPr>
                      <w:rFonts w:ascii="Calibri" w:eastAsia="Times New Roman" w:hAnsi="Calibri" w:cs="Calibri"/>
                      <w:kern w:val="0"/>
                      <w:sz w:val="18"/>
                      <w:szCs w:val="18"/>
                      <w:lang w:eastAsia="el-GR"/>
                      <w14:ligatures w14:val="none"/>
                    </w:rPr>
                    <w:t xml:space="preserve"> Communications </w:t>
                  </w:r>
                  <w:proofErr w:type="spellStart"/>
                  <w:r w:rsidRPr="009105E8">
                    <w:rPr>
                      <w:rFonts w:ascii="Calibri" w:eastAsia="Times New Roman" w:hAnsi="Calibri" w:cs="Calibri"/>
                      <w:kern w:val="0"/>
                      <w:sz w:val="18"/>
                      <w:szCs w:val="18"/>
                      <w:lang w:eastAsia="el-GR"/>
                      <w14:ligatures w14:val="none"/>
                    </w:rPr>
                    <w:t>Letters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4B96A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10.1109/LWC.2024.3382778</w:t>
                  </w:r>
                </w:p>
              </w:tc>
            </w:tr>
            <w:tr w:rsidR="00DB592D" w:rsidRPr="009105E8" w14:paraId="2F4A1EA0"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F7D5B"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47</w:t>
                  </w:r>
                </w:p>
              </w:tc>
              <w:tc>
                <w:tcPr>
                  <w:tcW w:w="0" w:type="auto"/>
                  <w:tcBorders>
                    <w:top w:val="nil"/>
                    <w:left w:val="nil"/>
                    <w:bottom w:val="single" w:sz="4" w:space="0" w:color="auto"/>
                    <w:right w:val="single" w:sz="4" w:space="0" w:color="auto"/>
                  </w:tcBorders>
                  <w:shd w:val="clear" w:color="auto" w:fill="auto"/>
                  <w:vAlign w:val="center"/>
                  <w:hideMark/>
                </w:tcPr>
                <w:p w14:paraId="3ED8F9A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Development of prescriptive maintenance methodology for maintenance cost minimization of photovoltaic systems</w:t>
                  </w:r>
                </w:p>
              </w:tc>
              <w:tc>
                <w:tcPr>
                  <w:tcW w:w="0" w:type="auto"/>
                  <w:tcBorders>
                    <w:top w:val="nil"/>
                    <w:left w:val="nil"/>
                    <w:bottom w:val="single" w:sz="4" w:space="0" w:color="auto"/>
                    <w:right w:val="single" w:sz="4" w:space="0" w:color="auto"/>
                  </w:tcBorders>
                  <w:shd w:val="clear" w:color="auto" w:fill="auto"/>
                  <w:vAlign w:val="center"/>
                  <w:hideMark/>
                </w:tcPr>
                <w:p w14:paraId="24EF581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Solar</w:t>
                  </w:r>
                  <w:proofErr w:type="spellEnd"/>
                  <w:r w:rsidRPr="009105E8">
                    <w:rPr>
                      <w:rFonts w:ascii="Calibri" w:eastAsia="Times New Roman" w:hAnsi="Calibri" w:cs="Calibri"/>
                      <w:kern w:val="0"/>
                      <w:sz w:val="18"/>
                      <w:szCs w:val="18"/>
                      <w:lang w:eastAsia="el-GR"/>
                      <w14:ligatures w14:val="none"/>
                    </w:rPr>
                    <w:t xml:space="preserve"> Energy</w:t>
                  </w:r>
                </w:p>
              </w:tc>
              <w:tc>
                <w:tcPr>
                  <w:tcW w:w="0" w:type="auto"/>
                  <w:tcBorders>
                    <w:top w:val="nil"/>
                    <w:left w:val="nil"/>
                    <w:bottom w:val="single" w:sz="4" w:space="0" w:color="auto"/>
                    <w:right w:val="single" w:sz="4" w:space="0" w:color="auto"/>
                  </w:tcBorders>
                  <w:shd w:val="clear" w:color="auto" w:fill="auto"/>
                  <w:vAlign w:val="center"/>
                  <w:hideMark/>
                </w:tcPr>
                <w:p w14:paraId="0D130F9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10.1016/j.solener.2024.112402</w:t>
                  </w:r>
                </w:p>
              </w:tc>
            </w:tr>
            <w:tr w:rsidR="00DB592D" w:rsidRPr="009105E8" w14:paraId="5D3064B3"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5A2E3"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48</w:t>
                  </w:r>
                </w:p>
              </w:tc>
              <w:tc>
                <w:tcPr>
                  <w:tcW w:w="0" w:type="auto"/>
                  <w:tcBorders>
                    <w:top w:val="nil"/>
                    <w:left w:val="nil"/>
                    <w:bottom w:val="single" w:sz="4" w:space="0" w:color="auto"/>
                    <w:right w:val="single" w:sz="4" w:space="0" w:color="auto"/>
                  </w:tcBorders>
                  <w:shd w:val="clear" w:color="auto" w:fill="auto"/>
                  <w:vAlign w:val="center"/>
                  <w:hideMark/>
                </w:tcPr>
                <w:p w14:paraId="26C6B23D"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Quasi-Isolated Network Slicing for Multi-Access Edge Computing</w:t>
                  </w:r>
                </w:p>
              </w:tc>
              <w:tc>
                <w:tcPr>
                  <w:tcW w:w="0" w:type="auto"/>
                  <w:tcBorders>
                    <w:top w:val="nil"/>
                    <w:left w:val="nil"/>
                    <w:bottom w:val="single" w:sz="4" w:space="0" w:color="auto"/>
                    <w:right w:val="single" w:sz="4" w:space="0" w:color="auto"/>
                  </w:tcBorders>
                  <w:shd w:val="clear" w:color="auto" w:fill="auto"/>
                  <w:vAlign w:val="center"/>
                  <w:hideMark/>
                </w:tcPr>
                <w:p w14:paraId="2FB0847C"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Communications </w:t>
                  </w:r>
                  <w:proofErr w:type="spellStart"/>
                  <w:r w:rsidRPr="009105E8">
                    <w:rPr>
                      <w:rFonts w:ascii="Calibri" w:eastAsia="Times New Roman" w:hAnsi="Calibri" w:cs="Calibri"/>
                      <w:kern w:val="0"/>
                      <w:sz w:val="18"/>
                      <w:szCs w:val="18"/>
                      <w:lang w:eastAsia="el-GR"/>
                      <w14:ligatures w14:val="none"/>
                    </w:rPr>
                    <w:t>Letters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1D756F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10.1109/LCOMM.2024.3374816</w:t>
                  </w:r>
                </w:p>
              </w:tc>
            </w:tr>
            <w:tr w:rsidR="00DB592D" w:rsidRPr="009105E8" w14:paraId="4C3FC7DB"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4037E"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49</w:t>
                  </w:r>
                </w:p>
              </w:tc>
              <w:tc>
                <w:tcPr>
                  <w:tcW w:w="0" w:type="auto"/>
                  <w:tcBorders>
                    <w:top w:val="nil"/>
                    <w:left w:val="nil"/>
                    <w:bottom w:val="single" w:sz="4" w:space="0" w:color="auto"/>
                    <w:right w:val="single" w:sz="4" w:space="0" w:color="auto"/>
                  </w:tcBorders>
                  <w:shd w:val="clear" w:color="auto" w:fill="auto"/>
                  <w:vAlign w:val="center"/>
                  <w:hideMark/>
                </w:tcPr>
                <w:p w14:paraId="5D56B1CB"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Observer Design for Nonlinear Descriptor Systems: A Survey on System Nonlinearities</w:t>
                  </w:r>
                </w:p>
              </w:tc>
              <w:tc>
                <w:tcPr>
                  <w:tcW w:w="0" w:type="auto"/>
                  <w:tcBorders>
                    <w:top w:val="nil"/>
                    <w:left w:val="nil"/>
                    <w:bottom w:val="single" w:sz="4" w:space="0" w:color="auto"/>
                    <w:right w:val="single" w:sz="4" w:space="0" w:color="auto"/>
                  </w:tcBorders>
                  <w:shd w:val="clear" w:color="auto" w:fill="auto"/>
                  <w:vAlign w:val="center"/>
                  <w:hideMark/>
                </w:tcPr>
                <w:p w14:paraId="61EF9B5A"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Circuits, Systems, and Signal Processing</w:t>
                  </w:r>
                </w:p>
              </w:tc>
              <w:tc>
                <w:tcPr>
                  <w:tcW w:w="0" w:type="auto"/>
                  <w:tcBorders>
                    <w:top w:val="nil"/>
                    <w:left w:val="nil"/>
                    <w:bottom w:val="single" w:sz="4" w:space="0" w:color="auto"/>
                    <w:right w:val="single" w:sz="4" w:space="0" w:color="auto"/>
                  </w:tcBorders>
                  <w:shd w:val="clear" w:color="auto" w:fill="auto"/>
                  <w:vAlign w:val="center"/>
                  <w:hideMark/>
                </w:tcPr>
                <w:p w14:paraId="4027A70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10.1007/s00034-024-02617-1</w:t>
                  </w:r>
                </w:p>
              </w:tc>
            </w:tr>
            <w:tr w:rsidR="00DB592D" w:rsidRPr="009105E8" w14:paraId="6FFD85B6"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E2F041"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2E27C355"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Assessing the Provision of Ancillary Services by PV-BES Systems Considering BES Capacity Degradation</w:t>
                  </w:r>
                </w:p>
              </w:tc>
              <w:tc>
                <w:tcPr>
                  <w:tcW w:w="0" w:type="auto"/>
                  <w:tcBorders>
                    <w:top w:val="nil"/>
                    <w:left w:val="nil"/>
                    <w:bottom w:val="single" w:sz="4" w:space="0" w:color="auto"/>
                    <w:right w:val="single" w:sz="4" w:space="0" w:color="auto"/>
                  </w:tcBorders>
                  <w:shd w:val="clear" w:color="auto" w:fill="auto"/>
                  <w:vAlign w:val="center"/>
                  <w:hideMark/>
                </w:tcPr>
                <w:p w14:paraId="467D65ED"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Industry Applications</w:t>
                  </w:r>
                </w:p>
              </w:tc>
              <w:tc>
                <w:tcPr>
                  <w:tcW w:w="0" w:type="auto"/>
                  <w:tcBorders>
                    <w:top w:val="nil"/>
                    <w:left w:val="nil"/>
                    <w:bottom w:val="single" w:sz="4" w:space="0" w:color="auto"/>
                    <w:right w:val="single" w:sz="4" w:space="0" w:color="auto"/>
                  </w:tcBorders>
                  <w:shd w:val="clear" w:color="auto" w:fill="auto"/>
                  <w:vAlign w:val="center"/>
                  <w:hideMark/>
                </w:tcPr>
                <w:p w14:paraId="53BC0AF7"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10.1109/TIA.2024.3371391</w:t>
                  </w:r>
                </w:p>
              </w:tc>
            </w:tr>
            <w:tr w:rsidR="00DB592D" w:rsidRPr="009105E8" w14:paraId="1AFE1F64"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FF8B1B"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51</w:t>
                  </w:r>
                </w:p>
              </w:tc>
              <w:tc>
                <w:tcPr>
                  <w:tcW w:w="0" w:type="auto"/>
                  <w:tcBorders>
                    <w:top w:val="nil"/>
                    <w:left w:val="nil"/>
                    <w:bottom w:val="single" w:sz="4" w:space="0" w:color="auto"/>
                    <w:right w:val="single" w:sz="4" w:space="0" w:color="auto"/>
                  </w:tcBorders>
                  <w:shd w:val="clear" w:color="auto" w:fill="auto"/>
                  <w:vAlign w:val="center"/>
                  <w:hideMark/>
                </w:tcPr>
                <w:p w14:paraId="45886B8A"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Identification of geographical and botanical origin of Mediterranean honeys using UV-vis spectroscopy and multivariate statistical analysis</w:t>
                  </w:r>
                </w:p>
              </w:tc>
              <w:tc>
                <w:tcPr>
                  <w:tcW w:w="0" w:type="auto"/>
                  <w:tcBorders>
                    <w:top w:val="nil"/>
                    <w:left w:val="nil"/>
                    <w:bottom w:val="single" w:sz="4" w:space="0" w:color="auto"/>
                    <w:right w:val="single" w:sz="4" w:space="0" w:color="auto"/>
                  </w:tcBorders>
                  <w:shd w:val="clear" w:color="auto" w:fill="auto"/>
                  <w:vAlign w:val="center"/>
                  <w:hideMark/>
                </w:tcPr>
                <w:p w14:paraId="1D927A2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Journal of Food Measurement and Characterization</w:t>
                  </w:r>
                </w:p>
              </w:tc>
              <w:tc>
                <w:tcPr>
                  <w:tcW w:w="0" w:type="auto"/>
                  <w:tcBorders>
                    <w:top w:val="nil"/>
                    <w:left w:val="nil"/>
                    <w:bottom w:val="single" w:sz="4" w:space="0" w:color="auto"/>
                    <w:right w:val="single" w:sz="4" w:space="0" w:color="auto"/>
                  </w:tcBorders>
                  <w:shd w:val="clear" w:color="auto" w:fill="auto"/>
                  <w:vAlign w:val="center"/>
                  <w:hideMark/>
                </w:tcPr>
                <w:p w14:paraId="17650F0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10.1007/s11694-024-02465-2</w:t>
                  </w:r>
                </w:p>
              </w:tc>
            </w:tr>
            <w:tr w:rsidR="00DB592D" w:rsidRPr="009105E8" w14:paraId="61E66E9C"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06FA60"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52</w:t>
                  </w:r>
                </w:p>
              </w:tc>
              <w:tc>
                <w:tcPr>
                  <w:tcW w:w="0" w:type="auto"/>
                  <w:tcBorders>
                    <w:top w:val="nil"/>
                    <w:left w:val="nil"/>
                    <w:bottom w:val="single" w:sz="4" w:space="0" w:color="auto"/>
                    <w:right w:val="single" w:sz="4" w:space="0" w:color="auto"/>
                  </w:tcBorders>
                  <w:shd w:val="clear" w:color="auto" w:fill="auto"/>
                  <w:vAlign w:val="center"/>
                  <w:hideMark/>
                </w:tcPr>
                <w:p w14:paraId="00BFED7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Adaptive Virtual Reality Streaming: A Case for TCP</w:t>
                  </w:r>
                </w:p>
              </w:tc>
              <w:tc>
                <w:tcPr>
                  <w:tcW w:w="0" w:type="auto"/>
                  <w:tcBorders>
                    <w:top w:val="nil"/>
                    <w:left w:val="nil"/>
                    <w:bottom w:val="single" w:sz="4" w:space="0" w:color="auto"/>
                    <w:right w:val="single" w:sz="4" w:space="0" w:color="auto"/>
                  </w:tcBorders>
                  <w:shd w:val="clear" w:color="auto" w:fill="auto"/>
                  <w:vAlign w:val="center"/>
                  <w:hideMark/>
                </w:tcPr>
                <w:p w14:paraId="5E050D92"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Network and Service Management</w:t>
                  </w:r>
                </w:p>
              </w:tc>
              <w:tc>
                <w:tcPr>
                  <w:tcW w:w="0" w:type="auto"/>
                  <w:tcBorders>
                    <w:top w:val="nil"/>
                    <w:left w:val="nil"/>
                    <w:bottom w:val="single" w:sz="4" w:space="0" w:color="auto"/>
                    <w:right w:val="single" w:sz="4" w:space="0" w:color="auto"/>
                  </w:tcBorders>
                  <w:shd w:val="clear" w:color="auto" w:fill="auto"/>
                  <w:vAlign w:val="center"/>
                  <w:hideMark/>
                </w:tcPr>
                <w:p w14:paraId="02E68E1C"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10.1109/TNSM.2023.3328770</w:t>
                  </w:r>
                </w:p>
              </w:tc>
            </w:tr>
            <w:tr w:rsidR="00DB592D" w:rsidRPr="009105E8" w14:paraId="32610A37"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E377B"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53</w:t>
                  </w:r>
                </w:p>
              </w:tc>
              <w:tc>
                <w:tcPr>
                  <w:tcW w:w="0" w:type="auto"/>
                  <w:tcBorders>
                    <w:top w:val="nil"/>
                    <w:left w:val="nil"/>
                    <w:bottom w:val="single" w:sz="4" w:space="0" w:color="auto"/>
                    <w:right w:val="single" w:sz="4" w:space="0" w:color="auto"/>
                  </w:tcBorders>
                  <w:shd w:val="clear" w:color="auto" w:fill="auto"/>
                  <w:vAlign w:val="center"/>
                  <w:hideMark/>
                </w:tcPr>
                <w:p w14:paraId="68134E3C"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Effective Finite-Difference Modeling of Graphene Micro-Resonators for the Accurate Natural Frequency Extraction</w:t>
                  </w:r>
                </w:p>
              </w:tc>
              <w:tc>
                <w:tcPr>
                  <w:tcW w:w="0" w:type="auto"/>
                  <w:tcBorders>
                    <w:top w:val="nil"/>
                    <w:left w:val="nil"/>
                    <w:bottom w:val="single" w:sz="4" w:space="0" w:color="auto"/>
                    <w:right w:val="single" w:sz="4" w:space="0" w:color="auto"/>
                  </w:tcBorders>
                  <w:shd w:val="clear" w:color="auto" w:fill="auto"/>
                  <w:vAlign w:val="center"/>
                  <w:hideMark/>
                </w:tcPr>
                <w:p w14:paraId="47AD4ADC"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w:t>
                  </w:r>
                  <w:proofErr w:type="spellStart"/>
                  <w:r w:rsidRPr="009105E8">
                    <w:rPr>
                      <w:rFonts w:ascii="Calibri" w:eastAsia="Times New Roman" w:hAnsi="Calibri" w:cs="Calibri"/>
                      <w:kern w:val="0"/>
                      <w:sz w:val="18"/>
                      <w:szCs w:val="18"/>
                      <w:lang w:eastAsia="el-GR"/>
                      <w14:ligatures w14:val="none"/>
                    </w:rPr>
                    <w:t>Transactions</w:t>
                  </w:r>
                  <w:proofErr w:type="spellEnd"/>
                  <w:r w:rsidRPr="009105E8">
                    <w:rPr>
                      <w:rFonts w:ascii="Calibri" w:eastAsia="Times New Roman" w:hAnsi="Calibri" w:cs="Calibri"/>
                      <w:kern w:val="0"/>
                      <w:sz w:val="18"/>
                      <w:szCs w:val="18"/>
                      <w:lang w:eastAsia="el-GR"/>
                      <w14:ligatures w14:val="none"/>
                    </w:rPr>
                    <w:t xml:space="preserve"> on </w:t>
                  </w:r>
                  <w:proofErr w:type="spellStart"/>
                  <w:r w:rsidRPr="009105E8">
                    <w:rPr>
                      <w:rFonts w:ascii="Calibri" w:eastAsia="Times New Roman" w:hAnsi="Calibri" w:cs="Calibri"/>
                      <w:kern w:val="0"/>
                      <w:sz w:val="18"/>
                      <w:szCs w:val="18"/>
                      <w:lang w:eastAsia="el-GR"/>
                      <w14:ligatures w14:val="none"/>
                    </w:rPr>
                    <w:t>Magnetics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E1DA57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10.1109/TMAG.2023.3313095</w:t>
                  </w:r>
                </w:p>
              </w:tc>
            </w:tr>
            <w:tr w:rsidR="00DB592D" w:rsidRPr="009105E8" w14:paraId="729BA8C9"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D1A6DD"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lastRenderedPageBreak/>
                    <w:t>54</w:t>
                  </w:r>
                </w:p>
              </w:tc>
              <w:tc>
                <w:tcPr>
                  <w:tcW w:w="0" w:type="auto"/>
                  <w:tcBorders>
                    <w:top w:val="nil"/>
                    <w:left w:val="nil"/>
                    <w:bottom w:val="single" w:sz="4" w:space="0" w:color="auto"/>
                    <w:right w:val="single" w:sz="4" w:space="0" w:color="auto"/>
                  </w:tcBorders>
                  <w:shd w:val="clear" w:color="auto" w:fill="auto"/>
                  <w:vAlign w:val="center"/>
                  <w:hideMark/>
                </w:tcPr>
                <w:p w14:paraId="38FB3FA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Diuretics or ultrafiltration in the treatment of acute decompensated heart failure: An updated systematic review and meta-analysis</w:t>
                  </w:r>
                </w:p>
              </w:tc>
              <w:tc>
                <w:tcPr>
                  <w:tcW w:w="0" w:type="auto"/>
                  <w:tcBorders>
                    <w:top w:val="nil"/>
                    <w:left w:val="nil"/>
                    <w:bottom w:val="single" w:sz="4" w:space="0" w:color="auto"/>
                    <w:right w:val="single" w:sz="4" w:space="0" w:color="auto"/>
                  </w:tcBorders>
                  <w:shd w:val="clear" w:color="auto" w:fill="auto"/>
                  <w:vAlign w:val="center"/>
                  <w:hideMark/>
                </w:tcPr>
                <w:p w14:paraId="19C6D66C"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Therapeutic</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Apheresis</w:t>
                  </w:r>
                  <w:proofErr w:type="spellEnd"/>
                  <w:r w:rsidRPr="009105E8">
                    <w:rPr>
                      <w:rFonts w:ascii="Calibri" w:eastAsia="Times New Roman" w:hAnsi="Calibri" w:cs="Calibri"/>
                      <w:kern w:val="0"/>
                      <w:sz w:val="18"/>
                      <w:szCs w:val="18"/>
                      <w:lang w:eastAsia="el-GR"/>
                      <w14:ligatures w14:val="none"/>
                    </w:rPr>
                    <w:t xml:space="preserve"> and </w:t>
                  </w:r>
                  <w:proofErr w:type="spellStart"/>
                  <w:r w:rsidRPr="009105E8">
                    <w:rPr>
                      <w:rFonts w:ascii="Calibri" w:eastAsia="Times New Roman" w:hAnsi="Calibri" w:cs="Calibri"/>
                      <w:kern w:val="0"/>
                      <w:sz w:val="18"/>
                      <w:szCs w:val="18"/>
                      <w:lang w:eastAsia="el-GR"/>
                      <w14:ligatures w14:val="none"/>
                    </w:rPr>
                    <w:t>Dialysis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C1CA96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10.1111/1744-9987.14037</w:t>
                  </w:r>
                </w:p>
              </w:tc>
            </w:tr>
            <w:tr w:rsidR="00DB592D" w:rsidRPr="009105E8" w14:paraId="69B5AAE0" w14:textId="77777777" w:rsidTr="00903E0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7153D"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55</w:t>
                  </w:r>
                </w:p>
              </w:tc>
              <w:tc>
                <w:tcPr>
                  <w:tcW w:w="0" w:type="auto"/>
                  <w:tcBorders>
                    <w:top w:val="nil"/>
                    <w:left w:val="nil"/>
                    <w:bottom w:val="single" w:sz="4" w:space="0" w:color="auto"/>
                    <w:right w:val="single" w:sz="4" w:space="0" w:color="auto"/>
                  </w:tcBorders>
                  <w:shd w:val="clear" w:color="auto" w:fill="auto"/>
                  <w:vAlign w:val="center"/>
                  <w:hideMark/>
                </w:tcPr>
                <w:p w14:paraId="1CE6A67F"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Enhancing transparency and trust in AI-powered manufacturing: A survey of explainable AI (XAI) applications in smart manufacturing in the era of industry 4.0/5.0</w:t>
                  </w:r>
                </w:p>
              </w:tc>
              <w:tc>
                <w:tcPr>
                  <w:tcW w:w="0" w:type="auto"/>
                  <w:tcBorders>
                    <w:top w:val="nil"/>
                    <w:left w:val="nil"/>
                    <w:bottom w:val="single" w:sz="4" w:space="0" w:color="auto"/>
                    <w:right w:val="single" w:sz="4" w:space="0" w:color="auto"/>
                  </w:tcBorders>
                  <w:shd w:val="clear" w:color="auto" w:fill="auto"/>
                  <w:vAlign w:val="center"/>
                  <w:hideMark/>
                </w:tcPr>
                <w:p w14:paraId="578E07B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ICT Express</w:t>
                  </w:r>
                </w:p>
              </w:tc>
              <w:tc>
                <w:tcPr>
                  <w:tcW w:w="0" w:type="auto"/>
                  <w:tcBorders>
                    <w:top w:val="nil"/>
                    <w:left w:val="nil"/>
                    <w:bottom w:val="single" w:sz="4" w:space="0" w:color="auto"/>
                    <w:right w:val="single" w:sz="4" w:space="0" w:color="auto"/>
                  </w:tcBorders>
                  <w:shd w:val="clear" w:color="auto" w:fill="auto"/>
                  <w:vAlign w:val="center"/>
                  <w:hideMark/>
                </w:tcPr>
                <w:p w14:paraId="7ECBC0F0"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10.1016/j.icte.2024.12.001</w:t>
                  </w:r>
                </w:p>
              </w:tc>
            </w:tr>
            <w:tr w:rsidR="00DB592D" w:rsidRPr="009105E8" w14:paraId="59135AFD" w14:textId="77777777" w:rsidTr="00903E0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693E98"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56</w:t>
                  </w:r>
                </w:p>
              </w:tc>
              <w:tc>
                <w:tcPr>
                  <w:tcW w:w="0" w:type="auto"/>
                  <w:tcBorders>
                    <w:top w:val="nil"/>
                    <w:left w:val="nil"/>
                    <w:bottom w:val="single" w:sz="4" w:space="0" w:color="auto"/>
                    <w:right w:val="single" w:sz="4" w:space="0" w:color="auto"/>
                  </w:tcBorders>
                  <w:shd w:val="clear" w:color="auto" w:fill="auto"/>
                  <w:vAlign w:val="center"/>
                  <w:hideMark/>
                </w:tcPr>
                <w:p w14:paraId="55934AA6"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Creating a Newer and Improved Procedural Content Generation (PCG) Algorithm with Minimal Human Intervention for Computer Gaming Development †</w:t>
                  </w:r>
                </w:p>
              </w:tc>
              <w:tc>
                <w:tcPr>
                  <w:tcW w:w="0" w:type="auto"/>
                  <w:tcBorders>
                    <w:top w:val="nil"/>
                    <w:left w:val="nil"/>
                    <w:bottom w:val="single" w:sz="4" w:space="0" w:color="auto"/>
                    <w:right w:val="single" w:sz="4" w:space="0" w:color="auto"/>
                  </w:tcBorders>
                  <w:shd w:val="clear" w:color="auto" w:fill="auto"/>
                  <w:vAlign w:val="center"/>
                  <w:hideMark/>
                </w:tcPr>
                <w:p w14:paraId="0EA39ED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Computers</w:t>
                  </w:r>
                </w:p>
              </w:tc>
              <w:tc>
                <w:tcPr>
                  <w:tcW w:w="0" w:type="auto"/>
                  <w:tcBorders>
                    <w:top w:val="nil"/>
                    <w:left w:val="nil"/>
                    <w:bottom w:val="single" w:sz="4" w:space="0" w:color="auto"/>
                    <w:right w:val="single" w:sz="4" w:space="0" w:color="auto"/>
                  </w:tcBorders>
                  <w:shd w:val="clear" w:color="auto" w:fill="auto"/>
                  <w:vAlign w:val="center"/>
                  <w:hideMark/>
                </w:tcPr>
                <w:p w14:paraId="36118475"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10.3390/computers13110304</w:t>
                  </w:r>
                </w:p>
              </w:tc>
            </w:tr>
            <w:tr w:rsidR="00DB592D" w:rsidRPr="009105E8" w14:paraId="183FB8AD"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6779F"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57</w:t>
                  </w:r>
                </w:p>
              </w:tc>
              <w:tc>
                <w:tcPr>
                  <w:tcW w:w="0" w:type="auto"/>
                  <w:tcBorders>
                    <w:top w:val="nil"/>
                    <w:left w:val="nil"/>
                    <w:bottom w:val="single" w:sz="4" w:space="0" w:color="auto"/>
                    <w:right w:val="single" w:sz="4" w:space="0" w:color="auto"/>
                  </w:tcBorders>
                  <w:shd w:val="clear" w:color="auto" w:fill="auto"/>
                  <w:vAlign w:val="center"/>
                  <w:hideMark/>
                </w:tcPr>
                <w:p w14:paraId="6577F530"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Trustworthy Analytics in ETSI ZSM: A 5G Security Case Study</w:t>
                  </w:r>
                </w:p>
              </w:tc>
              <w:tc>
                <w:tcPr>
                  <w:tcW w:w="0" w:type="auto"/>
                  <w:tcBorders>
                    <w:top w:val="nil"/>
                    <w:left w:val="nil"/>
                    <w:bottom w:val="single" w:sz="4" w:space="0" w:color="auto"/>
                    <w:right w:val="single" w:sz="4" w:space="0" w:color="auto"/>
                  </w:tcBorders>
                  <w:shd w:val="clear" w:color="auto" w:fill="auto"/>
                  <w:vAlign w:val="center"/>
                  <w:hideMark/>
                </w:tcPr>
                <w:p w14:paraId="460617E4"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Open Journal of the Communications Society</w:t>
                  </w:r>
                </w:p>
              </w:tc>
              <w:tc>
                <w:tcPr>
                  <w:tcW w:w="0" w:type="auto"/>
                  <w:tcBorders>
                    <w:top w:val="nil"/>
                    <w:left w:val="nil"/>
                    <w:bottom w:val="single" w:sz="4" w:space="0" w:color="auto"/>
                    <w:right w:val="single" w:sz="4" w:space="0" w:color="auto"/>
                  </w:tcBorders>
                  <w:shd w:val="clear" w:color="auto" w:fill="auto"/>
                  <w:vAlign w:val="center"/>
                  <w:hideMark/>
                </w:tcPr>
                <w:p w14:paraId="72CF5D6B"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10.1109/OJCOMS.2024.3505555</w:t>
                  </w:r>
                </w:p>
              </w:tc>
            </w:tr>
            <w:tr w:rsidR="00DB592D" w:rsidRPr="009105E8" w14:paraId="6B36CB4F"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9C806A"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58</w:t>
                  </w:r>
                </w:p>
              </w:tc>
              <w:tc>
                <w:tcPr>
                  <w:tcW w:w="0" w:type="auto"/>
                  <w:tcBorders>
                    <w:top w:val="nil"/>
                    <w:left w:val="nil"/>
                    <w:bottom w:val="single" w:sz="4" w:space="0" w:color="auto"/>
                    <w:right w:val="single" w:sz="4" w:space="0" w:color="auto"/>
                  </w:tcBorders>
                  <w:shd w:val="clear" w:color="auto" w:fill="auto"/>
                  <w:vAlign w:val="center"/>
                  <w:hideMark/>
                </w:tcPr>
                <w:p w14:paraId="11F74BDC"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Performance Assessment of Active-RIS-Assisted Mixed RF-UAC Systems</w:t>
                  </w:r>
                </w:p>
              </w:tc>
              <w:tc>
                <w:tcPr>
                  <w:tcW w:w="0" w:type="auto"/>
                  <w:tcBorders>
                    <w:top w:val="nil"/>
                    <w:left w:val="nil"/>
                    <w:bottom w:val="single" w:sz="4" w:space="0" w:color="auto"/>
                    <w:right w:val="single" w:sz="4" w:space="0" w:color="auto"/>
                  </w:tcBorders>
                  <w:shd w:val="clear" w:color="auto" w:fill="auto"/>
                  <w:vAlign w:val="center"/>
                  <w:hideMark/>
                </w:tcPr>
                <w:p w14:paraId="5725F93B"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Vehicular Technology</w:t>
                  </w:r>
                </w:p>
              </w:tc>
              <w:tc>
                <w:tcPr>
                  <w:tcW w:w="0" w:type="auto"/>
                  <w:tcBorders>
                    <w:top w:val="nil"/>
                    <w:left w:val="nil"/>
                    <w:bottom w:val="single" w:sz="4" w:space="0" w:color="auto"/>
                    <w:right w:val="single" w:sz="4" w:space="0" w:color="auto"/>
                  </w:tcBorders>
                  <w:shd w:val="clear" w:color="auto" w:fill="auto"/>
                  <w:vAlign w:val="center"/>
                  <w:hideMark/>
                </w:tcPr>
                <w:p w14:paraId="66D7431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10.1109/TVT.2024.3498060</w:t>
                  </w:r>
                </w:p>
              </w:tc>
            </w:tr>
            <w:tr w:rsidR="00DB592D" w:rsidRPr="009105E8" w14:paraId="511A40F4" w14:textId="77777777" w:rsidTr="00903E07">
              <w:trPr>
                <w:trHeight w:val="21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287BE"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59</w:t>
                  </w:r>
                </w:p>
              </w:tc>
              <w:tc>
                <w:tcPr>
                  <w:tcW w:w="0" w:type="auto"/>
                  <w:tcBorders>
                    <w:top w:val="nil"/>
                    <w:left w:val="nil"/>
                    <w:bottom w:val="single" w:sz="4" w:space="0" w:color="auto"/>
                    <w:right w:val="single" w:sz="4" w:space="0" w:color="auto"/>
                  </w:tcBorders>
                  <w:shd w:val="clear" w:color="auto" w:fill="auto"/>
                  <w:vAlign w:val="center"/>
                  <w:hideMark/>
                </w:tcPr>
                <w:p w14:paraId="37BE492F"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 xml:space="preserve">Real-time disease detection on bean leaves from a small image dataset using data augmentation and deep learning methods: Real-time disease detection on bean leaves from a small image dataset using data </w:t>
                  </w:r>
                  <w:proofErr w:type="gramStart"/>
                  <w:r w:rsidRPr="009105E8">
                    <w:rPr>
                      <w:rFonts w:ascii="Calibri" w:eastAsia="Times New Roman" w:hAnsi="Calibri" w:cs="Calibri"/>
                      <w:kern w:val="0"/>
                      <w:sz w:val="18"/>
                      <w:szCs w:val="18"/>
                      <w:lang w:val="en-US" w:eastAsia="el-GR"/>
                      <w14:ligatures w14:val="none"/>
                    </w:rPr>
                    <w:t>augmentation..</w:t>
                  </w:r>
                  <w:proofErr w:type="gramEnd"/>
                  <w:r w:rsidRPr="009105E8">
                    <w:rPr>
                      <w:rFonts w:ascii="Calibri" w:eastAsia="Times New Roman" w:hAnsi="Calibri" w:cs="Calibri"/>
                      <w:kern w:val="0"/>
                      <w:sz w:val="18"/>
                      <w:szCs w:val="18"/>
                      <w:lang w:val="en-US" w:eastAsia="el-GR"/>
                      <w14:ligatures w14:val="none"/>
                    </w:rPr>
                    <w:t xml:space="preserve">: E. </w:t>
                  </w:r>
                  <w:proofErr w:type="spellStart"/>
                  <w:r w:rsidRPr="009105E8">
                    <w:rPr>
                      <w:rFonts w:ascii="Calibri" w:eastAsia="Times New Roman" w:hAnsi="Calibri" w:cs="Calibri"/>
                      <w:kern w:val="0"/>
                      <w:sz w:val="18"/>
                      <w:szCs w:val="18"/>
                      <w:lang w:val="en-US" w:eastAsia="el-GR"/>
                      <w14:ligatures w14:val="none"/>
                    </w:rPr>
                    <w:t>Karantoumanis</w:t>
                  </w:r>
                  <w:proofErr w:type="spellEnd"/>
                  <w:r w:rsidRPr="009105E8">
                    <w:rPr>
                      <w:rFonts w:ascii="Calibri" w:eastAsia="Times New Roman" w:hAnsi="Calibri" w:cs="Calibri"/>
                      <w:kern w:val="0"/>
                      <w:sz w:val="18"/>
                      <w:szCs w:val="18"/>
                      <w:lang w:val="en-US" w:eastAsia="el-GR"/>
                      <w14:ligatures w14:val="none"/>
                    </w:rPr>
                    <w:t xml:space="preserve"> et al.</w:t>
                  </w:r>
                </w:p>
              </w:tc>
              <w:tc>
                <w:tcPr>
                  <w:tcW w:w="0" w:type="auto"/>
                  <w:tcBorders>
                    <w:top w:val="nil"/>
                    <w:left w:val="nil"/>
                    <w:bottom w:val="single" w:sz="4" w:space="0" w:color="auto"/>
                    <w:right w:val="single" w:sz="4" w:space="0" w:color="auto"/>
                  </w:tcBorders>
                  <w:shd w:val="clear" w:color="auto" w:fill="auto"/>
                  <w:vAlign w:val="center"/>
                  <w:hideMark/>
                </w:tcPr>
                <w:p w14:paraId="1A0A5CA7"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Soft</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Computing</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A913E9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10.1007/s00500-024-10348-3</w:t>
                  </w:r>
                </w:p>
              </w:tc>
            </w:tr>
            <w:tr w:rsidR="00DB592D" w:rsidRPr="009105E8" w14:paraId="19305825"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AA94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60</w:t>
                  </w:r>
                </w:p>
              </w:tc>
              <w:tc>
                <w:tcPr>
                  <w:tcW w:w="0" w:type="auto"/>
                  <w:tcBorders>
                    <w:top w:val="nil"/>
                    <w:left w:val="nil"/>
                    <w:bottom w:val="single" w:sz="4" w:space="0" w:color="auto"/>
                    <w:right w:val="single" w:sz="4" w:space="0" w:color="auto"/>
                  </w:tcBorders>
                  <w:shd w:val="clear" w:color="auto" w:fill="auto"/>
                  <w:vAlign w:val="center"/>
                  <w:hideMark/>
                </w:tcPr>
                <w:p w14:paraId="207D046D"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Distributed intelligence in industrial and automotive cyber–physical systems: a review</w:t>
                  </w:r>
                </w:p>
              </w:tc>
              <w:tc>
                <w:tcPr>
                  <w:tcW w:w="0" w:type="auto"/>
                  <w:tcBorders>
                    <w:top w:val="nil"/>
                    <w:left w:val="nil"/>
                    <w:bottom w:val="single" w:sz="4" w:space="0" w:color="auto"/>
                    <w:right w:val="single" w:sz="4" w:space="0" w:color="auto"/>
                  </w:tcBorders>
                  <w:shd w:val="clear" w:color="auto" w:fill="auto"/>
                  <w:vAlign w:val="center"/>
                  <w:hideMark/>
                </w:tcPr>
                <w:p w14:paraId="771F985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Frontiers in Robotics and AI</w:t>
                  </w:r>
                </w:p>
              </w:tc>
              <w:tc>
                <w:tcPr>
                  <w:tcW w:w="0" w:type="auto"/>
                  <w:tcBorders>
                    <w:top w:val="nil"/>
                    <w:left w:val="nil"/>
                    <w:bottom w:val="single" w:sz="4" w:space="0" w:color="auto"/>
                    <w:right w:val="single" w:sz="4" w:space="0" w:color="auto"/>
                  </w:tcBorders>
                  <w:shd w:val="clear" w:color="auto" w:fill="auto"/>
                  <w:vAlign w:val="center"/>
                  <w:hideMark/>
                </w:tcPr>
                <w:p w14:paraId="12246481"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10.3389/frobt.2024.1430740</w:t>
                  </w:r>
                </w:p>
              </w:tc>
            </w:tr>
            <w:tr w:rsidR="00DB592D" w:rsidRPr="009105E8" w14:paraId="24FB1CAE"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24E8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61</w:t>
                  </w:r>
                </w:p>
              </w:tc>
              <w:tc>
                <w:tcPr>
                  <w:tcW w:w="0" w:type="auto"/>
                  <w:tcBorders>
                    <w:top w:val="nil"/>
                    <w:left w:val="nil"/>
                    <w:bottom w:val="single" w:sz="4" w:space="0" w:color="auto"/>
                    <w:right w:val="single" w:sz="4" w:space="0" w:color="auto"/>
                  </w:tcBorders>
                  <w:shd w:val="clear" w:color="auto" w:fill="auto"/>
                  <w:vAlign w:val="center"/>
                  <w:hideMark/>
                </w:tcPr>
                <w:p w14:paraId="497B1E4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Connecting the Brain with Augmented Reality: A Systematic Review of BCI-AR Systems</w:t>
                  </w:r>
                </w:p>
              </w:tc>
              <w:tc>
                <w:tcPr>
                  <w:tcW w:w="0" w:type="auto"/>
                  <w:tcBorders>
                    <w:top w:val="nil"/>
                    <w:left w:val="nil"/>
                    <w:bottom w:val="single" w:sz="4" w:space="0" w:color="auto"/>
                    <w:right w:val="single" w:sz="4" w:space="0" w:color="auto"/>
                  </w:tcBorders>
                  <w:shd w:val="clear" w:color="auto" w:fill="auto"/>
                  <w:vAlign w:val="center"/>
                  <w:hideMark/>
                </w:tcPr>
                <w:p w14:paraId="13467606"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Applied</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Sciences</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Switzerland</w:t>
                  </w:r>
                  <w:proofErr w:type="spellEnd"/>
                  <w:r w:rsidRPr="009105E8">
                    <w:rPr>
                      <w:rFonts w:ascii="Calibri" w:eastAsia="Times New Roman" w:hAnsi="Calibri" w:cs="Calibri"/>
                      <w:kern w:val="0"/>
                      <w:sz w:val="18"/>
                      <w:szCs w:val="18"/>
                      <w:lang w:eastAsia="el-GR"/>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112A75E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10.3390/app14219855</w:t>
                  </w:r>
                </w:p>
              </w:tc>
            </w:tr>
            <w:tr w:rsidR="00DB592D" w:rsidRPr="009105E8" w14:paraId="559BF419"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8044B"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62</w:t>
                  </w:r>
                </w:p>
              </w:tc>
              <w:tc>
                <w:tcPr>
                  <w:tcW w:w="0" w:type="auto"/>
                  <w:tcBorders>
                    <w:top w:val="nil"/>
                    <w:left w:val="nil"/>
                    <w:bottom w:val="single" w:sz="4" w:space="0" w:color="auto"/>
                    <w:right w:val="single" w:sz="4" w:space="0" w:color="auto"/>
                  </w:tcBorders>
                  <w:shd w:val="clear" w:color="auto" w:fill="auto"/>
                  <w:vAlign w:val="center"/>
                  <w:hideMark/>
                </w:tcPr>
                <w:p w14:paraId="0D199D39"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Prosumer energy management under controllable power transactions with the grid</w:t>
                  </w:r>
                </w:p>
              </w:tc>
              <w:tc>
                <w:tcPr>
                  <w:tcW w:w="0" w:type="auto"/>
                  <w:tcBorders>
                    <w:top w:val="nil"/>
                    <w:left w:val="nil"/>
                    <w:bottom w:val="single" w:sz="4" w:space="0" w:color="auto"/>
                    <w:right w:val="single" w:sz="4" w:space="0" w:color="auto"/>
                  </w:tcBorders>
                  <w:shd w:val="clear" w:color="auto" w:fill="auto"/>
                  <w:vAlign w:val="center"/>
                  <w:hideMark/>
                </w:tcPr>
                <w:p w14:paraId="2AB13D5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Industry Applications</w:t>
                  </w:r>
                </w:p>
              </w:tc>
              <w:tc>
                <w:tcPr>
                  <w:tcW w:w="0" w:type="auto"/>
                  <w:tcBorders>
                    <w:top w:val="nil"/>
                    <w:left w:val="nil"/>
                    <w:bottom w:val="single" w:sz="4" w:space="0" w:color="auto"/>
                    <w:right w:val="single" w:sz="4" w:space="0" w:color="auto"/>
                  </w:tcBorders>
                  <w:shd w:val="clear" w:color="auto" w:fill="auto"/>
                  <w:vAlign w:val="center"/>
                  <w:hideMark/>
                </w:tcPr>
                <w:p w14:paraId="6C8C18A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10.1109/TIA.2024.3481366</w:t>
                  </w:r>
                </w:p>
              </w:tc>
            </w:tr>
            <w:tr w:rsidR="00DB592D" w:rsidRPr="009105E8" w14:paraId="522EB712"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F04D1B"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63</w:t>
                  </w:r>
                </w:p>
              </w:tc>
              <w:tc>
                <w:tcPr>
                  <w:tcW w:w="0" w:type="auto"/>
                  <w:tcBorders>
                    <w:top w:val="nil"/>
                    <w:left w:val="nil"/>
                    <w:bottom w:val="single" w:sz="4" w:space="0" w:color="auto"/>
                    <w:right w:val="single" w:sz="4" w:space="0" w:color="auto"/>
                  </w:tcBorders>
                  <w:shd w:val="clear" w:color="auto" w:fill="auto"/>
                  <w:vAlign w:val="center"/>
                  <w:hideMark/>
                </w:tcPr>
                <w:p w14:paraId="4FCADF79"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Eight Element Wideband Antenna with Improved Isolation for 5G Mid Band Applications</w:t>
                  </w:r>
                </w:p>
              </w:tc>
              <w:tc>
                <w:tcPr>
                  <w:tcW w:w="0" w:type="auto"/>
                  <w:tcBorders>
                    <w:top w:val="nil"/>
                    <w:left w:val="nil"/>
                    <w:bottom w:val="single" w:sz="4" w:space="0" w:color="auto"/>
                    <w:right w:val="single" w:sz="4" w:space="0" w:color="auto"/>
                  </w:tcBorders>
                  <w:shd w:val="clear" w:color="auto" w:fill="auto"/>
                  <w:vAlign w:val="center"/>
                  <w:hideMark/>
                </w:tcPr>
                <w:p w14:paraId="34EBF68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Technologies</w:t>
                  </w:r>
                </w:p>
              </w:tc>
              <w:tc>
                <w:tcPr>
                  <w:tcW w:w="0" w:type="auto"/>
                  <w:tcBorders>
                    <w:top w:val="nil"/>
                    <w:left w:val="nil"/>
                    <w:bottom w:val="single" w:sz="4" w:space="0" w:color="auto"/>
                    <w:right w:val="single" w:sz="4" w:space="0" w:color="auto"/>
                  </w:tcBorders>
                  <w:shd w:val="clear" w:color="auto" w:fill="auto"/>
                  <w:vAlign w:val="center"/>
                  <w:hideMark/>
                </w:tcPr>
                <w:p w14:paraId="5B5E7801"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10.3390/technologies12100200</w:t>
                  </w:r>
                </w:p>
              </w:tc>
            </w:tr>
            <w:tr w:rsidR="00DB592D" w:rsidRPr="009105E8" w14:paraId="5630BA99"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321F4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64</w:t>
                  </w:r>
                </w:p>
              </w:tc>
              <w:tc>
                <w:tcPr>
                  <w:tcW w:w="0" w:type="auto"/>
                  <w:tcBorders>
                    <w:top w:val="nil"/>
                    <w:left w:val="nil"/>
                    <w:bottom w:val="single" w:sz="4" w:space="0" w:color="auto"/>
                    <w:right w:val="single" w:sz="4" w:space="0" w:color="auto"/>
                  </w:tcBorders>
                  <w:shd w:val="clear" w:color="auto" w:fill="auto"/>
                  <w:vAlign w:val="center"/>
                  <w:hideMark/>
                </w:tcPr>
                <w:p w14:paraId="4EE6DCA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Analysis and Coordinated Provision of Voltage Regulation and Power Smoothing Services in MV-LV Distribution Grids</w:t>
                  </w:r>
                </w:p>
              </w:tc>
              <w:tc>
                <w:tcPr>
                  <w:tcW w:w="0" w:type="auto"/>
                  <w:tcBorders>
                    <w:top w:val="nil"/>
                    <w:left w:val="nil"/>
                    <w:bottom w:val="single" w:sz="4" w:space="0" w:color="auto"/>
                    <w:right w:val="single" w:sz="4" w:space="0" w:color="auto"/>
                  </w:tcBorders>
                  <w:shd w:val="clear" w:color="auto" w:fill="auto"/>
                  <w:vAlign w:val="center"/>
                  <w:hideMark/>
                </w:tcPr>
                <w:p w14:paraId="09ABE829"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Industry Applications</w:t>
                  </w:r>
                </w:p>
              </w:tc>
              <w:tc>
                <w:tcPr>
                  <w:tcW w:w="0" w:type="auto"/>
                  <w:tcBorders>
                    <w:top w:val="nil"/>
                    <w:left w:val="nil"/>
                    <w:bottom w:val="single" w:sz="4" w:space="0" w:color="auto"/>
                    <w:right w:val="single" w:sz="4" w:space="0" w:color="auto"/>
                  </w:tcBorders>
                  <w:shd w:val="clear" w:color="auto" w:fill="auto"/>
                  <w:vAlign w:val="center"/>
                  <w:hideMark/>
                </w:tcPr>
                <w:p w14:paraId="22F6192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10.1109/TIA.2024.3481389</w:t>
                  </w:r>
                </w:p>
              </w:tc>
            </w:tr>
            <w:tr w:rsidR="00DB592D" w:rsidRPr="009105E8" w14:paraId="6DBC52B1"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364F6"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65</w:t>
                  </w:r>
                </w:p>
              </w:tc>
              <w:tc>
                <w:tcPr>
                  <w:tcW w:w="0" w:type="auto"/>
                  <w:tcBorders>
                    <w:top w:val="nil"/>
                    <w:left w:val="nil"/>
                    <w:bottom w:val="single" w:sz="4" w:space="0" w:color="auto"/>
                    <w:right w:val="single" w:sz="4" w:space="0" w:color="auto"/>
                  </w:tcBorders>
                  <w:shd w:val="clear" w:color="auto" w:fill="auto"/>
                  <w:vAlign w:val="center"/>
                  <w:hideMark/>
                </w:tcPr>
                <w:p w14:paraId="33F501F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Optimal EV Charging and PV Siting in Prosumers towards Loss Reduction and Voltage Profile Improvement in Distribution Networks</w:t>
                  </w:r>
                </w:p>
              </w:tc>
              <w:tc>
                <w:tcPr>
                  <w:tcW w:w="0" w:type="auto"/>
                  <w:tcBorders>
                    <w:top w:val="nil"/>
                    <w:left w:val="nil"/>
                    <w:bottom w:val="single" w:sz="4" w:space="0" w:color="auto"/>
                    <w:right w:val="single" w:sz="4" w:space="0" w:color="auto"/>
                  </w:tcBorders>
                  <w:shd w:val="clear" w:color="auto" w:fill="auto"/>
                  <w:vAlign w:val="center"/>
                  <w:hideMark/>
                </w:tcPr>
                <w:p w14:paraId="595A31D5"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World Electric </w:t>
                  </w:r>
                  <w:proofErr w:type="spellStart"/>
                  <w:r w:rsidRPr="009105E8">
                    <w:rPr>
                      <w:rFonts w:ascii="Calibri" w:eastAsia="Times New Roman" w:hAnsi="Calibri" w:cs="Calibri"/>
                      <w:kern w:val="0"/>
                      <w:sz w:val="18"/>
                      <w:szCs w:val="18"/>
                      <w:lang w:eastAsia="el-GR"/>
                      <w14:ligatures w14:val="none"/>
                    </w:rPr>
                    <w:t>Vehicle</w:t>
                  </w:r>
                  <w:proofErr w:type="spellEnd"/>
                  <w:r w:rsidRPr="009105E8">
                    <w:rPr>
                      <w:rFonts w:ascii="Calibri" w:eastAsia="Times New Roman" w:hAnsi="Calibri" w:cs="Calibri"/>
                      <w:kern w:val="0"/>
                      <w:sz w:val="18"/>
                      <w:szCs w:val="18"/>
                      <w:lang w:eastAsia="el-GR"/>
                      <w14:ligatures w14:val="none"/>
                    </w:rPr>
                    <w:t xml:space="preserve"> Journal</w:t>
                  </w:r>
                </w:p>
              </w:tc>
              <w:tc>
                <w:tcPr>
                  <w:tcW w:w="0" w:type="auto"/>
                  <w:tcBorders>
                    <w:top w:val="nil"/>
                    <w:left w:val="nil"/>
                    <w:bottom w:val="single" w:sz="4" w:space="0" w:color="auto"/>
                    <w:right w:val="single" w:sz="4" w:space="0" w:color="auto"/>
                  </w:tcBorders>
                  <w:shd w:val="clear" w:color="auto" w:fill="auto"/>
                  <w:vAlign w:val="center"/>
                  <w:hideMark/>
                </w:tcPr>
                <w:p w14:paraId="743699E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10.3390/wevj15100462</w:t>
                  </w:r>
                </w:p>
              </w:tc>
            </w:tr>
            <w:tr w:rsidR="00DB592D" w:rsidRPr="009105E8" w14:paraId="7099B115"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D4DA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lastRenderedPageBreak/>
                    <w:t>66</w:t>
                  </w:r>
                </w:p>
              </w:tc>
              <w:tc>
                <w:tcPr>
                  <w:tcW w:w="0" w:type="auto"/>
                  <w:tcBorders>
                    <w:top w:val="nil"/>
                    <w:left w:val="nil"/>
                    <w:bottom w:val="single" w:sz="4" w:space="0" w:color="auto"/>
                    <w:right w:val="single" w:sz="4" w:space="0" w:color="auto"/>
                  </w:tcBorders>
                  <w:shd w:val="clear" w:color="auto" w:fill="auto"/>
                  <w:vAlign w:val="center"/>
                  <w:hideMark/>
                </w:tcPr>
                <w:p w14:paraId="3558FB87"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 Custom Finite-Element Method Framework for Designing Superconducting Solenoidal Magnets and Coils with True HTS Tape Geometry</w:t>
                  </w:r>
                </w:p>
              </w:tc>
              <w:tc>
                <w:tcPr>
                  <w:tcW w:w="0" w:type="auto"/>
                  <w:tcBorders>
                    <w:top w:val="nil"/>
                    <w:left w:val="nil"/>
                    <w:bottom w:val="single" w:sz="4" w:space="0" w:color="auto"/>
                    <w:right w:val="single" w:sz="4" w:space="0" w:color="auto"/>
                  </w:tcBorders>
                  <w:shd w:val="clear" w:color="auto" w:fill="auto"/>
                  <w:vAlign w:val="center"/>
                  <w:hideMark/>
                </w:tcPr>
                <w:p w14:paraId="31B6274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Applied Superconductivity</w:t>
                  </w:r>
                </w:p>
              </w:tc>
              <w:tc>
                <w:tcPr>
                  <w:tcW w:w="0" w:type="auto"/>
                  <w:tcBorders>
                    <w:top w:val="nil"/>
                    <w:left w:val="nil"/>
                    <w:bottom w:val="single" w:sz="4" w:space="0" w:color="auto"/>
                    <w:right w:val="single" w:sz="4" w:space="0" w:color="auto"/>
                  </w:tcBorders>
                  <w:shd w:val="clear" w:color="auto" w:fill="auto"/>
                  <w:vAlign w:val="center"/>
                  <w:hideMark/>
                </w:tcPr>
                <w:p w14:paraId="340CF82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10.1109/TASC.2024.3475949</w:t>
                  </w:r>
                </w:p>
              </w:tc>
            </w:tr>
            <w:tr w:rsidR="00DB592D" w:rsidRPr="009105E8" w14:paraId="550B14B9"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B718E"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67</w:t>
                  </w:r>
                </w:p>
              </w:tc>
              <w:tc>
                <w:tcPr>
                  <w:tcW w:w="0" w:type="auto"/>
                  <w:tcBorders>
                    <w:top w:val="nil"/>
                    <w:left w:val="nil"/>
                    <w:bottom w:val="single" w:sz="4" w:space="0" w:color="auto"/>
                    <w:right w:val="single" w:sz="4" w:space="0" w:color="auto"/>
                  </w:tcBorders>
                  <w:shd w:val="clear" w:color="auto" w:fill="auto"/>
                  <w:vAlign w:val="center"/>
                  <w:hideMark/>
                </w:tcPr>
                <w:p w14:paraId="44B04966"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On the Design of Super Constellations</w:t>
                  </w:r>
                </w:p>
              </w:tc>
              <w:tc>
                <w:tcPr>
                  <w:tcW w:w="0" w:type="auto"/>
                  <w:tcBorders>
                    <w:top w:val="nil"/>
                    <w:left w:val="nil"/>
                    <w:bottom w:val="single" w:sz="4" w:space="0" w:color="auto"/>
                    <w:right w:val="single" w:sz="4" w:space="0" w:color="auto"/>
                  </w:tcBorders>
                  <w:shd w:val="clear" w:color="auto" w:fill="auto"/>
                  <w:vAlign w:val="center"/>
                  <w:hideMark/>
                </w:tcPr>
                <w:p w14:paraId="39FCAEB6"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Open Journal of the Communications Society</w:t>
                  </w:r>
                </w:p>
              </w:tc>
              <w:tc>
                <w:tcPr>
                  <w:tcW w:w="0" w:type="auto"/>
                  <w:tcBorders>
                    <w:top w:val="nil"/>
                    <w:left w:val="nil"/>
                    <w:bottom w:val="single" w:sz="4" w:space="0" w:color="auto"/>
                    <w:right w:val="single" w:sz="4" w:space="0" w:color="auto"/>
                  </w:tcBorders>
                  <w:shd w:val="clear" w:color="auto" w:fill="auto"/>
                  <w:vAlign w:val="center"/>
                  <w:hideMark/>
                </w:tcPr>
                <w:p w14:paraId="2DC7621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10.1109/OJCOMS.2024.3469553</w:t>
                  </w:r>
                </w:p>
              </w:tc>
            </w:tr>
            <w:tr w:rsidR="00DB592D" w:rsidRPr="009105E8" w14:paraId="618C1631" w14:textId="77777777" w:rsidTr="00903E0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26ED8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68</w:t>
                  </w:r>
                </w:p>
              </w:tc>
              <w:tc>
                <w:tcPr>
                  <w:tcW w:w="0" w:type="auto"/>
                  <w:tcBorders>
                    <w:top w:val="nil"/>
                    <w:left w:val="nil"/>
                    <w:bottom w:val="single" w:sz="4" w:space="0" w:color="auto"/>
                    <w:right w:val="single" w:sz="4" w:space="0" w:color="auto"/>
                  </w:tcBorders>
                  <w:shd w:val="clear" w:color="auto" w:fill="auto"/>
                  <w:vAlign w:val="center"/>
                  <w:hideMark/>
                </w:tcPr>
                <w:p w14:paraId="6173123B"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UAV IoT Sensing and Networking</w:t>
                  </w:r>
                </w:p>
              </w:tc>
              <w:tc>
                <w:tcPr>
                  <w:tcW w:w="0" w:type="auto"/>
                  <w:tcBorders>
                    <w:top w:val="nil"/>
                    <w:left w:val="nil"/>
                    <w:bottom w:val="single" w:sz="4" w:space="0" w:color="auto"/>
                    <w:right w:val="single" w:sz="4" w:space="0" w:color="auto"/>
                  </w:tcBorders>
                  <w:shd w:val="clear" w:color="auto" w:fill="auto"/>
                  <w:vAlign w:val="center"/>
                  <w:hideMark/>
                </w:tcPr>
                <w:p w14:paraId="168F587F"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Drones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442CBAB"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10.3390/drones8090466</w:t>
                  </w:r>
                </w:p>
              </w:tc>
            </w:tr>
            <w:tr w:rsidR="00DB592D" w:rsidRPr="009105E8" w14:paraId="19DC1429"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C430C"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69</w:t>
                  </w:r>
                </w:p>
              </w:tc>
              <w:tc>
                <w:tcPr>
                  <w:tcW w:w="0" w:type="auto"/>
                  <w:tcBorders>
                    <w:top w:val="nil"/>
                    <w:left w:val="nil"/>
                    <w:bottom w:val="single" w:sz="4" w:space="0" w:color="auto"/>
                    <w:right w:val="single" w:sz="4" w:space="0" w:color="auto"/>
                  </w:tcBorders>
                  <w:shd w:val="clear" w:color="auto" w:fill="auto"/>
                  <w:vAlign w:val="center"/>
                  <w:hideMark/>
                </w:tcPr>
                <w:p w14:paraId="60E4F6C1"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Multimodal Explainable Artificial Intelligence: A Comprehensive Review of Methodological Advances and Future Research Directions</w:t>
                  </w:r>
                </w:p>
              </w:tc>
              <w:tc>
                <w:tcPr>
                  <w:tcW w:w="0" w:type="auto"/>
                  <w:tcBorders>
                    <w:top w:val="nil"/>
                    <w:left w:val="nil"/>
                    <w:bottom w:val="single" w:sz="4" w:space="0" w:color="auto"/>
                    <w:right w:val="single" w:sz="4" w:space="0" w:color="auto"/>
                  </w:tcBorders>
                  <w:shd w:val="clear" w:color="auto" w:fill="auto"/>
                  <w:vAlign w:val="center"/>
                  <w:hideMark/>
                </w:tcPr>
                <w:p w14:paraId="4ADB2A52"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54F36E52"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10.1109/ACCESS.2024.3467062</w:t>
                  </w:r>
                </w:p>
              </w:tc>
            </w:tr>
            <w:tr w:rsidR="00DB592D" w:rsidRPr="009105E8" w14:paraId="1839B6C2"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FE309A"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70</w:t>
                  </w:r>
                </w:p>
              </w:tc>
              <w:tc>
                <w:tcPr>
                  <w:tcW w:w="0" w:type="auto"/>
                  <w:tcBorders>
                    <w:top w:val="nil"/>
                    <w:left w:val="nil"/>
                    <w:bottom w:val="single" w:sz="4" w:space="0" w:color="auto"/>
                    <w:right w:val="single" w:sz="4" w:space="0" w:color="auto"/>
                  </w:tcBorders>
                  <w:shd w:val="clear" w:color="auto" w:fill="auto"/>
                  <w:vAlign w:val="center"/>
                  <w:hideMark/>
                </w:tcPr>
                <w:p w14:paraId="749B574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Optimal Operation of Active RIS-Aided Wireless Powered Communications in IoT Networks</w:t>
                  </w:r>
                </w:p>
              </w:tc>
              <w:tc>
                <w:tcPr>
                  <w:tcW w:w="0" w:type="auto"/>
                  <w:tcBorders>
                    <w:top w:val="nil"/>
                    <w:left w:val="nil"/>
                    <w:bottom w:val="single" w:sz="4" w:space="0" w:color="auto"/>
                    <w:right w:val="single" w:sz="4" w:space="0" w:color="auto"/>
                  </w:tcBorders>
                  <w:shd w:val="clear" w:color="auto" w:fill="auto"/>
                  <w:vAlign w:val="center"/>
                  <w:hideMark/>
                </w:tcPr>
                <w:p w14:paraId="066FA4F2"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Internet of Things Journal</w:t>
                  </w:r>
                </w:p>
              </w:tc>
              <w:tc>
                <w:tcPr>
                  <w:tcW w:w="0" w:type="auto"/>
                  <w:tcBorders>
                    <w:top w:val="nil"/>
                    <w:left w:val="nil"/>
                    <w:bottom w:val="single" w:sz="4" w:space="0" w:color="auto"/>
                    <w:right w:val="single" w:sz="4" w:space="0" w:color="auto"/>
                  </w:tcBorders>
                  <w:shd w:val="clear" w:color="auto" w:fill="auto"/>
                  <w:vAlign w:val="center"/>
                  <w:hideMark/>
                </w:tcPr>
                <w:p w14:paraId="0417984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10.1109/JIOT.2024.3461814</w:t>
                  </w:r>
                </w:p>
              </w:tc>
            </w:tr>
            <w:tr w:rsidR="00DB592D" w:rsidRPr="009105E8" w14:paraId="0045FF95"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F795"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71</w:t>
                  </w:r>
                </w:p>
              </w:tc>
              <w:tc>
                <w:tcPr>
                  <w:tcW w:w="0" w:type="auto"/>
                  <w:tcBorders>
                    <w:top w:val="nil"/>
                    <w:left w:val="nil"/>
                    <w:bottom w:val="single" w:sz="4" w:space="0" w:color="auto"/>
                    <w:right w:val="single" w:sz="4" w:space="0" w:color="auto"/>
                  </w:tcBorders>
                  <w:shd w:val="clear" w:color="auto" w:fill="auto"/>
                  <w:vAlign w:val="center"/>
                  <w:hideMark/>
                </w:tcPr>
                <w:p w14:paraId="1A3AF76F"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Efficient resource management in direct and indirect transmission in V2X communications</w:t>
                  </w:r>
                </w:p>
              </w:tc>
              <w:tc>
                <w:tcPr>
                  <w:tcW w:w="0" w:type="auto"/>
                  <w:tcBorders>
                    <w:top w:val="nil"/>
                    <w:left w:val="nil"/>
                    <w:bottom w:val="single" w:sz="4" w:space="0" w:color="auto"/>
                    <w:right w:val="single" w:sz="4" w:space="0" w:color="auto"/>
                  </w:tcBorders>
                  <w:shd w:val="clear" w:color="auto" w:fill="auto"/>
                  <w:vAlign w:val="center"/>
                  <w:hideMark/>
                </w:tcPr>
                <w:p w14:paraId="63330ACE"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AEU - International Journal of Electronics and Communications</w:t>
                  </w:r>
                </w:p>
              </w:tc>
              <w:tc>
                <w:tcPr>
                  <w:tcW w:w="0" w:type="auto"/>
                  <w:tcBorders>
                    <w:top w:val="nil"/>
                    <w:left w:val="nil"/>
                    <w:bottom w:val="single" w:sz="4" w:space="0" w:color="auto"/>
                    <w:right w:val="single" w:sz="4" w:space="0" w:color="auto"/>
                  </w:tcBorders>
                  <w:shd w:val="clear" w:color="auto" w:fill="auto"/>
                  <w:vAlign w:val="center"/>
                  <w:hideMark/>
                </w:tcPr>
                <w:p w14:paraId="3832647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10.1016/j.aeue.2024.155530</w:t>
                  </w:r>
                </w:p>
              </w:tc>
            </w:tr>
            <w:tr w:rsidR="00DB592D" w:rsidRPr="009105E8" w14:paraId="1F284FE1"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AA763"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72</w:t>
                  </w:r>
                </w:p>
              </w:tc>
              <w:tc>
                <w:tcPr>
                  <w:tcW w:w="0" w:type="auto"/>
                  <w:tcBorders>
                    <w:top w:val="nil"/>
                    <w:left w:val="nil"/>
                    <w:bottom w:val="single" w:sz="4" w:space="0" w:color="auto"/>
                    <w:right w:val="single" w:sz="4" w:space="0" w:color="auto"/>
                  </w:tcBorders>
                  <w:shd w:val="clear" w:color="auto" w:fill="auto"/>
                  <w:vAlign w:val="center"/>
                  <w:hideMark/>
                </w:tcPr>
                <w:p w14:paraId="4EA4338B"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Efficient Electric Field Evaluation of a Point Source Near the Infant Torso</w:t>
                  </w:r>
                </w:p>
              </w:tc>
              <w:tc>
                <w:tcPr>
                  <w:tcW w:w="0" w:type="auto"/>
                  <w:tcBorders>
                    <w:top w:val="nil"/>
                    <w:left w:val="nil"/>
                    <w:bottom w:val="single" w:sz="4" w:space="0" w:color="auto"/>
                    <w:right w:val="single" w:sz="4" w:space="0" w:color="auto"/>
                  </w:tcBorders>
                  <w:shd w:val="clear" w:color="auto" w:fill="auto"/>
                  <w:vAlign w:val="center"/>
                  <w:hideMark/>
                </w:tcPr>
                <w:p w14:paraId="0C5A34A5"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w:t>
                  </w:r>
                  <w:proofErr w:type="spellStart"/>
                  <w:r w:rsidRPr="009105E8">
                    <w:rPr>
                      <w:rFonts w:ascii="Calibri" w:eastAsia="Times New Roman" w:hAnsi="Calibri" w:cs="Calibri"/>
                      <w:kern w:val="0"/>
                      <w:sz w:val="18"/>
                      <w:szCs w:val="18"/>
                      <w:lang w:eastAsia="el-GR"/>
                      <w14:ligatures w14:val="none"/>
                    </w:rPr>
                    <w:t>Transactions</w:t>
                  </w:r>
                  <w:proofErr w:type="spellEnd"/>
                  <w:r w:rsidRPr="009105E8">
                    <w:rPr>
                      <w:rFonts w:ascii="Calibri" w:eastAsia="Times New Roman" w:hAnsi="Calibri" w:cs="Calibri"/>
                      <w:kern w:val="0"/>
                      <w:sz w:val="18"/>
                      <w:szCs w:val="18"/>
                      <w:lang w:eastAsia="el-GR"/>
                      <w14:ligatures w14:val="none"/>
                    </w:rPr>
                    <w:t xml:space="preserve"> on </w:t>
                  </w:r>
                  <w:proofErr w:type="spellStart"/>
                  <w:r w:rsidRPr="009105E8">
                    <w:rPr>
                      <w:rFonts w:ascii="Calibri" w:eastAsia="Times New Roman" w:hAnsi="Calibri" w:cs="Calibri"/>
                      <w:kern w:val="0"/>
                      <w:sz w:val="18"/>
                      <w:szCs w:val="18"/>
                      <w:lang w:eastAsia="el-GR"/>
                      <w14:ligatures w14:val="none"/>
                    </w:rPr>
                    <w:t>Magnetics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A25F20"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10.1109/TMAG.2024.3453988</w:t>
                  </w:r>
                </w:p>
              </w:tc>
            </w:tr>
            <w:tr w:rsidR="00DB592D" w:rsidRPr="009105E8" w14:paraId="33E11F7B"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8D2AF3"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73</w:t>
                  </w:r>
                </w:p>
              </w:tc>
              <w:tc>
                <w:tcPr>
                  <w:tcW w:w="0" w:type="auto"/>
                  <w:tcBorders>
                    <w:top w:val="nil"/>
                    <w:left w:val="nil"/>
                    <w:bottom w:val="single" w:sz="4" w:space="0" w:color="auto"/>
                    <w:right w:val="single" w:sz="4" w:space="0" w:color="auto"/>
                  </w:tcBorders>
                  <w:shd w:val="clear" w:color="auto" w:fill="auto"/>
                  <w:vAlign w:val="center"/>
                  <w:hideMark/>
                </w:tcPr>
                <w:p w14:paraId="0AB59FAC"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Uncertainty Quantification and Sensitivity Analysis in Subsurface Defect Detection with Sparse Models</w:t>
                  </w:r>
                </w:p>
              </w:tc>
              <w:tc>
                <w:tcPr>
                  <w:tcW w:w="0" w:type="auto"/>
                  <w:tcBorders>
                    <w:top w:val="nil"/>
                    <w:left w:val="nil"/>
                    <w:bottom w:val="single" w:sz="4" w:space="0" w:color="auto"/>
                    <w:right w:val="single" w:sz="4" w:space="0" w:color="auto"/>
                  </w:tcBorders>
                  <w:shd w:val="clear" w:color="auto" w:fill="auto"/>
                  <w:vAlign w:val="center"/>
                  <w:hideMark/>
                </w:tcPr>
                <w:p w14:paraId="74BB327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Journal of </w:t>
                  </w:r>
                  <w:proofErr w:type="spellStart"/>
                  <w:r w:rsidRPr="009105E8">
                    <w:rPr>
                      <w:rFonts w:ascii="Calibri" w:eastAsia="Times New Roman" w:hAnsi="Calibri" w:cs="Calibri"/>
                      <w:kern w:val="0"/>
                      <w:sz w:val="18"/>
                      <w:szCs w:val="18"/>
                      <w:lang w:eastAsia="el-GR"/>
                      <w14:ligatures w14:val="none"/>
                    </w:rPr>
                    <w:t>Nondestructive</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Evaluation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C8C0D25"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10.1007/s10921-024-01114-4</w:t>
                  </w:r>
                </w:p>
              </w:tc>
            </w:tr>
            <w:tr w:rsidR="00DB592D" w:rsidRPr="009105E8" w14:paraId="1A560C2B"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817FC2"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74</w:t>
                  </w:r>
                </w:p>
              </w:tc>
              <w:tc>
                <w:tcPr>
                  <w:tcW w:w="0" w:type="auto"/>
                  <w:tcBorders>
                    <w:top w:val="nil"/>
                    <w:left w:val="nil"/>
                    <w:bottom w:val="single" w:sz="4" w:space="0" w:color="auto"/>
                    <w:right w:val="single" w:sz="4" w:space="0" w:color="auto"/>
                  </w:tcBorders>
                  <w:shd w:val="clear" w:color="auto" w:fill="auto"/>
                  <w:vAlign w:val="center"/>
                  <w:hideMark/>
                </w:tcPr>
                <w:p w14:paraId="290F19A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The impact of greenhouse gas emissions and economic growth on health expenditure of EU countries: A panel data analysis</w:t>
                  </w:r>
                </w:p>
              </w:tc>
              <w:tc>
                <w:tcPr>
                  <w:tcW w:w="0" w:type="auto"/>
                  <w:tcBorders>
                    <w:top w:val="nil"/>
                    <w:left w:val="nil"/>
                    <w:bottom w:val="single" w:sz="4" w:space="0" w:color="auto"/>
                    <w:right w:val="single" w:sz="4" w:space="0" w:color="auto"/>
                  </w:tcBorders>
                  <w:shd w:val="clear" w:color="auto" w:fill="auto"/>
                  <w:vAlign w:val="center"/>
                  <w:hideMark/>
                </w:tcPr>
                <w:p w14:paraId="43581640"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Journal of Infrastructure, Policy and Development</w:t>
                  </w:r>
                </w:p>
              </w:tc>
              <w:tc>
                <w:tcPr>
                  <w:tcW w:w="0" w:type="auto"/>
                  <w:tcBorders>
                    <w:top w:val="nil"/>
                    <w:left w:val="nil"/>
                    <w:bottom w:val="single" w:sz="4" w:space="0" w:color="auto"/>
                    <w:right w:val="single" w:sz="4" w:space="0" w:color="auto"/>
                  </w:tcBorders>
                  <w:shd w:val="clear" w:color="auto" w:fill="auto"/>
                  <w:vAlign w:val="center"/>
                  <w:hideMark/>
                </w:tcPr>
                <w:p w14:paraId="255A756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10.24294/jipd.v8i6.4462</w:t>
                  </w:r>
                </w:p>
              </w:tc>
            </w:tr>
            <w:tr w:rsidR="00DB592D" w:rsidRPr="009105E8" w14:paraId="39AF7E56"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D7FBF"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75</w:t>
                  </w:r>
                </w:p>
              </w:tc>
              <w:tc>
                <w:tcPr>
                  <w:tcW w:w="0" w:type="auto"/>
                  <w:tcBorders>
                    <w:top w:val="nil"/>
                    <w:left w:val="nil"/>
                    <w:bottom w:val="single" w:sz="4" w:space="0" w:color="auto"/>
                    <w:right w:val="single" w:sz="4" w:space="0" w:color="auto"/>
                  </w:tcBorders>
                  <w:shd w:val="clear" w:color="auto" w:fill="auto"/>
                  <w:vAlign w:val="center"/>
                  <w:hideMark/>
                </w:tcPr>
                <w:p w14:paraId="70BAB014"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 Mathematical Model of Pressure Ulcer Formation to Facilitate Prevention and Management</w:t>
                  </w:r>
                </w:p>
              </w:tc>
              <w:tc>
                <w:tcPr>
                  <w:tcW w:w="0" w:type="auto"/>
                  <w:tcBorders>
                    <w:top w:val="nil"/>
                    <w:left w:val="nil"/>
                    <w:bottom w:val="single" w:sz="4" w:space="0" w:color="auto"/>
                    <w:right w:val="single" w:sz="4" w:space="0" w:color="auto"/>
                  </w:tcBorders>
                  <w:shd w:val="clear" w:color="auto" w:fill="auto"/>
                  <w:vAlign w:val="center"/>
                  <w:hideMark/>
                </w:tcPr>
                <w:p w14:paraId="4501EC7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Methods</w:t>
                  </w:r>
                  <w:proofErr w:type="spellEnd"/>
                  <w:r w:rsidRPr="009105E8">
                    <w:rPr>
                      <w:rFonts w:ascii="Calibri" w:eastAsia="Times New Roman" w:hAnsi="Calibri" w:cs="Calibri"/>
                      <w:kern w:val="0"/>
                      <w:sz w:val="18"/>
                      <w:szCs w:val="18"/>
                      <w:lang w:eastAsia="el-GR"/>
                      <w14:ligatures w14:val="none"/>
                    </w:rPr>
                    <w:t xml:space="preserve"> and </w:t>
                  </w:r>
                  <w:proofErr w:type="spellStart"/>
                  <w:r w:rsidRPr="009105E8">
                    <w:rPr>
                      <w:rFonts w:ascii="Calibri" w:eastAsia="Times New Roman" w:hAnsi="Calibri" w:cs="Calibri"/>
                      <w:kern w:val="0"/>
                      <w:sz w:val="18"/>
                      <w:szCs w:val="18"/>
                      <w:lang w:eastAsia="el-GR"/>
                      <w14:ligatures w14:val="none"/>
                    </w:rPr>
                    <w:t>Protocols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D9A58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10.3390/mps7040062</w:t>
                  </w:r>
                </w:p>
              </w:tc>
            </w:tr>
            <w:tr w:rsidR="00DB592D" w:rsidRPr="009105E8" w14:paraId="5DE24437"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E8AE0"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76</w:t>
                  </w:r>
                </w:p>
              </w:tc>
              <w:tc>
                <w:tcPr>
                  <w:tcW w:w="0" w:type="auto"/>
                  <w:tcBorders>
                    <w:top w:val="nil"/>
                    <w:left w:val="nil"/>
                    <w:bottom w:val="single" w:sz="4" w:space="0" w:color="auto"/>
                    <w:right w:val="single" w:sz="4" w:space="0" w:color="auto"/>
                  </w:tcBorders>
                  <w:shd w:val="clear" w:color="auto" w:fill="auto"/>
                  <w:vAlign w:val="center"/>
                  <w:hideMark/>
                </w:tcPr>
                <w:p w14:paraId="237280DA"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Optimum Parameter Selection for Accurate FDTD Simulations in Dispersive Media</w:t>
                  </w:r>
                </w:p>
              </w:tc>
              <w:tc>
                <w:tcPr>
                  <w:tcW w:w="0" w:type="auto"/>
                  <w:tcBorders>
                    <w:top w:val="nil"/>
                    <w:left w:val="nil"/>
                    <w:bottom w:val="single" w:sz="4" w:space="0" w:color="auto"/>
                    <w:right w:val="single" w:sz="4" w:space="0" w:color="auto"/>
                  </w:tcBorders>
                  <w:shd w:val="clear" w:color="auto" w:fill="auto"/>
                  <w:vAlign w:val="center"/>
                  <w:hideMark/>
                </w:tcPr>
                <w:p w14:paraId="7AC5FDF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w:t>
                  </w:r>
                  <w:proofErr w:type="spellStart"/>
                  <w:r w:rsidRPr="009105E8">
                    <w:rPr>
                      <w:rFonts w:ascii="Calibri" w:eastAsia="Times New Roman" w:hAnsi="Calibri" w:cs="Calibri"/>
                      <w:kern w:val="0"/>
                      <w:sz w:val="18"/>
                      <w:szCs w:val="18"/>
                      <w:lang w:eastAsia="el-GR"/>
                      <w14:ligatures w14:val="none"/>
                    </w:rPr>
                    <w:t>Transactions</w:t>
                  </w:r>
                  <w:proofErr w:type="spellEnd"/>
                  <w:r w:rsidRPr="009105E8">
                    <w:rPr>
                      <w:rFonts w:ascii="Calibri" w:eastAsia="Times New Roman" w:hAnsi="Calibri" w:cs="Calibri"/>
                      <w:kern w:val="0"/>
                      <w:sz w:val="18"/>
                      <w:szCs w:val="18"/>
                      <w:lang w:eastAsia="el-GR"/>
                      <w14:ligatures w14:val="none"/>
                    </w:rPr>
                    <w:t xml:space="preserve"> on </w:t>
                  </w:r>
                  <w:proofErr w:type="spellStart"/>
                  <w:r w:rsidRPr="009105E8">
                    <w:rPr>
                      <w:rFonts w:ascii="Calibri" w:eastAsia="Times New Roman" w:hAnsi="Calibri" w:cs="Calibri"/>
                      <w:kern w:val="0"/>
                      <w:sz w:val="18"/>
                      <w:szCs w:val="18"/>
                      <w:lang w:eastAsia="el-GR"/>
                      <w14:ligatures w14:val="none"/>
                    </w:rPr>
                    <w:t>Magnetics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8ADC81A"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10.1109/TMAG.2024.3446721</w:t>
                  </w:r>
                </w:p>
              </w:tc>
            </w:tr>
            <w:tr w:rsidR="00DB592D" w:rsidRPr="009105E8" w14:paraId="6D7ADF5F"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FE9B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77</w:t>
                  </w:r>
                </w:p>
              </w:tc>
              <w:tc>
                <w:tcPr>
                  <w:tcW w:w="0" w:type="auto"/>
                  <w:tcBorders>
                    <w:top w:val="nil"/>
                    <w:left w:val="nil"/>
                    <w:bottom w:val="single" w:sz="4" w:space="0" w:color="auto"/>
                    <w:right w:val="single" w:sz="4" w:space="0" w:color="auto"/>
                  </w:tcBorders>
                  <w:shd w:val="clear" w:color="auto" w:fill="auto"/>
                  <w:vAlign w:val="center"/>
                  <w:hideMark/>
                </w:tcPr>
                <w:p w14:paraId="1695F55D"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Emerging Technologies for Sustainable Agriculture: The Power of Humans and the Way Ahead</w:t>
                  </w:r>
                </w:p>
              </w:tc>
              <w:tc>
                <w:tcPr>
                  <w:tcW w:w="0" w:type="auto"/>
                  <w:tcBorders>
                    <w:top w:val="nil"/>
                    <w:left w:val="nil"/>
                    <w:bottom w:val="single" w:sz="4" w:space="0" w:color="auto"/>
                    <w:right w:val="single" w:sz="4" w:space="0" w:color="auto"/>
                  </w:tcBorders>
                  <w:shd w:val="clear" w:color="auto" w:fill="auto"/>
                  <w:vAlign w:val="center"/>
                  <w:hideMark/>
                </w:tcPr>
                <w:p w14:paraId="11F2A922"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254F479C"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10.1109/ACCESS.2024.3428401</w:t>
                  </w:r>
                </w:p>
              </w:tc>
            </w:tr>
            <w:tr w:rsidR="00DB592D" w:rsidRPr="009105E8" w14:paraId="224F8C1C"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D8261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78</w:t>
                  </w:r>
                </w:p>
              </w:tc>
              <w:tc>
                <w:tcPr>
                  <w:tcW w:w="0" w:type="auto"/>
                  <w:tcBorders>
                    <w:top w:val="nil"/>
                    <w:left w:val="nil"/>
                    <w:bottom w:val="single" w:sz="4" w:space="0" w:color="auto"/>
                    <w:right w:val="single" w:sz="4" w:space="0" w:color="auto"/>
                  </w:tcBorders>
                  <w:shd w:val="clear" w:color="auto" w:fill="auto"/>
                  <w:vAlign w:val="center"/>
                  <w:hideMark/>
                </w:tcPr>
                <w:p w14:paraId="083A0D76"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An Adaptive Controller of a Hybrid Storage System for Power Smoothing with Enlarged Battery Lifetime</w:t>
                  </w:r>
                </w:p>
              </w:tc>
              <w:tc>
                <w:tcPr>
                  <w:tcW w:w="0" w:type="auto"/>
                  <w:tcBorders>
                    <w:top w:val="nil"/>
                    <w:left w:val="nil"/>
                    <w:bottom w:val="single" w:sz="4" w:space="0" w:color="auto"/>
                    <w:right w:val="single" w:sz="4" w:space="0" w:color="auto"/>
                  </w:tcBorders>
                  <w:shd w:val="clear" w:color="auto" w:fill="auto"/>
                  <w:vAlign w:val="center"/>
                  <w:hideMark/>
                </w:tcPr>
                <w:p w14:paraId="362317D2"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Sustainable Energy</w:t>
                  </w:r>
                </w:p>
              </w:tc>
              <w:tc>
                <w:tcPr>
                  <w:tcW w:w="0" w:type="auto"/>
                  <w:tcBorders>
                    <w:top w:val="nil"/>
                    <w:left w:val="nil"/>
                    <w:bottom w:val="single" w:sz="4" w:space="0" w:color="auto"/>
                    <w:right w:val="single" w:sz="4" w:space="0" w:color="auto"/>
                  </w:tcBorders>
                  <w:shd w:val="clear" w:color="auto" w:fill="auto"/>
                  <w:vAlign w:val="center"/>
                  <w:hideMark/>
                </w:tcPr>
                <w:p w14:paraId="7B55B6B7"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10.1109/TSTE.2024.3426917</w:t>
                  </w:r>
                </w:p>
              </w:tc>
            </w:tr>
            <w:tr w:rsidR="00DB592D" w:rsidRPr="009105E8" w14:paraId="29A282FA"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BECAF0"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79</w:t>
                  </w:r>
                </w:p>
              </w:tc>
              <w:tc>
                <w:tcPr>
                  <w:tcW w:w="0" w:type="auto"/>
                  <w:tcBorders>
                    <w:top w:val="nil"/>
                    <w:left w:val="nil"/>
                    <w:bottom w:val="single" w:sz="4" w:space="0" w:color="auto"/>
                    <w:right w:val="single" w:sz="4" w:space="0" w:color="auto"/>
                  </w:tcBorders>
                  <w:shd w:val="clear" w:color="auto" w:fill="auto"/>
                  <w:vAlign w:val="center"/>
                  <w:hideMark/>
                </w:tcPr>
                <w:p w14:paraId="127C3EF1"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Impact of renewable and non-renewable generation on economic growth in Greece</w:t>
                  </w:r>
                </w:p>
              </w:tc>
              <w:tc>
                <w:tcPr>
                  <w:tcW w:w="0" w:type="auto"/>
                  <w:tcBorders>
                    <w:top w:val="nil"/>
                    <w:left w:val="nil"/>
                    <w:bottom w:val="single" w:sz="4" w:space="0" w:color="auto"/>
                    <w:right w:val="single" w:sz="4" w:space="0" w:color="auto"/>
                  </w:tcBorders>
                  <w:shd w:val="clear" w:color="auto" w:fill="auto"/>
                  <w:vAlign w:val="center"/>
                  <w:hideMark/>
                </w:tcPr>
                <w:p w14:paraId="438770A7"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Electricity</w:t>
                  </w:r>
                  <w:proofErr w:type="spellEnd"/>
                  <w:r w:rsidRPr="009105E8">
                    <w:rPr>
                      <w:rFonts w:ascii="Calibri" w:eastAsia="Times New Roman" w:hAnsi="Calibri" w:cs="Calibri"/>
                      <w:kern w:val="0"/>
                      <w:sz w:val="18"/>
                      <w:szCs w:val="18"/>
                      <w:lang w:eastAsia="el-GR"/>
                      <w14:ligatures w14:val="none"/>
                    </w:rPr>
                    <w:t xml:space="preserve"> Journal</w:t>
                  </w:r>
                </w:p>
              </w:tc>
              <w:tc>
                <w:tcPr>
                  <w:tcW w:w="0" w:type="auto"/>
                  <w:tcBorders>
                    <w:top w:val="nil"/>
                    <w:left w:val="nil"/>
                    <w:bottom w:val="single" w:sz="4" w:space="0" w:color="auto"/>
                    <w:right w:val="single" w:sz="4" w:space="0" w:color="auto"/>
                  </w:tcBorders>
                  <w:shd w:val="clear" w:color="auto" w:fill="auto"/>
                  <w:vAlign w:val="center"/>
                  <w:hideMark/>
                </w:tcPr>
                <w:p w14:paraId="3DF98CFC"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10.1016/j.tej.2024.107421</w:t>
                  </w:r>
                </w:p>
              </w:tc>
            </w:tr>
            <w:tr w:rsidR="00DB592D" w:rsidRPr="009105E8" w14:paraId="11567DC2"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78C15"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80</w:t>
                  </w:r>
                </w:p>
              </w:tc>
              <w:tc>
                <w:tcPr>
                  <w:tcW w:w="0" w:type="auto"/>
                  <w:tcBorders>
                    <w:top w:val="nil"/>
                    <w:left w:val="nil"/>
                    <w:bottom w:val="single" w:sz="4" w:space="0" w:color="auto"/>
                    <w:right w:val="single" w:sz="4" w:space="0" w:color="auto"/>
                  </w:tcBorders>
                  <w:shd w:val="clear" w:color="auto" w:fill="auto"/>
                  <w:vAlign w:val="center"/>
                  <w:hideMark/>
                </w:tcPr>
                <w:p w14:paraId="1D15E49D"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 family of 1D modulo-based maps without equilibria and robust chaos: application to a PRBG</w:t>
                  </w:r>
                </w:p>
              </w:tc>
              <w:tc>
                <w:tcPr>
                  <w:tcW w:w="0" w:type="auto"/>
                  <w:tcBorders>
                    <w:top w:val="nil"/>
                    <w:left w:val="nil"/>
                    <w:bottom w:val="single" w:sz="4" w:space="0" w:color="auto"/>
                    <w:right w:val="single" w:sz="4" w:space="0" w:color="auto"/>
                  </w:tcBorders>
                  <w:shd w:val="clear" w:color="auto" w:fill="auto"/>
                  <w:vAlign w:val="center"/>
                  <w:hideMark/>
                </w:tcPr>
                <w:p w14:paraId="6BF00C7C"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Nonlinear</w:t>
                  </w:r>
                  <w:proofErr w:type="spellEnd"/>
                  <w:r w:rsidRPr="009105E8">
                    <w:rPr>
                      <w:rFonts w:ascii="Calibri" w:eastAsia="Times New Roman" w:hAnsi="Calibri" w:cs="Calibri"/>
                      <w:kern w:val="0"/>
                      <w:sz w:val="18"/>
                      <w:szCs w:val="18"/>
                      <w:lang w:eastAsia="el-GR"/>
                      <w14:ligatures w14:val="none"/>
                    </w:rPr>
                    <w:t xml:space="preserve"> Dynamics</w:t>
                  </w:r>
                </w:p>
              </w:tc>
              <w:tc>
                <w:tcPr>
                  <w:tcW w:w="0" w:type="auto"/>
                  <w:tcBorders>
                    <w:top w:val="nil"/>
                    <w:left w:val="nil"/>
                    <w:bottom w:val="single" w:sz="4" w:space="0" w:color="auto"/>
                    <w:right w:val="single" w:sz="4" w:space="0" w:color="auto"/>
                  </w:tcBorders>
                  <w:shd w:val="clear" w:color="auto" w:fill="auto"/>
                  <w:vAlign w:val="center"/>
                  <w:hideMark/>
                </w:tcPr>
                <w:p w14:paraId="731BECC0"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10.1007/s11071-024-09701-w</w:t>
                  </w:r>
                </w:p>
              </w:tc>
            </w:tr>
            <w:tr w:rsidR="00DB592D" w:rsidRPr="009105E8" w14:paraId="69FBA880"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346A1"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lastRenderedPageBreak/>
                    <w:t>81</w:t>
                  </w:r>
                </w:p>
              </w:tc>
              <w:tc>
                <w:tcPr>
                  <w:tcW w:w="0" w:type="auto"/>
                  <w:tcBorders>
                    <w:top w:val="nil"/>
                    <w:left w:val="nil"/>
                    <w:bottom w:val="single" w:sz="4" w:space="0" w:color="auto"/>
                    <w:right w:val="single" w:sz="4" w:space="0" w:color="auto"/>
                  </w:tcBorders>
                  <w:shd w:val="clear" w:color="auto" w:fill="auto"/>
                  <w:vAlign w:val="center"/>
                  <w:hideMark/>
                </w:tcPr>
                <w:p w14:paraId="6A596F71"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Experimental and theoretical study of the harmonic distortion in a ferromagnetic plate excited by a pair of air-cored coils</w:t>
                  </w:r>
                </w:p>
              </w:tc>
              <w:tc>
                <w:tcPr>
                  <w:tcW w:w="0" w:type="auto"/>
                  <w:tcBorders>
                    <w:top w:val="nil"/>
                    <w:left w:val="nil"/>
                    <w:bottom w:val="single" w:sz="4" w:space="0" w:color="auto"/>
                    <w:right w:val="single" w:sz="4" w:space="0" w:color="auto"/>
                  </w:tcBorders>
                  <w:shd w:val="clear" w:color="auto" w:fill="auto"/>
                  <w:vAlign w:val="center"/>
                  <w:hideMark/>
                </w:tcPr>
                <w:p w14:paraId="041543E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NDT and E International</w:t>
                  </w:r>
                </w:p>
              </w:tc>
              <w:tc>
                <w:tcPr>
                  <w:tcW w:w="0" w:type="auto"/>
                  <w:tcBorders>
                    <w:top w:val="nil"/>
                    <w:left w:val="nil"/>
                    <w:bottom w:val="single" w:sz="4" w:space="0" w:color="auto"/>
                    <w:right w:val="single" w:sz="4" w:space="0" w:color="auto"/>
                  </w:tcBorders>
                  <w:shd w:val="clear" w:color="auto" w:fill="auto"/>
                  <w:vAlign w:val="center"/>
                  <w:hideMark/>
                </w:tcPr>
                <w:p w14:paraId="3EDAC671"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10.1016/j.ndteint.2024.103136</w:t>
                  </w:r>
                </w:p>
              </w:tc>
            </w:tr>
            <w:tr w:rsidR="00DB592D" w:rsidRPr="009105E8" w14:paraId="2A3FF1F0"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C335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82</w:t>
                  </w:r>
                </w:p>
              </w:tc>
              <w:tc>
                <w:tcPr>
                  <w:tcW w:w="0" w:type="auto"/>
                  <w:tcBorders>
                    <w:top w:val="nil"/>
                    <w:left w:val="nil"/>
                    <w:bottom w:val="single" w:sz="4" w:space="0" w:color="auto"/>
                    <w:right w:val="single" w:sz="4" w:space="0" w:color="auto"/>
                  </w:tcBorders>
                  <w:shd w:val="clear" w:color="auto" w:fill="auto"/>
                  <w:vAlign w:val="center"/>
                  <w:hideMark/>
                </w:tcPr>
                <w:p w14:paraId="15CA0EE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Guest Editorial: Social-Aware Communication Networks and Systems and Innovative Social Network Applications and Services</w:t>
                  </w:r>
                </w:p>
              </w:tc>
              <w:tc>
                <w:tcPr>
                  <w:tcW w:w="0" w:type="auto"/>
                  <w:tcBorders>
                    <w:top w:val="nil"/>
                    <w:left w:val="nil"/>
                    <w:bottom w:val="single" w:sz="4" w:space="0" w:color="auto"/>
                    <w:right w:val="single" w:sz="4" w:space="0" w:color="auto"/>
                  </w:tcBorders>
                  <w:shd w:val="clear" w:color="auto" w:fill="auto"/>
                  <w:vAlign w:val="center"/>
                  <w:hideMark/>
                </w:tcPr>
                <w:p w14:paraId="03A9C733"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Communications </w:t>
                  </w:r>
                  <w:proofErr w:type="spellStart"/>
                  <w:r w:rsidRPr="009105E8">
                    <w:rPr>
                      <w:rFonts w:ascii="Calibri" w:eastAsia="Times New Roman" w:hAnsi="Calibri" w:cs="Calibri"/>
                      <w:kern w:val="0"/>
                      <w:sz w:val="18"/>
                      <w:szCs w:val="18"/>
                      <w:lang w:eastAsia="el-GR"/>
                      <w14:ligatures w14:val="none"/>
                    </w:rPr>
                    <w:t>Magazine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34BB3D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10.1109/MCOM.2024.10520227</w:t>
                  </w:r>
                </w:p>
              </w:tc>
            </w:tr>
            <w:tr w:rsidR="00DB592D" w:rsidRPr="009105E8" w14:paraId="29AF0FFD"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1570E"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83</w:t>
                  </w:r>
                </w:p>
              </w:tc>
              <w:tc>
                <w:tcPr>
                  <w:tcW w:w="0" w:type="auto"/>
                  <w:tcBorders>
                    <w:top w:val="nil"/>
                    <w:left w:val="nil"/>
                    <w:bottom w:val="single" w:sz="4" w:space="0" w:color="auto"/>
                    <w:right w:val="single" w:sz="4" w:space="0" w:color="auto"/>
                  </w:tcBorders>
                  <w:shd w:val="clear" w:color="auto" w:fill="auto"/>
                  <w:vAlign w:val="center"/>
                  <w:hideMark/>
                </w:tcPr>
                <w:p w14:paraId="69E5B03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NeuroRIS</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Neuromorphic-Inspired</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Metasurfaces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BA7139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 xml:space="preserve">IEEE </w:t>
                  </w:r>
                  <w:proofErr w:type="spellStart"/>
                  <w:r w:rsidRPr="009105E8">
                    <w:rPr>
                      <w:rFonts w:ascii="Calibri" w:eastAsia="Times New Roman" w:hAnsi="Calibri" w:cs="Calibri"/>
                      <w:kern w:val="0"/>
                      <w:sz w:val="18"/>
                      <w:szCs w:val="18"/>
                      <w:lang w:eastAsia="el-GR"/>
                      <w14:ligatures w14:val="none"/>
                    </w:rPr>
                    <w:t>Wireless</w:t>
                  </w:r>
                  <w:proofErr w:type="spellEnd"/>
                  <w:r w:rsidRPr="009105E8">
                    <w:rPr>
                      <w:rFonts w:ascii="Calibri" w:eastAsia="Times New Roman" w:hAnsi="Calibri" w:cs="Calibri"/>
                      <w:kern w:val="0"/>
                      <w:sz w:val="18"/>
                      <w:szCs w:val="18"/>
                      <w:lang w:eastAsia="el-GR"/>
                      <w14:ligatures w14:val="none"/>
                    </w:rPr>
                    <w:t xml:space="preserve"> Communications </w:t>
                  </w:r>
                  <w:proofErr w:type="spellStart"/>
                  <w:r w:rsidRPr="009105E8">
                    <w:rPr>
                      <w:rFonts w:ascii="Calibri" w:eastAsia="Times New Roman" w:hAnsi="Calibri" w:cs="Calibri"/>
                      <w:kern w:val="0"/>
                      <w:sz w:val="18"/>
                      <w:szCs w:val="18"/>
                      <w:lang w:eastAsia="el-GR"/>
                      <w14:ligatures w14:val="none"/>
                    </w:rPr>
                    <w:t>Letters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3A846C0"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10.1109/LWC.2024.3394318</w:t>
                  </w:r>
                </w:p>
              </w:tc>
            </w:tr>
            <w:tr w:rsidR="00DB592D" w:rsidRPr="009105E8" w14:paraId="22D0CACE"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05276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84</w:t>
                  </w:r>
                </w:p>
              </w:tc>
              <w:tc>
                <w:tcPr>
                  <w:tcW w:w="0" w:type="auto"/>
                  <w:tcBorders>
                    <w:top w:val="nil"/>
                    <w:left w:val="nil"/>
                    <w:bottom w:val="single" w:sz="4" w:space="0" w:color="auto"/>
                    <w:right w:val="single" w:sz="4" w:space="0" w:color="auto"/>
                  </w:tcBorders>
                  <w:shd w:val="clear" w:color="auto" w:fill="auto"/>
                  <w:vAlign w:val="center"/>
                  <w:hideMark/>
                </w:tcPr>
                <w:p w14:paraId="2CC4EFEF"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 xml:space="preserve">Improving Passenger Detection </w:t>
                  </w:r>
                  <w:proofErr w:type="gramStart"/>
                  <w:r w:rsidRPr="009105E8">
                    <w:rPr>
                      <w:rFonts w:ascii="Calibri" w:eastAsia="Times New Roman" w:hAnsi="Calibri" w:cs="Calibri"/>
                      <w:kern w:val="0"/>
                      <w:sz w:val="18"/>
                      <w:szCs w:val="18"/>
                      <w:lang w:val="en-US" w:eastAsia="el-GR"/>
                      <w14:ligatures w14:val="none"/>
                    </w:rPr>
                    <w:t>With</w:t>
                  </w:r>
                  <w:proofErr w:type="gramEnd"/>
                  <w:r w:rsidRPr="009105E8">
                    <w:rPr>
                      <w:rFonts w:ascii="Calibri" w:eastAsia="Times New Roman" w:hAnsi="Calibri" w:cs="Calibri"/>
                      <w:kern w:val="0"/>
                      <w:sz w:val="18"/>
                      <w:szCs w:val="18"/>
                      <w:lang w:val="en-US" w:eastAsia="el-GR"/>
                      <w14:ligatures w14:val="none"/>
                    </w:rPr>
                    <w:t xml:space="preserve"> Overhead Fisheye Imaging</w:t>
                  </w:r>
                </w:p>
              </w:tc>
              <w:tc>
                <w:tcPr>
                  <w:tcW w:w="0" w:type="auto"/>
                  <w:tcBorders>
                    <w:top w:val="nil"/>
                    <w:left w:val="nil"/>
                    <w:bottom w:val="single" w:sz="4" w:space="0" w:color="auto"/>
                    <w:right w:val="single" w:sz="4" w:space="0" w:color="auto"/>
                  </w:tcBorders>
                  <w:shd w:val="clear" w:color="auto" w:fill="auto"/>
                  <w:vAlign w:val="center"/>
                  <w:hideMark/>
                </w:tcPr>
                <w:p w14:paraId="1A357E0A"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IEEE Access</w:t>
                  </w:r>
                </w:p>
              </w:tc>
              <w:tc>
                <w:tcPr>
                  <w:tcW w:w="0" w:type="auto"/>
                  <w:tcBorders>
                    <w:top w:val="nil"/>
                    <w:left w:val="nil"/>
                    <w:bottom w:val="single" w:sz="4" w:space="0" w:color="auto"/>
                    <w:right w:val="single" w:sz="4" w:space="0" w:color="auto"/>
                  </w:tcBorders>
                  <w:shd w:val="clear" w:color="auto" w:fill="auto"/>
                  <w:vAlign w:val="center"/>
                  <w:hideMark/>
                </w:tcPr>
                <w:p w14:paraId="113113C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10.1109/ACCESS.2024.3395786</w:t>
                  </w:r>
                </w:p>
              </w:tc>
            </w:tr>
            <w:tr w:rsidR="00DB592D" w:rsidRPr="009105E8" w14:paraId="086952F8" w14:textId="77777777" w:rsidTr="00903E07">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110EF"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85</w:t>
                  </w:r>
                </w:p>
              </w:tc>
              <w:tc>
                <w:tcPr>
                  <w:tcW w:w="0" w:type="auto"/>
                  <w:tcBorders>
                    <w:top w:val="nil"/>
                    <w:left w:val="nil"/>
                    <w:bottom w:val="single" w:sz="4" w:space="0" w:color="auto"/>
                    <w:right w:val="single" w:sz="4" w:space="0" w:color="auto"/>
                  </w:tcBorders>
                  <w:shd w:val="clear" w:color="auto" w:fill="auto"/>
                  <w:vAlign w:val="center"/>
                  <w:hideMark/>
                </w:tcPr>
                <w:p w14:paraId="26F38155"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Channel-Aware QUIC Control for Enhanced CAM Communications in C-V2X Deployments Over Aerial Base Stations</w:t>
                  </w:r>
                </w:p>
              </w:tc>
              <w:tc>
                <w:tcPr>
                  <w:tcW w:w="0" w:type="auto"/>
                  <w:tcBorders>
                    <w:top w:val="nil"/>
                    <w:left w:val="nil"/>
                    <w:bottom w:val="single" w:sz="4" w:space="0" w:color="auto"/>
                    <w:right w:val="single" w:sz="4" w:space="0" w:color="auto"/>
                  </w:tcBorders>
                  <w:shd w:val="clear" w:color="auto" w:fill="auto"/>
                  <w:vAlign w:val="center"/>
                  <w:hideMark/>
                </w:tcPr>
                <w:p w14:paraId="66B571EB"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Vehicular Technology</w:t>
                  </w:r>
                </w:p>
              </w:tc>
              <w:tc>
                <w:tcPr>
                  <w:tcW w:w="0" w:type="auto"/>
                  <w:tcBorders>
                    <w:top w:val="nil"/>
                    <w:left w:val="nil"/>
                    <w:bottom w:val="single" w:sz="4" w:space="0" w:color="auto"/>
                    <w:right w:val="single" w:sz="4" w:space="0" w:color="auto"/>
                  </w:tcBorders>
                  <w:shd w:val="clear" w:color="auto" w:fill="auto"/>
                  <w:vAlign w:val="center"/>
                  <w:hideMark/>
                </w:tcPr>
                <w:p w14:paraId="59E02E9E"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10.1109/TVT.2024.3393614</w:t>
                  </w:r>
                </w:p>
              </w:tc>
            </w:tr>
            <w:tr w:rsidR="00DB592D" w:rsidRPr="009105E8" w14:paraId="1015FD17"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0B95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86</w:t>
                  </w:r>
                </w:p>
              </w:tc>
              <w:tc>
                <w:tcPr>
                  <w:tcW w:w="0" w:type="auto"/>
                  <w:tcBorders>
                    <w:top w:val="nil"/>
                    <w:left w:val="nil"/>
                    <w:bottom w:val="single" w:sz="4" w:space="0" w:color="auto"/>
                    <w:right w:val="single" w:sz="4" w:space="0" w:color="auto"/>
                  </w:tcBorders>
                  <w:shd w:val="clear" w:color="auto" w:fill="auto"/>
                  <w:vAlign w:val="center"/>
                  <w:hideMark/>
                </w:tcPr>
                <w:p w14:paraId="6FF29F0F"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 network application approach towards 5G and beyond critical communications use cases</w:t>
                  </w:r>
                </w:p>
              </w:tc>
              <w:tc>
                <w:tcPr>
                  <w:tcW w:w="0" w:type="auto"/>
                  <w:tcBorders>
                    <w:top w:val="nil"/>
                    <w:left w:val="nil"/>
                    <w:bottom w:val="single" w:sz="4" w:space="0" w:color="auto"/>
                    <w:right w:val="single" w:sz="4" w:space="0" w:color="auto"/>
                  </w:tcBorders>
                  <w:shd w:val="clear" w:color="auto" w:fill="auto"/>
                  <w:vAlign w:val="center"/>
                  <w:hideMark/>
                </w:tcPr>
                <w:p w14:paraId="49CCF098"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Frontiers in Communications and Networks</w:t>
                  </w:r>
                </w:p>
              </w:tc>
              <w:tc>
                <w:tcPr>
                  <w:tcW w:w="0" w:type="auto"/>
                  <w:tcBorders>
                    <w:top w:val="nil"/>
                    <w:left w:val="nil"/>
                    <w:bottom w:val="single" w:sz="4" w:space="0" w:color="auto"/>
                    <w:right w:val="single" w:sz="4" w:space="0" w:color="auto"/>
                  </w:tcBorders>
                  <w:shd w:val="clear" w:color="auto" w:fill="auto"/>
                  <w:vAlign w:val="center"/>
                  <w:hideMark/>
                </w:tcPr>
                <w:p w14:paraId="5636D1A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10.3389/frcmn.2024.1286660</w:t>
                  </w:r>
                </w:p>
              </w:tc>
            </w:tr>
            <w:tr w:rsidR="00DB592D" w:rsidRPr="009105E8" w14:paraId="0A7D83D2"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B13C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87</w:t>
                  </w:r>
                </w:p>
              </w:tc>
              <w:tc>
                <w:tcPr>
                  <w:tcW w:w="0" w:type="auto"/>
                  <w:tcBorders>
                    <w:top w:val="nil"/>
                    <w:left w:val="nil"/>
                    <w:bottom w:val="single" w:sz="4" w:space="0" w:color="auto"/>
                    <w:right w:val="single" w:sz="4" w:space="0" w:color="auto"/>
                  </w:tcBorders>
                  <w:shd w:val="clear" w:color="auto" w:fill="auto"/>
                  <w:vAlign w:val="center"/>
                  <w:hideMark/>
                </w:tcPr>
                <w:p w14:paraId="76528A83"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Developmental Dyslexia: Insights from EEG-Based Findings and Molecular Signatures—A Pilot Study</w:t>
                  </w:r>
                </w:p>
              </w:tc>
              <w:tc>
                <w:tcPr>
                  <w:tcW w:w="0" w:type="auto"/>
                  <w:tcBorders>
                    <w:top w:val="nil"/>
                    <w:left w:val="nil"/>
                    <w:bottom w:val="single" w:sz="4" w:space="0" w:color="auto"/>
                    <w:right w:val="single" w:sz="4" w:space="0" w:color="auto"/>
                  </w:tcBorders>
                  <w:shd w:val="clear" w:color="auto" w:fill="auto"/>
                  <w:vAlign w:val="center"/>
                  <w:hideMark/>
                </w:tcPr>
                <w:p w14:paraId="5798BFE5"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Brain</w:t>
                  </w:r>
                  <w:proofErr w:type="spellEnd"/>
                  <w:r w:rsidRPr="009105E8">
                    <w:rPr>
                      <w:rFonts w:ascii="Calibri" w:eastAsia="Times New Roman" w:hAnsi="Calibri" w:cs="Calibri"/>
                      <w:kern w:val="0"/>
                      <w:sz w:val="18"/>
                      <w:szCs w:val="18"/>
                      <w:lang w:eastAsia="el-GR"/>
                      <w14:ligatures w14:val="none"/>
                    </w:rPr>
                    <w:t xml:space="preserve"> </w:t>
                  </w:r>
                  <w:proofErr w:type="spellStart"/>
                  <w:r w:rsidRPr="009105E8">
                    <w:rPr>
                      <w:rFonts w:ascii="Calibri" w:eastAsia="Times New Roman" w:hAnsi="Calibri" w:cs="Calibri"/>
                      <w:kern w:val="0"/>
                      <w:sz w:val="18"/>
                      <w:szCs w:val="18"/>
                      <w:lang w:eastAsia="el-GR"/>
                      <w14:ligatures w14:val="none"/>
                    </w:rPr>
                    <w:t>Sciences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A069B38"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10.3390/brainsci14020139</w:t>
                  </w:r>
                </w:p>
              </w:tc>
            </w:tr>
            <w:tr w:rsidR="00DB592D" w:rsidRPr="009105E8" w14:paraId="52498236"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6C5EA"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88</w:t>
                  </w:r>
                </w:p>
              </w:tc>
              <w:tc>
                <w:tcPr>
                  <w:tcW w:w="0" w:type="auto"/>
                  <w:tcBorders>
                    <w:top w:val="nil"/>
                    <w:left w:val="nil"/>
                    <w:bottom w:val="single" w:sz="4" w:space="0" w:color="auto"/>
                    <w:right w:val="single" w:sz="4" w:space="0" w:color="auto"/>
                  </w:tcBorders>
                  <w:shd w:val="clear" w:color="auto" w:fill="auto"/>
                  <w:vAlign w:val="center"/>
                  <w:hideMark/>
                </w:tcPr>
                <w:p w14:paraId="2C536572"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Uncertainty quantification of grating filters via a Polynomial-Chaos method with a variance-adaptive design domain</w:t>
                  </w:r>
                </w:p>
              </w:tc>
              <w:tc>
                <w:tcPr>
                  <w:tcW w:w="0" w:type="auto"/>
                  <w:tcBorders>
                    <w:top w:val="nil"/>
                    <w:left w:val="nil"/>
                    <w:bottom w:val="single" w:sz="4" w:space="0" w:color="auto"/>
                    <w:right w:val="single" w:sz="4" w:space="0" w:color="auto"/>
                  </w:tcBorders>
                  <w:shd w:val="clear" w:color="auto" w:fill="auto"/>
                  <w:vAlign w:val="center"/>
                  <w:hideMark/>
                </w:tcPr>
                <w:p w14:paraId="16678C2D"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proofErr w:type="spellStart"/>
                  <w:r w:rsidRPr="009105E8">
                    <w:rPr>
                      <w:rFonts w:ascii="Calibri" w:eastAsia="Times New Roman" w:hAnsi="Calibri" w:cs="Calibri"/>
                      <w:kern w:val="0"/>
                      <w:sz w:val="18"/>
                      <w:szCs w:val="18"/>
                      <w:lang w:eastAsia="el-GR"/>
                      <w14:ligatures w14:val="none"/>
                    </w:rPr>
                    <w:t>Results</w:t>
                  </w:r>
                  <w:proofErr w:type="spellEnd"/>
                  <w:r w:rsidRPr="009105E8">
                    <w:rPr>
                      <w:rFonts w:ascii="Calibri" w:eastAsia="Times New Roman" w:hAnsi="Calibri" w:cs="Calibri"/>
                      <w:kern w:val="0"/>
                      <w:sz w:val="18"/>
                      <w:szCs w:val="18"/>
                      <w:lang w:eastAsia="el-GR"/>
                      <w14:ligatures w14:val="none"/>
                    </w:rPr>
                    <w:t xml:space="preserve"> in </w:t>
                  </w:r>
                  <w:proofErr w:type="spellStart"/>
                  <w:r w:rsidRPr="009105E8">
                    <w:rPr>
                      <w:rFonts w:ascii="Calibri" w:eastAsia="Times New Roman" w:hAnsi="Calibri" w:cs="Calibri"/>
                      <w:kern w:val="0"/>
                      <w:sz w:val="18"/>
                      <w:szCs w:val="18"/>
                      <w:lang w:eastAsia="el-GR"/>
                      <w14:ligatures w14:val="none"/>
                    </w:rPr>
                    <w:t>Optics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D7951F2"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10.1016/j.rio.2024.100627</w:t>
                  </w:r>
                </w:p>
              </w:tc>
            </w:tr>
            <w:tr w:rsidR="00DB592D" w:rsidRPr="009105E8" w14:paraId="20011A17" w14:textId="77777777" w:rsidTr="00903E07">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152E87"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89</w:t>
                  </w:r>
                </w:p>
              </w:tc>
              <w:tc>
                <w:tcPr>
                  <w:tcW w:w="0" w:type="auto"/>
                  <w:tcBorders>
                    <w:top w:val="nil"/>
                    <w:left w:val="nil"/>
                    <w:bottom w:val="single" w:sz="4" w:space="0" w:color="auto"/>
                    <w:right w:val="single" w:sz="4" w:space="0" w:color="auto"/>
                  </w:tcBorders>
                  <w:shd w:val="clear" w:color="auto" w:fill="auto"/>
                  <w:vAlign w:val="center"/>
                  <w:hideMark/>
                </w:tcPr>
                <w:p w14:paraId="6CA6D3DF"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A Priority-Based Semi-Grant-Free NOMA: Protocol Design and Performance Analysis</w:t>
                  </w:r>
                </w:p>
              </w:tc>
              <w:tc>
                <w:tcPr>
                  <w:tcW w:w="0" w:type="auto"/>
                  <w:tcBorders>
                    <w:top w:val="nil"/>
                    <w:left w:val="nil"/>
                    <w:bottom w:val="single" w:sz="4" w:space="0" w:color="auto"/>
                    <w:right w:val="single" w:sz="4" w:space="0" w:color="auto"/>
                  </w:tcBorders>
                  <w:shd w:val="clear" w:color="auto" w:fill="auto"/>
                  <w:vAlign w:val="center"/>
                  <w:hideMark/>
                </w:tcPr>
                <w:p w14:paraId="571B0241"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IEEE Transactions on Green Communications and Networking</w:t>
                  </w:r>
                </w:p>
              </w:tc>
              <w:tc>
                <w:tcPr>
                  <w:tcW w:w="0" w:type="auto"/>
                  <w:tcBorders>
                    <w:top w:val="nil"/>
                    <w:left w:val="nil"/>
                    <w:bottom w:val="single" w:sz="4" w:space="0" w:color="auto"/>
                    <w:right w:val="single" w:sz="4" w:space="0" w:color="auto"/>
                  </w:tcBorders>
                  <w:shd w:val="clear" w:color="auto" w:fill="auto"/>
                  <w:vAlign w:val="center"/>
                  <w:hideMark/>
                </w:tcPr>
                <w:p w14:paraId="42325559" w14:textId="77777777" w:rsidR="00DB592D" w:rsidRPr="009105E8" w:rsidRDefault="00DB592D" w:rsidP="00DB592D">
                  <w:pPr>
                    <w:spacing w:after="0" w:line="240" w:lineRule="auto"/>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10.1109/TGCN.2023.3336231</w:t>
                  </w:r>
                </w:p>
              </w:tc>
            </w:tr>
            <w:tr w:rsidR="00DB592D" w:rsidRPr="00000FC3" w14:paraId="4666449B" w14:textId="77777777" w:rsidTr="00903E07">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52A744" w14:textId="77777777" w:rsidR="00DB592D" w:rsidRPr="009105E8" w:rsidRDefault="00DB592D" w:rsidP="00DB592D">
                  <w:pPr>
                    <w:spacing w:after="0" w:line="240" w:lineRule="auto"/>
                    <w:jc w:val="center"/>
                    <w:rPr>
                      <w:rFonts w:ascii="Calibri" w:eastAsia="Times New Roman" w:hAnsi="Calibri" w:cs="Calibri"/>
                      <w:kern w:val="0"/>
                      <w:sz w:val="18"/>
                      <w:szCs w:val="18"/>
                      <w:lang w:eastAsia="el-GR"/>
                      <w14:ligatures w14:val="none"/>
                    </w:rPr>
                  </w:pPr>
                  <w:r w:rsidRPr="009105E8">
                    <w:rPr>
                      <w:rFonts w:ascii="Calibri" w:eastAsia="Times New Roman" w:hAnsi="Calibri" w:cs="Calibri"/>
                      <w:kern w:val="0"/>
                      <w:sz w:val="18"/>
                      <w:szCs w:val="18"/>
                      <w:lang w:eastAsia="el-GR"/>
                      <w14:ligatures w14:val="none"/>
                    </w:rPr>
                    <w:t>90</w:t>
                  </w:r>
                </w:p>
              </w:tc>
              <w:tc>
                <w:tcPr>
                  <w:tcW w:w="0" w:type="auto"/>
                  <w:tcBorders>
                    <w:top w:val="nil"/>
                    <w:left w:val="nil"/>
                    <w:bottom w:val="single" w:sz="4" w:space="0" w:color="auto"/>
                    <w:right w:val="single" w:sz="4" w:space="0" w:color="auto"/>
                  </w:tcBorders>
                  <w:shd w:val="clear" w:color="auto" w:fill="auto"/>
                  <w:vAlign w:val="center"/>
                  <w:hideMark/>
                </w:tcPr>
                <w:p w14:paraId="2EE7BD69" w14:textId="77777777" w:rsidR="00DB592D" w:rsidRPr="009105E8" w:rsidRDefault="00DB592D" w:rsidP="00DB592D">
                  <w:pPr>
                    <w:spacing w:after="0" w:line="240" w:lineRule="auto"/>
                    <w:rPr>
                      <w:rFonts w:ascii="Calibri" w:eastAsia="Times New Roman" w:hAnsi="Calibri" w:cs="Calibri"/>
                      <w:kern w:val="0"/>
                      <w:sz w:val="18"/>
                      <w:szCs w:val="18"/>
                      <w:lang w:val="en-US" w:eastAsia="el-GR"/>
                      <w14:ligatures w14:val="none"/>
                    </w:rPr>
                  </w:pPr>
                  <w:r w:rsidRPr="009105E8">
                    <w:rPr>
                      <w:rFonts w:ascii="Calibri" w:eastAsia="Times New Roman" w:hAnsi="Calibri" w:cs="Calibri"/>
                      <w:kern w:val="0"/>
                      <w:sz w:val="18"/>
                      <w:szCs w:val="18"/>
                      <w:lang w:val="en-US" w:eastAsia="el-GR"/>
                      <w14:ligatures w14:val="none"/>
                    </w:rPr>
                    <w:t>Mobile software aids for people with low vision</w:t>
                  </w:r>
                </w:p>
              </w:tc>
              <w:tc>
                <w:tcPr>
                  <w:tcW w:w="0" w:type="auto"/>
                  <w:tcBorders>
                    <w:top w:val="nil"/>
                    <w:left w:val="nil"/>
                    <w:bottom w:val="single" w:sz="4" w:space="0" w:color="auto"/>
                    <w:right w:val="single" w:sz="4" w:space="0" w:color="auto"/>
                  </w:tcBorders>
                  <w:shd w:val="clear" w:color="auto" w:fill="auto"/>
                  <w:vAlign w:val="center"/>
                  <w:hideMark/>
                </w:tcPr>
                <w:p w14:paraId="0B5A3998" w14:textId="77777777" w:rsidR="00DB592D" w:rsidRPr="005B3C3E" w:rsidRDefault="00DB592D" w:rsidP="00DB592D">
                  <w:pPr>
                    <w:spacing w:after="0" w:line="240" w:lineRule="auto"/>
                    <w:rPr>
                      <w:rFonts w:ascii="Calibri" w:eastAsia="Times New Roman" w:hAnsi="Calibri" w:cs="Calibri"/>
                      <w:kern w:val="0"/>
                      <w:sz w:val="18"/>
                      <w:szCs w:val="18"/>
                      <w:lang w:val="en-US" w:eastAsia="el-GR"/>
                      <w14:ligatures w14:val="none"/>
                    </w:rPr>
                  </w:pPr>
                  <w:r w:rsidRPr="005B3C3E">
                    <w:rPr>
                      <w:rFonts w:ascii="Calibri" w:eastAsia="Times New Roman" w:hAnsi="Calibri" w:cs="Calibri"/>
                      <w:kern w:val="0"/>
                      <w:sz w:val="18"/>
                      <w:szCs w:val="18"/>
                      <w:lang w:val="en-US" w:eastAsia="el-GR"/>
                      <w14:ligatures w14:val="none"/>
                    </w:rPr>
                    <w:t>Multimedia Tools and Applications</w:t>
                  </w:r>
                </w:p>
              </w:tc>
              <w:tc>
                <w:tcPr>
                  <w:tcW w:w="0" w:type="auto"/>
                  <w:tcBorders>
                    <w:top w:val="nil"/>
                    <w:left w:val="nil"/>
                    <w:bottom w:val="single" w:sz="4" w:space="0" w:color="auto"/>
                    <w:right w:val="single" w:sz="4" w:space="0" w:color="auto"/>
                  </w:tcBorders>
                  <w:shd w:val="clear" w:color="auto" w:fill="auto"/>
                  <w:vAlign w:val="center"/>
                  <w:hideMark/>
                </w:tcPr>
                <w:p w14:paraId="1F602488" w14:textId="77777777" w:rsidR="00DB592D" w:rsidRPr="005B3C3E" w:rsidRDefault="00DB592D" w:rsidP="00DB592D">
                  <w:pPr>
                    <w:spacing w:after="0" w:line="240" w:lineRule="auto"/>
                    <w:rPr>
                      <w:rFonts w:ascii="Calibri" w:eastAsia="Times New Roman" w:hAnsi="Calibri" w:cs="Calibri"/>
                      <w:kern w:val="0"/>
                      <w:sz w:val="18"/>
                      <w:szCs w:val="18"/>
                      <w:lang w:val="en-US" w:eastAsia="el-GR"/>
                      <w14:ligatures w14:val="none"/>
                    </w:rPr>
                  </w:pPr>
                  <w:r w:rsidRPr="005B3C3E">
                    <w:rPr>
                      <w:rFonts w:ascii="Calibri" w:eastAsia="Times New Roman" w:hAnsi="Calibri" w:cs="Calibri"/>
                      <w:kern w:val="0"/>
                      <w:sz w:val="18"/>
                      <w:szCs w:val="18"/>
                      <w:lang w:val="en-US" w:eastAsia="el-GR"/>
                      <w14:ligatures w14:val="none"/>
                    </w:rPr>
                    <w:t>10.1007/s11042-023-16639-5</w:t>
                  </w:r>
                </w:p>
              </w:tc>
            </w:tr>
          </w:tbl>
          <w:p w14:paraId="3DE8CF62" w14:textId="77777777" w:rsidR="00DB592D" w:rsidRDefault="00DB592D" w:rsidP="00DB592D">
            <w:pPr>
              <w:spacing w:after="0" w:line="240" w:lineRule="auto"/>
              <w:jc w:val="both"/>
              <w:rPr>
                <w:rFonts w:ascii="Calibri" w:eastAsia="Times New Roman" w:hAnsi="Calibri" w:cs="Calibri"/>
                <w:color w:val="000000"/>
                <w:kern w:val="0"/>
                <w:lang w:val="en-US" w:eastAsia="el-GR"/>
                <w14:ligatures w14:val="none"/>
              </w:rPr>
            </w:pPr>
          </w:p>
          <w:p w14:paraId="79E0D7E6" w14:textId="77777777" w:rsidR="00DB592D" w:rsidRDefault="00DB592D" w:rsidP="00DB592D">
            <w:pPr>
              <w:spacing w:after="0" w:line="240" w:lineRule="auto"/>
              <w:jc w:val="both"/>
              <w:rPr>
                <w:rFonts w:ascii="Calibri" w:eastAsia="Times New Roman" w:hAnsi="Calibri" w:cs="Calibri"/>
                <w:color w:val="000000"/>
                <w:kern w:val="0"/>
                <w:lang w:val="en-US" w:eastAsia="el-GR"/>
                <w14:ligatures w14:val="none"/>
              </w:rPr>
            </w:pPr>
          </w:p>
          <w:p w14:paraId="6A46DEEB" w14:textId="77777777" w:rsidR="00DB592D" w:rsidRDefault="00DB592D" w:rsidP="00DB592D">
            <w:pPr>
              <w:spacing w:after="0" w:line="240" w:lineRule="auto"/>
              <w:jc w:val="both"/>
              <w:rPr>
                <w:rFonts w:ascii="Calibri" w:eastAsia="Times New Roman" w:hAnsi="Calibri" w:cs="Calibri"/>
                <w:b/>
                <w:bCs/>
                <w:color w:val="000000"/>
                <w:kern w:val="0"/>
                <w:lang w:val="en-US" w:eastAsia="el-GR"/>
                <w14:ligatures w14:val="none"/>
              </w:rPr>
            </w:pPr>
            <w:proofErr w:type="gramStart"/>
            <w:r w:rsidRPr="005B3C3E">
              <w:rPr>
                <w:rFonts w:ascii="Calibri" w:eastAsia="Times New Roman" w:hAnsi="Calibri" w:cs="Calibri"/>
                <w:b/>
                <w:bCs/>
                <w:color w:val="000000"/>
                <w:kern w:val="0"/>
                <w:lang w:val="en-US" w:eastAsia="el-GR"/>
                <w14:ligatures w14:val="none"/>
              </w:rPr>
              <w:t>2 .</w:t>
            </w:r>
            <w:proofErr w:type="gramEnd"/>
            <w:r w:rsidRPr="005B3C3E">
              <w:rPr>
                <w:rFonts w:ascii="Calibri" w:eastAsia="Times New Roman" w:hAnsi="Calibri" w:cs="Calibri"/>
                <w:b/>
                <w:bCs/>
                <w:color w:val="000000"/>
                <w:kern w:val="0"/>
                <w:lang w:val="en-US" w:eastAsia="el-GR"/>
                <w14:ligatures w14:val="none"/>
              </w:rPr>
              <w:t xml:space="preserve"> </w:t>
            </w:r>
            <w:r>
              <w:rPr>
                <w:rFonts w:ascii="Calibri" w:eastAsia="Times New Roman" w:hAnsi="Calibri" w:cs="Calibri"/>
                <w:b/>
                <w:bCs/>
                <w:color w:val="000000"/>
                <w:kern w:val="0"/>
                <w:lang w:eastAsia="el-GR"/>
                <w14:ligatures w14:val="none"/>
              </w:rPr>
              <w:t>Συμμετοχή</w:t>
            </w:r>
            <w:r w:rsidRPr="00710696">
              <w:rPr>
                <w:rFonts w:ascii="Calibri" w:eastAsia="Times New Roman" w:hAnsi="Calibri" w:cs="Calibri"/>
                <w:b/>
                <w:bCs/>
                <w:color w:val="000000"/>
                <w:kern w:val="0"/>
                <w:lang w:val="en-US" w:eastAsia="el-GR"/>
                <w14:ligatures w14:val="none"/>
              </w:rPr>
              <w:t xml:space="preserve"> </w:t>
            </w:r>
            <w:r>
              <w:rPr>
                <w:rFonts w:ascii="Calibri" w:eastAsia="Times New Roman" w:hAnsi="Calibri" w:cs="Calibri"/>
                <w:b/>
                <w:bCs/>
                <w:color w:val="000000"/>
                <w:kern w:val="0"/>
                <w:lang w:eastAsia="el-GR"/>
                <w14:ligatures w14:val="none"/>
              </w:rPr>
              <w:t>σε</w:t>
            </w:r>
            <w:r w:rsidRPr="00710696">
              <w:rPr>
                <w:rFonts w:ascii="Calibri" w:eastAsia="Times New Roman" w:hAnsi="Calibri" w:cs="Calibri"/>
                <w:b/>
                <w:bCs/>
                <w:color w:val="000000"/>
                <w:kern w:val="0"/>
                <w:lang w:val="en-US" w:eastAsia="el-GR"/>
                <w14:ligatures w14:val="none"/>
              </w:rPr>
              <w:t xml:space="preserve"> </w:t>
            </w:r>
            <w:r>
              <w:rPr>
                <w:rFonts w:ascii="Calibri" w:eastAsia="Times New Roman" w:hAnsi="Calibri" w:cs="Calibri"/>
                <w:b/>
                <w:bCs/>
                <w:color w:val="000000"/>
                <w:kern w:val="0"/>
                <w:lang w:eastAsia="el-GR"/>
                <w14:ligatures w14:val="none"/>
              </w:rPr>
              <w:t>παγκόσμια</w:t>
            </w:r>
            <w:r w:rsidRPr="00710696">
              <w:rPr>
                <w:rFonts w:ascii="Calibri" w:eastAsia="Times New Roman" w:hAnsi="Calibri" w:cs="Calibri"/>
                <w:b/>
                <w:bCs/>
                <w:color w:val="000000"/>
                <w:kern w:val="0"/>
                <w:lang w:val="en-US" w:eastAsia="el-GR"/>
                <w14:ligatures w14:val="none"/>
              </w:rPr>
              <w:t xml:space="preserve"> </w:t>
            </w:r>
            <w:r>
              <w:rPr>
                <w:rFonts w:ascii="Calibri" w:eastAsia="Times New Roman" w:hAnsi="Calibri" w:cs="Calibri"/>
                <w:b/>
                <w:bCs/>
                <w:color w:val="000000"/>
                <w:kern w:val="0"/>
                <w:lang w:eastAsia="el-GR"/>
                <w14:ligatures w14:val="none"/>
              </w:rPr>
              <w:t>συνέδρια</w:t>
            </w:r>
            <w:r w:rsidRPr="00710696">
              <w:rPr>
                <w:rFonts w:ascii="Calibri" w:eastAsia="Times New Roman" w:hAnsi="Calibri" w:cs="Calibri"/>
                <w:b/>
                <w:bCs/>
                <w:color w:val="000000"/>
                <w:kern w:val="0"/>
                <w:lang w:val="en-US" w:eastAsia="el-GR"/>
                <w14:ligatures w14:val="none"/>
              </w:rPr>
              <w:t xml:space="preserve">  53 </w:t>
            </w:r>
          </w:p>
          <w:p w14:paraId="077DF78C" w14:textId="77777777" w:rsidR="00DB592D" w:rsidRDefault="00DB592D" w:rsidP="00DB592D">
            <w:pPr>
              <w:spacing w:after="0" w:line="240" w:lineRule="auto"/>
              <w:jc w:val="both"/>
              <w:rPr>
                <w:rFonts w:ascii="Calibri" w:eastAsia="Times New Roman" w:hAnsi="Calibri" w:cs="Calibri"/>
                <w:color w:val="000000"/>
                <w:kern w:val="0"/>
                <w:lang w:val="en-US" w:eastAsia="el-GR"/>
                <w14:ligatures w14:val="none"/>
              </w:rPr>
            </w:pPr>
          </w:p>
          <w:tbl>
            <w:tblPr>
              <w:tblW w:w="0" w:type="auto"/>
              <w:tblLook w:val="04A0" w:firstRow="1" w:lastRow="0" w:firstColumn="1" w:lastColumn="0" w:noHBand="0" w:noVBand="1"/>
            </w:tblPr>
            <w:tblGrid>
              <w:gridCol w:w="512"/>
              <w:gridCol w:w="1473"/>
              <w:gridCol w:w="1815"/>
              <w:gridCol w:w="3852"/>
            </w:tblGrid>
            <w:tr w:rsidR="00DB592D" w:rsidRPr="00DA2A9C" w14:paraId="28B382B0" w14:textId="77777777" w:rsidTr="00DA2A9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6FEE91" w14:textId="77777777" w:rsidR="00DB592D" w:rsidRPr="00DA2A9C" w:rsidRDefault="00DB592D" w:rsidP="00DB592D">
                  <w:pPr>
                    <w:spacing w:after="0" w:line="240" w:lineRule="auto"/>
                    <w:jc w:val="center"/>
                    <w:rPr>
                      <w:rFonts w:ascii="Calibri" w:eastAsia="Times New Roman" w:hAnsi="Calibri" w:cs="Calibri"/>
                      <w:b/>
                      <w:bCs/>
                      <w:color w:val="000000"/>
                      <w:kern w:val="0"/>
                      <w:sz w:val="18"/>
                      <w:szCs w:val="18"/>
                      <w:lang w:eastAsia="el-GR"/>
                      <w14:ligatures w14:val="none"/>
                    </w:rPr>
                  </w:pPr>
                  <w:r w:rsidRPr="00DA2A9C">
                    <w:rPr>
                      <w:rFonts w:ascii="Calibri" w:eastAsia="Times New Roman" w:hAnsi="Calibri" w:cs="Calibri"/>
                      <w:b/>
                      <w:bCs/>
                      <w:color w:val="000000"/>
                      <w:kern w:val="0"/>
                      <w:sz w:val="18"/>
                      <w:szCs w:val="18"/>
                      <w:lang w:eastAsia="el-GR"/>
                      <w14:ligatures w14:val="none"/>
                    </w:rPr>
                    <w:t>A/A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200B7C" w14:textId="77777777" w:rsidR="00DB592D" w:rsidRPr="00DA2A9C" w:rsidRDefault="00DB592D" w:rsidP="00DB592D">
                  <w:pPr>
                    <w:spacing w:after="0" w:line="240" w:lineRule="auto"/>
                    <w:jc w:val="center"/>
                    <w:rPr>
                      <w:rFonts w:ascii="Calibri" w:eastAsia="Times New Roman" w:hAnsi="Calibri" w:cs="Calibri"/>
                      <w:b/>
                      <w:bCs/>
                      <w:color w:val="000000"/>
                      <w:kern w:val="0"/>
                      <w:sz w:val="18"/>
                      <w:szCs w:val="18"/>
                      <w:lang w:eastAsia="el-GR"/>
                      <w14:ligatures w14:val="none"/>
                    </w:rPr>
                  </w:pPr>
                  <w:r w:rsidRPr="00DA2A9C">
                    <w:rPr>
                      <w:rFonts w:ascii="Calibri" w:eastAsia="Times New Roman" w:hAnsi="Calibri" w:cs="Calibri"/>
                      <w:b/>
                      <w:bCs/>
                      <w:color w:val="000000"/>
                      <w:kern w:val="0"/>
                      <w:sz w:val="18"/>
                      <w:szCs w:val="18"/>
                      <w:lang w:eastAsia="el-GR"/>
                      <w14:ligatures w14:val="none"/>
                    </w:rPr>
                    <w:t>Τίτλος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6599F2" w14:textId="77777777" w:rsidR="00DB592D" w:rsidRPr="00DA2A9C" w:rsidRDefault="00DB592D" w:rsidP="00DB592D">
                  <w:pPr>
                    <w:spacing w:after="0" w:line="240" w:lineRule="auto"/>
                    <w:jc w:val="center"/>
                    <w:rPr>
                      <w:rFonts w:ascii="Calibri" w:eastAsia="Times New Roman" w:hAnsi="Calibri" w:cs="Calibri"/>
                      <w:b/>
                      <w:bCs/>
                      <w:color w:val="000000"/>
                      <w:kern w:val="0"/>
                      <w:sz w:val="18"/>
                      <w:szCs w:val="18"/>
                      <w:lang w:eastAsia="el-GR"/>
                      <w14:ligatures w14:val="none"/>
                    </w:rPr>
                  </w:pPr>
                  <w:r w:rsidRPr="00DA2A9C">
                    <w:rPr>
                      <w:rFonts w:ascii="Calibri" w:eastAsia="Times New Roman" w:hAnsi="Calibri" w:cs="Calibri"/>
                      <w:b/>
                      <w:bCs/>
                      <w:color w:val="000000"/>
                      <w:kern w:val="0"/>
                      <w:sz w:val="18"/>
                      <w:szCs w:val="18"/>
                      <w:lang w:eastAsia="el-GR"/>
                      <w14:ligatures w14:val="none"/>
                    </w:rPr>
                    <w:t>Συνέδριο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CFA32B" w14:textId="77777777" w:rsidR="00DB592D" w:rsidRPr="00DA2A9C" w:rsidRDefault="00DB592D" w:rsidP="00DB592D">
                  <w:pPr>
                    <w:spacing w:after="0" w:line="240" w:lineRule="auto"/>
                    <w:jc w:val="center"/>
                    <w:rPr>
                      <w:rFonts w:ascii="Calibri" w:eastAsia="Times New Roman" w:hAnsi="Calibri" w:cs="Calibri"/>
                      <w:b/>
                      <w:bCs/>
                      <w:color w:val="000000"/>
                      <w:kern w:val="0"/>
                      <w:sz w:val="18"/>
                      <w:szCs w:val="18"/>
                      <w:lang w:eastAsia="el-GR"/>
                      <w14:ligatures w14:val="none"/>
                    </w:rPr>
                  </w:pPr>
                  <w:r w:rsidRPr="00DA2A9C">
                    <w:rPr>
                      <w:rFonts w:ascii="Calibri" w:eastAsia="Times New Roman" w:hAnsi="Calibri" w:cs="Calibri"/>
                      <w:b/>
                      <w:bCs/>
                      <w:color w:val="000000"/>
                      <w:kern w:val="0"/>
                      <w:sz w:val="18"/>
                      <w:szCs w:val="18"/>
                      <w:lang w:eastAsia="el-GR"/>
                      <w14:ligatures w14:val="none"/>
                    </w:rPr>
                    <w:t>DOI</w:t>
                  </w:r>
                </w:p>
              </w:tc>
            </w:tr>
            <w:tr w:rsidR="00DB592D" w:rsidRPr="00DA2A9C" w14:paraId="5AC12D1D"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95A28"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40F45732"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Detecting Personal Protective Equipment (PPE) </w:t>
                  </w:r>
                  <w:proofErr w:type="spellStart"/>
                  <w:r w:rsidRPr="00DA2A9C">
                    <w:rPr>
                      <w:rFonts w:ascii="Calibri" w:eastAsia="Times New Roman" w:hAnsi="Calibri" w:cs="Calibri"/>
                      <w:color w:val="000000"/>
                      <w:kern w:val="0"/>
                      <w:sz w:val="18"/>
                      <w:szCs w:val="18"/>
                      <w:lang w:val="en-US" w:eastAsia="el-GR"/>
                      <w14:ligatures w14:val="none"/>
                    </w:rPr>
                    <w:t>utilising</w:t>
                  </w:r>
                  <w:proofErr w:type="spellEnd"/>
                  <w:r w:rsidRPr="00DA2A9C">
                    <w:rPr>
                      <w:rFonts w:ascii="Calibri" w:eastAsia="Times New Roman" w:hAnsi="Calibri" w:cs="Calibri"/>
                      <w:color w:val="000000"/>
                      <w:kern w:val="0"/>
                      <w:sz w:val="18"/>
                      <w:szCs w:val="18"/>
                      <w:lang w:val="en-US" w:eastAsia="el-GR"/>
                      <w14:ligatures w14:val="none"/>
                    </w:rPr>
                    <w:t xml:space="preserve"> YOLOv8 in a Federated Learning Environment</w:t>
                  </w:r>
                </w:p>
              </w:tc>
              <w:tc>
                <w:tcPr>
                  <w:tcW w:w="0" w:type="auto"/>
                  <w:tcBorders>
                    <w:top w:val="nil"/>
                    <w:left w:val="nil"/>
                    <w:bottom w:val="single" w:sz="4" w:space="0" w:color="auto"/>
                    <w:right w:val="single" w:sz="4" w:space="0" w:color="auto"/>
                  </w:tcBorders>
                  <w:shd w:val="clear" w:color="auto" w:fill="auto"/>
                  <w:vAlign w:val="center"/>
                  <w:hideMark/>
                </w:tcPr>
                <w:p w14:paraId="78C1E88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AIP </w:t>
                  </w:r>
                  <w:proofErr w:type="spellStart"/>
                  <w:r w:rsidRPr="00DA2A9C">
                    <w:rPr>
                      <w:rFonts w:ascii="Calibri" w:eastAsia="Times New Roman" w:hAnsi="Calibri" w:cs="Calibri"/>
                      <w:color w:val="000000"/>
                      <w:kern w:val="0"/>
                      <w:sz w:val="18"/>
                      <w:szCs w:val="18"/>
                      <w:lang w:eastAsia="el-GR"/>
                      <w14:ligatures w14:val="none"/>
                    </w:rPr>
                    <w:t>Conference</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201D124"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10.1063/5.0236071</w:t>
                  </w:r>
                </w:p>
              </w:tc>
            </w:tr>
            <w:tr w:rsidR="00DB592D" w:rsidRPr="00DA2A9C" w14:paraId="49906024"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CA5F9"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74A825A2"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AI-Driven Anomaly and Intrusion Detection in Energy Systems: Current Trends and Future Direction</w:t>
                  </w:r>
                </w:p>
              </w:tc>
              <w:tc>
                <w:tcPr>
                  <w:tcW w:w="0" w:type="auto"/>
                  <w:tcBorders>
                    <w:top w:val="nil"/>
                    <w:left w:val="nil"/>
                    <w:bottom w:val="single" w:sz="4" w:space="0" w:color="auto"/>
                    <w:right w:val="single" w:sz="4" w:space="0" w:color="auto"/>
                  </w:tcBorders>
                  <w:shd w:val="clear" w:color="auto" w:fill="auto"/>
                  <w:vAlign w:val="center"/>
                  <w:hideMark/>
                </w:tcPr>
                <w:p w14:paraId="71B8B26E"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of the 2024 IEEE International Conference on Cyber Security and Resilience, CSR 2024</w:t>
                  </w:r>
                </w:p>
              </w:tc>
              <w:tc>
                <w:tcPr>
                  <w:tcW w:w="0" w:type="auto"/>
                  <w:tcBorders>
                    <w:top w:val="nil"/>
                    <w:left w:val="nil"/>
                    <w:bottom w:val="single" w:sz="4" w:space="0" w:color="auto"/>
                    <w:right w:val="single" w:sz="4" w:space="0" w:color="auto"/>
                  </w:tcBorders>
                  <w:shd w:val="clear" w:color="auto" w:fill="auto"/>
                  <w:vAlign w:val="center"/>
                  <w:hideMark/>
                </w:tcPr>
                <w:p w14:paraId="55A22C75"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10.1109/CSR61664.2024.10679380</w:t>
                  </w:r>
                </w:p>
              </w:tc>
            </w:tr>
            <w:tr w:rsidR="00DB592D" w:rsidRPr="00DA2A9C" w14:paraId="3EB2323A"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52489"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20178559"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Comparison of Swarm Intelligence Methods for Joint Resource Orchestration in Open Radio Access Network</w:t>
                  </w:r>
                </w:p>
              </w:tc>
              <w:tc>
                <w:tcPr>
                  <w:tcW w:w="0" w:type="auto"/>
                  <w:tcBorders>
                    <w:top w:val="nil"/>
                    <w:left w:val="nil"/>
                    <w:bottom w:val="single" w:sz="4" w:space="0" w:color="auto"/>
                    <w:right w:val="single" w:sz="4" w:space="0" w:color="auto"/>
                  </w:tcBorders>
                  <w:shd w:val="clear" w:color="auto" w:fill="auto"/>
                  <w:vAlign w:val="center"/>
                  <w:hideMark/>
                </w:tcPr>
                <w:p w14:paraId="4163582F"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14th International Symposium on Communication Systems, Networks and Digital Signal Processing, CSNDSP 2024</w:t>
                  </w:r>
                </w:p>
              </w:tc>
              <w:tc>
                <w:tcPr>
                  <w:tcW w:w="0" w:type="auto"/>
                  <w:tcBorders>
                    <w:top w:val="nil"/>
                    <w:left w:val="nil"/>
                    <w:bottom w:val="single" w:sz="4" w:space="0" w:color="auto"/>
                    <w:right w:val="single" w:sz="4" w:space="0" w:color="auto"/>
                  </w:tcBorders>
                  <w:shd w:val="clear" w:color="auto" w:fill="auto"/>
                  <w:vAlign w:val="center"/>
                  <w:hideMark/>
                </w:tcPr>
                <w:p w14:paraId="1B3AED66"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10.1109/CSNDSP60683.2024.10636586</w:t>
                  </w:r>
                </w:p>
              </w:tc>
            </w:tr>
            <w:tr w:rsidR="00DB592D" w:rsidRPr="00DA2A9C" w14:paraId="2B77DD14"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DC28C"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3D5D48C8"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Energy Harvesting &amp;amp; Autonomous Energy Systems: A proposal for RF Energy Harvesting</w:t>
                  </w:r>
                </w:p>
              </w:tc>
              <w:tc>
                <w:tcPr>
                  <w:tcW w:w="0" w:type="auto"/>
                  <w:tcBorders>
                    <w:top w:val="nil"/>
                    <w:left w:val="nil"/>
                    <w:bottom w:val="single" w:sz="4" w:space="0" w:color="auto"/>
                    <w:right w:val="single" w:sz="4" w:space="0" w:color="auto"/>
                  </w:tcBorders>
                  <w:shd w:val="clear" w:color="auto" w:fill="auto"/>
                  <w:vAlign w:val="center"/>
                  <w:hideMark/>
                </w:tcPr>
                <w:p w14:paraId="3EBDE4EB"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13th International Conference on Modern Circuits and Systems Technologies, MOCAST 2024 - Proceedings</w:t>
                  </w:r>
                </w:p>
              </w:tc>
              <w:tc>
                <w:tcPr>
                  <w:tcW w:w="0" w:type="auto"/>
                  <w:tcBorders>
                    <w:top w:val="nil"/>
                    <w:left w:val="nil"/>
                    <w:bottom w:val="single" w:sz="4" w:space="0" w:color="auto"/>
                    <w:right w:val="single" w:sz="4" w:space="0" w:color="auto"/>
                  </w:tcBorders>
                  <w:shd w:val="clear" w:color="auto" w:fill="auto"/>
                  <w:vAlign w:val="center"/>
                  <w:hideMark/>
                </w:tcPr>
                <w:p w14:paraId="1603D10F"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10.1109/MOCAST61810.2024.10615601</w:t>
                  </w:r>
                </w:p>
              </w:tc>
            </w:tr>
            <w:tr w:rsidR="00DB592D" w:rsidRPr="00DA2A9C" w14:paraId="44B060F8"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91DAF"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4BA49F1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Enhancing Performance for Highly Imbalanced Medical Data via Data Regularization in a Federated Learning Setting</w:t>
                  </w:r>
                </w:p>
              </w:tc>
              <w:tc>
                <w:tcPr>
                  <w:tcW w:w="0" w:type="auto"/>
                  <w:tcBorders>
                    <w:top w:val="nil"/>
                    <w:left w:val="nil"/>
                    <w:bottom w:val="single" w:sz="4" w:space="0" w:color="auto"/>
                    <w:right w:val="single" w:sz="4" w:space="0" w:color="auto"/>
                  </w:tcBorders>
                  <w:shd w:val="clear" w:color="auto" w:fill="auto"/>
                  <w:vAlign w:val="center"/>
                  <w:hideMark/>
                </w:tcPr>
                <w:p w14:paraId="0578DB87"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Lecture Notes in Computer Science (including subseries Lecture Notes in Artificial Intelligence and Lecture Notes in Bioinformatics)</w:t>
                  </w:r>
                </w:p>
              </w:tc>
              <w:tc>
                <w:tcPr>
                  <w:tcW w:w="0" w:type="auto"/>
                  <w:tcBorders>
                    <w:top w:val="nil"/>
                    <w:left w:val="nil"/>
                    <w:bottom w:val="single" w:sz="4" w:space="0" w:color="auto"/>
                    <w:right w:val="single" w:sz="4" w:space="0" w:color="auto"/>
                  </w:tcBorders>
                  <w:shd w:val="clear" w:color="auto" w:fill="auto"/>
                  <w:vAlign w:val="center"/>
                  <w:hideMark/>
                </w:tcPr>
                <w:p w14:paraId="088A822B"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10.1007/978-3-031-67285-9_22</w:t>
                  </w:r>
                </w:p>
              </w:tc>
            </w:tr>
            <w:tr w:rsidR="00DB592D" w:rsidRPr="00DA2A9C" w14:paraId="0874E3D0"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84F085"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300C03C5"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Validating a Chaos Based PRBG Under Different Chaotic Maps</w:t>
                  </w:r>
                </w:p>
              </w:tc>
              <w:tc>
                <w:tcPr>
                  <w:tcW w:w="0" w:type="auto"/>
                  <w:tcBorders>
                    <w:top w:val="nil"/>
                    <w:left w:val="nil"/>
                    <w:bottom w:val="single" w:sz="4" w:space="0" w:color="auto"/>
                    <w:right w:val="single" w:sz="4" w:space="0" w:color="auto"/>
                  </w:tcBorders>
                  <w:shd w:val="clear" w:color="auto" w:fill="auto"/>
                  <w:vAlign w:val="center"/>
                  <w:hideMark/>
                </w:tcPr>
                <w:p w14:paraId="57F97428"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Panhellenic Conference on Electronics and Telecommunications, PACET 2024 - Proceedings</w:t>
                  </w:r>
                </w:p>
              </w:tc>
              <w:tc>
                <w:tcPr>
                  <w:tcW w:w="0" w:type="auto"/>
                  <w:tcBorders>
                    <w:top w:val="nil"/>
                    <w:left w:val="nil"/>
                    <w:bottom w:val="single" w:sz="4" w:space="0" w:color="auto"/>
                    <w:right w:val="single" w:sz="4" w:space="0" w:color="auto"/>
                  </w:tcBorders>
                  <w:shd w:val="clear" w:color="auto" w:fill="auto"/>
                  <w:vAlign w:val="center"/>
                  <w:hideMark/>
                </w:tcPr>
                <w:p w14:paraId="17EA0956"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10.1109/PACET60398.2024.10497085</w:t>
                  </w:r>
                </w:p>
              </w:tc>
            </w:tr>
            <w:tr w:rsidR="00DB592D" w:rsidRPr="00DA2A9C" w14:paraId="1D1AB83F"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54658D"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7</w:t>
                  </w:r>
                </w:p>
              </w:tc>
              <w:tc>
                <w:tcPr>
                  <w:tcW w:w="0" w:type="auto"/>
                  <w:tcBorders>
                    <w:top w:val="nil"/>
                    <w:left w:val="nil"/>
                    <w:bottom w:val="single" w:sz="4" w:space="0" w:color="auto"/>
                    <w:right w:val="single" w:sz="4" w:space="0" w:color="auto"/>
                  </w:tcBorders>
                  <w:shd w:val="clear" w:color="auto" w:fill="auto"/>
                  <w:vAlign w:val="center"/>
                  <w:hideMark/>
                </w:tcPr>
                <w:p w14:paraId="4BC89489"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The Impact of Solution Diversity on Passive Constraint Acquisition</w:t>
                  </w:r>
                </w:p>
              </w:tc>
              <w:tc>
                <w:tcPr>
                  <w:tcW w:w="0" w:type="auto"/>
                  <w:tcBorders>
                    <w:top w:val="nil"/>
                    <w:left w:val="nil"/>
                    <w:bottom w:val="single" w:sz="4" w:space="0" w:color="auto"/>
                    <w:right w:val="single" w:sz="4" w:space="0" w:color="auto"/>
                  </w:tcBorders>
                  <w:shd w:val="clear" w:color="auto" w:fill="auto"/>
                  <w:vAlign w:val="center"/>
                  <w:hideMark/>
                </w:tcPr>
                <w:p w14:paraId="68F71C17"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ACM International Conference Proceeding Series</w:t>
                  </w:r>
                </w:p>
              </w:tc>
              <w:tc>
                <w:tcPr>
                  <w:tcW w:w="0" w:type="auto"/>
                  <w:tcBorders>
                    <w:top w:val="nil"/>
                    <w:left w:val="nil"/>
                    <w:bottom w:val="single" w:sz="4" w:space="0" w:color="auto"/>
                    <w:right w:val="single" w:sz="4" w:space="0" w:color="auto"/>
                  </w:tcBorders>
                  <w:shd w:val="clear" w:color="auto" w:fill="auto"/>
                  <w:vAlign w:val="center"/>
                  <w:hideMark/>
                </w:tcPr>
                <w:p w14:paraId="6AFD93C4"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10.1145/3688671.3688759</w:t>
                  </w:r>
                </w:p>
              </w:tc>
            </w:tr>
            <w:tr w:rsidR="00DB592D" w:rsidRPr="00DA2A9C" w14:paraId="554C4CB5"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B0E0C"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8</w:t>
                  </w:r>
                </w:p>
              </w:tc>
              <w:tc>
                <w:tcPr>
                  <w:tcW w:w="0" w:type="auto"/>
                  <w:tcBorders>
                    <w:top w:val="nil"/>
                    <w:left w:val="nil"/>
                    <w:bottom w:val="single" w:sz="4" w:space="0" w:color="auto"/>
                    <w:right w:val="single" w:sz="4" w:space="0" w:color="auto"/>
                  </w:tcBorders>
                  <w:shd w:val="clear" w:color="auto" w:fill="auto"/>
                  <w:vAlign w:val="center"/>
                  <w:hideMark/>
                </w:tcPr>
                <w:p w14:paraId="19F6AEF0"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When Sign Language Meets Semantic Communications</w:t>
                  </w:r>
                </w:p>
              </w:tc>
              <w:tc>
                <w:tcPr>
                  <w:tcW w:w="0" w:type="auto"/>
                  <w:tcBorders>
                    <w:top w:val="nil"/>
                    <w:left w:val="nil"/>
                    <w:bottom w:val="single" w:sz="4" w:space="0" w:color="auto"/>
                    <w:right w:val="single" w:sz="4" w:space="0" w:color="auto"/>
                  </w:tcBorders>
                  <w:shd w:val="clear" w:color="auto" w:fill="auto"/>
                  <w:vAlign w:val="center"/>
                  <w:hideMark/>
                </w:tcPr>
                <w:p w14:paraId="27A1F917"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IEEE International Symposium on Personal, Indoor and Mobile Radio Communications, PIMRC</w:t>
                  </w:r>
                </w:p>
              </w:tc>
              <w:tc>
                <w:tcPr>
                  <w:tcW w:w="0" w:type="auto"/>
                  <w:tcBorders>
                    <w:top w:val="nil"/>
                    <w:left w:val="nil"/>
                    <w:bottom w:val="single" w:sz="4" w:space="0" w:color="auto"/>
                    <w:right w:val="single" w:sz="4" w:space="0" w:color="auto"/>
                  </w:tcBorders>
                  <w:shd w:val="clear" w:color="auto" w:fill="auto"/>
                  <w:vAlign w:val="center"/>
                  <w:hideMark/>
                </w:tcPr>
                <w:p w14:paraId="0BDDC146"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10.1109/PIMRC59610.2024.10817453</w:t>
                  </w:r>
                </w:p>
              </w:tc>
            </w:tr>
            <w:tr w:rsidR="00DB592D" w:rsidRPr="00000FC3" w14:paraId="21C8B02D"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79105"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9</w:t>
                  </w:r>
                </w:p>
              </w:tc>
              <w:tc>
                <w:tcPr>
                  <w:tcW w:w="0" w:type="auto"/>
                  <w:tcBorders>
                    <w:top w:val="nil"/>
                    <w:left w:val="nil"/>
                    <w:bottom w:val="single" w:sz="4" w:space="0" w:color="auto"/>
                    <w:right w:val="single" w:sz="4" w:space="0" w:color="auto"/>
                  </w:tcBorders>
                  <w:shd w:val="clear" w:color="auto" w:fill="auto"/>
                  <w:vAlign w:val="center"/>
                  <w:hideMark/>
                </w:tcPr>
                <w:p w14:paraId="67F361C7"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Estimation of Lightning </w:t>
                  </w:r>
                  <w:proofErr w:type="spellStart"/>
                  <w:r w:rsidRPr="00DA2A9C">
                    <w:rPr>
                      <w:rFonts w:ascii="Calibri" w:eastAsia="Times New Roman" w:hAnsi="Calibri" w:cs="Calibri"/>
                      <w:color w:val="000000"/>
                      <w:kern w:val="0"/>
                      <w:sz w:val="18"/>
                      <w:szCs w:val="18"/>
                      <w:lang w:val="en-US" w:eastAsia="el-GR"/>
                      <w14:ligatures w14:val="none"/>
                    </w:rPr>
                    <w:t>Overvoltages</w:t>
                  </w:r>
                  <w:proofErr w:type="spellEnd"/>
                  <w:r w:rsidRPr="00DA2A9C">
                    <w:rPr>
                      <w:rFonts w:ascii="Calibri" w:eastAsia="Times New Roman" w:hAnsi="Calibri" w:cs="Calibri"/>
                      <w:color w:val="000000"/>
                      <w:kern w:val="0"/>
                      <w:sz w:val="18"/>
                      <w:szCs w:val="18"/>
                      <w:lang w:val="en-US" w:eastAsia="el-GR"/>
                      <w14:ligatures w14:val="none"/>
                    </w:rPr>
                    <w:t xml:space="preserve"> and Critical </w:t>
                  </w:r>
                  <w:proofErr w:type="spellStart"/>
                  <w:r w:rsidRPr="00DA2A9C">
                    <w:rPr>
                      <w:rFonts w:ascii="Calibri" w:eastAsia="Times New Roman" w:hAnsi="Calibri" w:cs="Calibri"/>
                      <w:color w:val="000000"/>
                      <w:kern w:val="0"/>
                      <w:sz w:val="18"/>
                      <w:szCs w:val="18"/>
                      <w:lang w:val="en-US" w:eastAsia="el-GR"/>
                      <w14:ligatures w14:val="none"/>
                    </w:rPr>
                    <w:t>Backflashover</w:t>
                  </w:r>
                  <w:proofErr w:type="spellEnd"/>
                  <w:r w:rsidRPr="00DA2A9C">
                    <w:rPr>
                      <w:rFonts w:ascii="Calibri" w:eastAsia="Times New Roman" w:hAnsi="Calibri" w:cs="Calibri"/>
                      <w:color w:val="000000"/>
                      <w:kern w:val="0"/>
                      <w:sz w:val="18"/>
                      <w:szCs w:val="18"/>
                      <w:lang w:val="en-US" w:eastAsia="el-GR"/>
                      <w14:ligatures w14:val="none"/>
                    </w:rPr>
                    <w:t xml:space="preserve"> Current of a 150 kV Overhead Line due to Subsequent Strokes</w:t>
                  </w:r>
                </w:p>
              </w:tc>
              <w:tc>
                <w:tcPr>
                  <w:tcW w:w="0" w:type="auto"/>
                  <w:tcBorders>
                    <w:top w:val="nil"/>
                    <w:left w:val="nil"/>
                    <w:bottom w:val="single" w:sz="4" w:space="0" w:color="auto"/>
                    <w:right w:val="single" w:sz="4" w:space="0" w:color="auto"/>
                  </w:tcBorders>
                  <w:shd w:val="clear" w:color="auto" w:fill="auto"/>
                  <w:vAlign w:val="center"/>
                  <w:hideMark/>
                </w:tcPr>
                <w:p w14:paraId="7EFAFDF5"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ICLP 2024 - 37th International Conference on Lightning Protection</w:t>
                  </w:r>
                </w:p>
              </w:tc>
              <w:tc>
                <w:tcPr>
                  <w:tcW w:w="0" w:type="auto"/>
                  <w:tcBorders>
                    <w:top w:val="nil"/>
                    <w:left w:val="nil"/>
                    <w:bottom w:val="single" w:sz="4" w:space="0" w:color="auto"/>
                    <w:right w:val="single" w:sz="4" w:space="0" w:color="auto"/>
                  </w:tcBorders>
                  <w:shd w:val="clear" w:color="auto" w:fill="auto"/>
                  <w:vAlign w:val="center"/>
                  <w:hideMark/>
                </w:tcPr>
                <w:p w14:paraId="7DEDAB11"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w:t>
                  </w:r>
                </w:p>
              </w:tc>
            </w:tr>
            <w:tr w:rsidR="00DB592D" w:rsidRPr="00DA2A9C" w14:paraId="3F1D6B30"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1B71B6"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56E611E8"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Use of a Hybrid Storage System for Frequency Regulation Services from a Photovoltaic Plant: Emulating Synchronous Generator Dynamics</w:t>
                  </w:r>
                </w:p>
              </w:tc>
              <w:tc>
                <w:tcPr>
                  <w:tcW w:w="0" w:type="auto"/>
                  <w:tcBorders>
                    <w:top w:val="nil"/>
                    <w:left w:val="nil"/>
                    <w:bottom w:val="single" w:sz="4" w:space="0" w:color="auto"/>
                    <w:right w:val="single" w:sz="4" w:space="0" w:color="auto"/>
                  </w:tcBorders>
                  <w:shd w:val="clear" w:color="auto" w:fill="auto"/>
                  <w:vAlign w:val="center"/>
                  <w:hideMark/>
                </w:tcPr>
                <w:p w14:paraId="5349D35D"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2024 3rd International Conference on Energy Transition in the Mediterranean Area, </w:t>
                  </w:r>
                  <w:proofErr w:type="spellStart"/>
                  <w:r w:rsidRPr="00DA2A9C">
                    <w:rPr>
                      <w:rFonts w:ascii="Calibri" w:eastAsia="Times New Roman" w:hAnsi="Calibri" w:cs="Calibri"/>
                      <w:color w:val="000000"/>
                      <w:kern w:val="0"/>
                      <w:sz w:val="18"/>
                      <w:szCs w:val="18"/>
                      <w:lang w:val="en-US" w:eastAsia="el-GR"/>
                      <w14:ligatures w14:val="none"/>
                    </w:rPr>
                    <w:t>SyNERGY</w:t>
                  </w:r>
                  <w:proofErr w:type="spellEnd"/>
                  <w:r w:rsidRPr="00DA2A9C">
                    <w:rPr>
                      <w:rFonts w:ascii="Calibri" w:eastAsia="Times New Roman" w:hAnsi="Calibri" w:cs="Calibri"/>
                      <w:color w:val="000000"/>
                      <w:kern w:val="0"/>
                      <w:sz w:val="18"/>
                      <w:szCs w:val="18"/>
                      <w:lang w:val="en-US" w:eastAsia="el-GR"/>
                      <w14:ligatures w14:val="none"/>
                    </w:rPr>
                    <w:t xml:space="preserve"> MED 2024</w:t>
                  </w:r>
                </w:p>
              </w:tc>
              <w:tc>
                <w:tcPr>
                  <w:tcW w:w="0" w:type="auto"/>
                  <w:tcBorders>
                    <w:top w:val="nil"/>
                    <w:left w:val="nil"/>
                    <w:bottom w:val="single" w:sz="4" w:space="0" w:color="auto"/>
                    <w:right w:val="single" w:sz="4" w:space="0" w:color="auto"/>
                  </w:tcBorders>
                  <w:shd w:val="clear" w:color="auto" w:fill="auto"/>
                  <w:vAlign w:val="center"/>
                  <w:hideMark/>
                </w:tcPr>
                <w:p w14:paraId="523E67B5"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10.1109/SyNERGYMED62435.2024.10799357</w:t>
                  </w:r>
                </w:p>
              </w:tc>
            </w:tr>
            <w:tr w:rsidR="00DB592D" w:rsidRPr="00DA2A9C" w14:paraId="3BE8B57E"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5E18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11</w:t>
                  </w:r>
                </w:p>
              </w:tc>
              <w:tc>
                <w:tcPr>
                  <w:tcW w:w="0" w:type="auto"/>
                  <w:tcBorders>
                    <w:top w:val="nil"/>
                    <w:left w:val="nil"/>
                    <w:bottom w:val="single" w:sz="4" w:space="0" w:color="auto"/>
                    <w:right w:val="single" w:sz="4" w:space="0" w:color="auto"/>
                  </w:tcBorders>
                  <w:shd w:val="clear" w:color="auto" w:fill="auto"/>
                  <w:vAlign w:val="center"/>
                  <w:hideMark/>
                </w:tcPr>
                <w:p w14:paraId="04C9269A"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Integrating Photovoltaics and Battery </w:t>
                  </w:r>
                  <w:r w:rsidRPr="00DA2A9C">
                    <w:rPr>
                      <w:rFonts w:ascii="Calibri" w:eastAsia="Times New Roman" w:hAnsi="Calibri" w:cs="Calibri"/>
                      <w:color w:val="000000"/>
                      <w:kern w:val="0"/>
                      <w:sz w:val="18"/>
                      <w:szCs w:val="18"/>
                      <w:lang w:val="en-US" w:eastAsia="el-GR"/>
                      <w14:ligatures w14:val="none"/>
                    </w:rPr>
                    <w:lastRenderedPageBreak/>
                    <w:t>Energy Storage Systems under Corporate Power Purchase Agreements and Market Exposure</w:t>
                  </w:r>
                </w:p>
              </w:tc>
              <w:tc>
                <w:tcPr>
                  <w:tcW w:w="0" w:type="auto"/>
                  <w:tcBorders>
                    <w:top w:val="nil"/>
                    <w:left w:val="nil"/>
                    <w:bottom w:val="single" w:sz="4" w:space="0" w:color="auto"/>
                    <w:right w:val="single" w:sz="4" w:space="0" w:color="auto"/>
                  </w:tcBorders>
                  <w:shd w:val="clear" w:color="auto" w:fill="auto"/>
                  <w:vAlign w:val="center"/>
                  <w:hideMark/>
                </w:tcPr>
                <w:p w14:paraId="33DA846A"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lastRenderedPageBreak/>
                    <w:t xml:space="preserve">2024 3rd International Conference on </w:t>
                  </w:r>
                  <w:r w:rsidRPr="00DA2A9C">
                    <w:rPr>
                      <w:rFonts w:ascii="Calibri" w:eastAsia="Times New Roman" w:hAnsi="Calibri" w:cs="Calibri"/>
                      <w:color w:val="000000"/>
                      <w:kern w:val="0"/>
                      <w:sz w:val="18"/>
                      <w:szCs w:val="18"/>
                      <w:lang w:val="en-US" w:eastAsia="el-GR"/>
                      <w14:ligatures w14:val="none"/>
                    </w:rPr>
                    <w:lastRenderedPageBreak/>
                    <w:t xml:space="preserve">Energy Transition in the Mediterranean Area, </w:t>
                  </w:r>
                  <w:proofErr w:type="spellStart"/>
                  <w:r w:rsidRPr="00DA2A9C">
                    <w:rPr>
                      <w:rFonts w:ascii="Calibri" w:eastAsia="Times New Roman" w:hAnsi="Calibri" w:cs="Calibri"/>
                      <w:color w:val="000000"/>
                      <w:kern w:val="0"/>
                      <w:sz w:val="18"/>
                      <w:szCs w:val="18"/>
                      <w:lang w:val="en-US" w:eastAsia="el-GR"/>
                      <w14:ligatures w14:val="none"/>
                    </w:rPr>
                    <w:t>SyNERGY</w:t>
                  </w:r>
                  <w:proofErr w:type="spellEnd"/>
                  <w:r w:rsidRPr="00DA2A9C">
                    <w:rPr>
                      <w:rFonts w:ascii="Calibri" w:eastAsia="Times New Roman" w:hAnsi="Calibri" w:cs="Calibri"/>
                      <w:color w:val="000000"/>
                      <w:kern w:val="0"/>
                      <w:sz w:val="18"/>
                      <w:szCs w:val="18"/>
                      <w:lang w:val="en-US" w:eastAsia="el-GR"/>
                      <w14:ligatures w14:val="none"/>
                    </w:rPr>
                    <w:t xml:space="preserve"> MED 2024</w:t>
                  </w:r>
                </w:p>
              </w:tc>
              <w:tc>
                <w:tcPr>
                  <w:tcW w:w="0" w:type="auto"/>
                  <w:tcBorders>
                    <w:top w:val="nil"/>
                    <w:left w:val="nil"/>
                    <w:bottom w:val="single" w:sz="4" w:space="0" w:color="auto"/>
                    <w:right w:val="single" w:sz="4" w:space="0" w:color="auto"/>
                  </w:tcBorders>
                  <w:shd w:val="clear" w:color="auto" w:fill="auto"/>
                  <w:vAlign w:val="center"/>
                  <w:hideMark/>
                </w:tcPr>
                <w:p w14:paraId="61169F4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lastRenderedPageBreak/>
                    <w:t>10.1109/SyNERGYMED62435.2024.10799322</w:t>
                  </w:r>
                </w:p>
              </w:tc>
            </w:tr>
            <w:tr w:rsidR="00DB592D" w:rsidRPr="00DA2A9C" w14:paraId="02146DBA"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8768AE"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12</w:t>
                  </w:r>
                </w:p>
              </w:tc>
              <w:tc>
                <w:tcPr>
                  <w:tcW w:w="0" w:type="auto"/>
                  <w:tcBorders>
                    <w:top w:val="nil"/>
                    <w:left w:val="nil"/>
                    <w:bottom w:val="single" w:sz="4" w:space="0" w:color="auto"/>
                    <w:right w:val="single" w:sz="4" w:space="0" w:color="auto"/>
                  </w:tcBorders>
                  <w:shd w:val="clear" w:color="auto" w:fill="auto"/>
                  <w:vAlign w:val="center"/>
                  <w:hideMark/>
                </w:tcPr>
                <w:p w14:paraId="0AC7C71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Technical Analysis and Strategic Solutions for Aerial Fiber Optic Network Deployment in Hellenic Electricity Distribution Network Infrastructure</w:t>
                  </w:r>
                </w:p>
              </w:tc>
              <w:tc>
                <w:tcPr>
                  <w:tcW w:w="0" w:type="auto"/>
                  <w:tcBorders>
                    <w:top w:val="nil"/>
                    <w:left w:val="nil"/>
                    <w:bottom w:val="single" w:sz="4" w:space="0" w:color="auto"/>
                    <w:right w:val="single" w:sz="4" w:space="0" w:color="auto"/>
                  </w:tcBorders>
                  <w:shd w:val="clear" w:color="auto" w:fill="auto"/>
                  <w:vAlign w:val="center"/>
                  <w:hideMark/>
                </w:tcPr>
                <w:p w14:paraId="2D2E463A"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2024 3rd International Conference on Energy Transition in the Mediterranean Area, </w:t>
                  </w:r>
                  <w:proofErr w:type="spellStart"/>
                  <w:r w:rsidRPr="00DA2A9C">
                    <w:rPr>
                      <w:rFonts w:ascii="Calibri" w:eastAsia="Times New Roman" w:hAnsi="Calibri" w:cs="Calibri"/>
                      <w:color w:val="000000"/>
                      <w:kern w:val="0"/>
                      <w:sz w:val="18"/>
                      <w:szCs w:val="18"/>
                      <w:lang w:val="en-US" w:eastAsia="el-GR"/>
                      <w14:ligatures w14:val="none"/>
                    </w:rPr>
                    <w:t>SyNERGY</w:t>
                  </w:r>
                  <w:proofErr w:type="spellEnd"/>
                  <w:r w:rsidRPr="00DA2A9C">
                    <w:rPr>
                      <w:rFonts w:ascii="Calibri" w:eastAsia="Times New Roman" w:hAnsi="Calibri" w:cs="Calibri"/>
                      <w:color w:val="000000"/>
                      <w:kern w:val="0"/>
                      <w:sz w:val="18"/>
                      <w:szCs w:val="18"/>
                      <w:lang w:val="en-US" w:eastAsia="el-GR"/>
                      <w14:ligatures w14:val="none"/>
                    </w:rPr>
                    <w:t xml:space="preserve"> MED 2024</w:t>
                  </w:r>
                </w:p>
              </w:tc>
              <w:tc>
                <w:tcPr>
                  <w:tcW w:w="0" w:type="auto"/>
                  <w:tcBorders>
                    <w:top w:val="nil"/>
                    <w:left w:val="nil"/>
                    <w:bottom w:val="single" w:sz="4" w:space="0" w:color="auto"/>
                    <w:right w:val="single" w:sz="4" w:space="0" w:color="auto"/>
                  </w:tcBorders>
                  <w:shd w:val="clear" w:color="auto" w:fill="auto"/>
                  <w:vAlign w:val="center"/>
                  <w:hideMark/>
                </w:tcPr>
                <w:p w14:paraId="6348FCBB"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10.1109/SyNERGYMED62435.2024.10799325</w:t>
                  </w:r>
                </w:p>
              </w:tc>
            </w:tr>
            <w:tr w:rsidR="00DB592D" w:rsidRPr="00DA2A9C" w14:paraId="68D0EB4F"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2193D"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13</w:t>
                  </w:r>
                </w:p>
              </w:tc>
              <w:tc>
                <w:tcPr>
                  <w:tcW w:w="0" w:type="auto"/>
                  <w:tcBorders>
                    <w:top w:val="nil"/>
                    <w:left w:val="nil"/>
                    <w:bottom w:val="single" w:sz="4" w:space="0" w:color="auto"/>
                    <w:right w:val="single" w:sz="4" w:space="0" w:color="auto"/>
                  </w:tcBorders>
                  <w:shd w:val="clear" w:color="auto" w:fill="auto"/>
                  <w:vAlign w:val="center"/>
                  <w:hideMark/>
                </w:tcPr>
                <w:p w14:paraId="054F1A80"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Enhancing the Smart Readiness Indicator Scheme: Methodology Assessment through 20 Use Cases</w:t>
                  </w:r>
                </w:p>
              </w:tc>
              <w:tc>
                <w:tcPr>
                  <w:tcW w:w="0" w:type="auto"/>
                  <w:tcBorders>
                    <w:top w:val="nil"/>
                    <w:left w:val="nil"/>
                    <w:bottom w:val="single" w:sz="4" w:space="0" w:color="auto"/>
                    <w:right w:val="single" w:sz="4" w:space="0" w:color="auto"/>
                  </w:tcBorders>
                  <w:shd w:val="clear" w:color="auto" w:fill="auto"/>
                  <w:vAlign w:val="center"/>
                  <w:hideMark/>
                </w:tcPr>
                <w:p w14:paraId="46B842BE"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2024 3rd International Conference on Energy Transition in the Mediterranean Area, </w:t>
                  </w:r>
                  <w:proofErr w:type="spellStart"/>
                  <w:r w:rsidRPr="00DA2A9C">
                    <w:rPr>
                      <w:rFonts w:ascii="Calibri" w:eastAsia="Times New Roman" w:hAnsi="Calibri" w:cs="Calibri"/>
                      <w:color w:val="000000"/>
                      <w:kern w:val="0"/>
                      <w:sz w:val="18"/>
                      <w:szCs w:val="18"/>
                      <w:lang w:val="en-US" w:eastAsia="el-GR"/>
                      <w14:ligatures w14:val="none"/>
                    </w:rPr>
                    <w:t>SyNERGY</w:t>
                  </w:r>
                  <w:proofErr w:type="spellEnd"/>
                  <w:r w:rsidRPr="00DA2A9C">
                    <w:rPr>
                      <w:rFonts w:ascii="Calibri" w:eastAsia="Times New Roman" w:hAnsi="Calibri" w:cs="Calibri"/>
                      <w:color w:val="000000"/>
                      <w:kern w:val="0"/>
                      <w:sz w:val="18"/>
                      <w:szCs w:val="18"/>
                      <w:lang w:val="en-US" w:eastAsia="el-GR"/>
                      <w14:ligatures w14:val="none"/>
                    </w:rPr>
                    <w:t xml:space="preserve"> MED 2024</w:t>
                  </w:r>
                </w:p>
              </w:tc>
              <w:tc>
                <w:tcPr>
                  <w:tcW w:w="0" w:type="auto"/>
                  <w:tcBorders>
                    <w:top w:val="nil"/>
                    <w:left w:val="nil"/>
                    <w:bottom w:val="single" w:sz="4" w:space="0" w:color="auto"/>
                    <w:right w:val="single" w:sz="4" w:space="0" w:color="auto"/>
                  </w:tcBorders>
                  <w:shd w:val="clear" w:color="auto" w:fill="auto"/>
                  <w:vAlign w:val="center"/>
                  <w:hideMark/>
                </w:tcPr>
                <w:p w14:paraId="25E54D3D"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10.1109/SyNERGYMED62435.2024.10799302</w:t>
                  </w:r>
                </w:p>
              </w:tc>
            </w:tr>
            <w:tr w:rsidR="00DB592D" w:rsidRPr="00DA2A9C" w14:paraId="1FE3DA9A"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020D9"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14</w:t>
                  </w:r>
                </w:p>
              </w:tc>
              <w:tc>
                <w:tcPr>
                  <w:tcW w:w="0" w:type="auto"/>
                  <w:tcBorders>
                    <w:top w:val="nil"/>
                    <w:left w:val="nil"/>
                    <w:bottom w:val="single" w:sz="4" w:space="0" w:color="auto"/>
                    <w:right w:val="single" w:sz="4" w:space="0" w:color="auto"/>
                  </w:tcBorders>
                  <w:shd w:val="clear" w:color="auto" w:fill="auto"/>
                  <w:vAlign w:val="center"/>
                  <w:hideMark/>
                </w:tcPr>
                <w:p w14:paraId="7E58F4ED"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Study on the Development of an Underground Fiber Optic Network Alongside Electrical Distribution Systems in Greece</w:t>
                  </w:r>
                </w:p>
              </w:tc>
              <w:tc>
                <w:tcPr>
                  <w:tcW w:w="0" w:type="auto"/>
                  <w:tcBorders>
                    <w:top w:val="nil"/>
                    <w:left w:val="nil"/>
                    <w:bottom w:val="single" w:sz="4" w:space="0" w:color="auto"/>
                    <w:right w:val="single" w:sz="4" w:space="0" w:color="auto"/>
                  </w:tcBorders>
                  <w:shd w:val="clear" w:color="auto" w:fill="auto"/>
                  <w:vAlign w:val="center"/>
                  <w:hideMark/>
                </w:tcPr>
                <w:p w14:paraId="35B92EF8"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2024 3rd International Conference on Energy Transition in the Mediterranean Area, </w:t>
                  </w:r>
                  <w:proofErr w:type="spellStart"/>
                  <w:r w:rsidRPr="00DA2A9C">
                    <w:rPr>
                      <w:rFonts w:ascii="Calibri" w:eastAsia="Times New Roman" w:hAnsi="Calibri" w:cs="Calibri"/>
                      <w:color w:val="000000"/>
                      <w:kern w:val="0"/>
                      <w:sz w:val="18"/>
                      <w:szCs w:val="18"/>
                      <w:lang w:val="en-US" w:eastAsia="el-GR"/>
                      <w14:ligatures w14:val="none"/>
                    </w:rPr>
                    <w:t>SyNERGY</w:t>
                  </w:r>
                  <w:proofErr w:type="spellEnd"/>
                  <w:r w:rsidRPr="00DA2A9C">
                    <w:rPr>
                      <w:rFonts w:ascii="Calibri" w:eastAsia="Times New Roman" w:hAnsi="Calibri" w:cs="Calibri"/>
                      <w:color w:val="000000"/>
                      <w:kern w:val="0"/>
                      <w:sz w:val="18"/>
                      <w:szCs w:val="18"/>
                      <w:lang w:val="en-US" w:eastAsia="el-GR"/>
                      <w14:ligatures w14:val="none"/>
                    </w:rPr>
                    <w:t xml:space="preserve"> MED 2024</w:t>
                  </w:r>
                </w:p>
              </w:tc>
              <w:tc>
                <w:tcPr>
                  <w:tcW w:w="0" w:type="auto"/>
                  <w:tcBorders>
                    <w:top w:val="nil"/>
                    <w:left w:val="nil"/>
                    <w:bottom w:val="single" w:sz="4" w:space="0" w:color="auto"/>
                    <w:right w:val="single" w:sz="4" w:space="0" w:color="auto"/>
                  </w:tcBorders>
                  <w:shd w:val="clear" w:color="auto" w:fill="auto"/>
                  <w:vAlign w:val="center"/>
                  <w:hideMark/>
                </w:tcPr>
                <w:p w14:paraId="1C4BB82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10.1109/SyNERGYMED62435.2024.10799293</w:t>
                  </w:r>
                </w:p>
              </w:tc>
            </w:tr>
            <w:tr w:rsidR="00DB592D" w:rsidRPr="00DA2A9C" w14:paraId="7CF5D52C"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460F27"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31C01067"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Design and testing of a DC Power Electronics Assembly for Experiments involving SMES and Hybrid Storage</w:t>
                  </w:r>
                </w:p>
              </w:tc>
              <w:tc>
                <w:tcPr>
                  <w:tcW w:w="0" w:type="auto"/>
                  <w:tcBorders>
                    <w:top w:val="nil"/>
                    <w:left w:val="nil"/>
                    <w:bottom w:val="single" w:sz="4" w:space="0" w:color="auto"/>
                    <w:right w:val="single" w:sz="4" w:space="0" w:color="auto"/>
                  </w:tcBorders>
                  <w:shd w:val="clear" w:color="auto" w:fill="auto"/>
                  <w:vAlign w:val="center"/>
                  <w:hideMark/>
                </w:tcPr>
                <w:p w14:paraId="304212F7"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2024 3rd International Conference on Energy Transition in the Mediterranean Area, </w:t>
                  </w:r>
                  <w:proofErr w:type="spellStart"/>
                  <w:r w:rsidRPr="00DA2A9C">
                    <w:rPr>
                      <w:rFonts w:ascii="Calibri" w:eastAsia="Times New Roman" w:hAnsi="Calibri" w:cs="Calibri"/>
                      <w:color w:val="000000"/>
                      <w:kern w:val="0"/>
                      <w:sz w:val="18"/>
                      <w:szCs w:val="18"/>
                      <w:lang w:val="en-US" w:eastAsia="el-GR"/>
                      <w14:ligatures w14:val="none"/>
                    </w:rPr>
                    <w:t>SyNERGY</w:t>
                  </w:r>
                  <w:proofErr w:type="spellEnd"/>
                  <w:r w:rsidRPr="00DA2A9C">
                    <w:rPr>
                      <w:rFonts w:ascii="Calibri" w:eastAsia="Times New Roman" w:hAnsi="Calibri" w:cs="Calibri"/>
                      <w:color w:val="000000"/>
                      <w:kern w:val="0"/>
                      <w:sz w:val="18"/>
                      <w:szCs w:val="18"/>
                      <w:lang w:val="en-US" w:eastAsia="el-GR"/>
                      <w14:ligatures w14:val="none"/>
                    </w:rPr>
                    <w:t xml:space="preserve"> MED 2024</w:t>
                  </w:r>
                </w:p>
              </w:tc>
              <w:tc>
                <w:tcPr>
                  <w:tcW w:w="0" w:type="auto"/>
                  <w:tcBorders>
                    <w:top w:val="nil"/>
                    <w:left w:val="nil"/>
                    <w:bottom w:val="single" w:sz="4" w:space="0" w:color="auto"/>
                    <w:right w:val="single" w:sz="4" w:space="0" w:color="auto"/>
                  </w:tcBorders>
                  <w:shd w:val="clear" w:color="auto" w:fill="auto"/>
                  <w:vAlign w:val="center"/>
                  <w:hideMark/>
                </w:tcPr>
                <w:p w14:paraId="71DE6C8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10.1109/SyNERGYMED62435.2024.10799348</w:t>
                  </w:r>
                </w:p>
              </w:tc>
            </w:tr>
            <w:tr w:rsidR="00DB592D" w:rsidRPr="00DA2A9C" w14:paraId="527809CA" w14:textId="77777777" w:rsidTr="00DA2A9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FF549"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16</w:t>
                  </w:r>
                </w:p>
              </w:tc>
              <w:tc>
                <w:tcPr>
                  <w:tcW w:w="0" w:type="auto"/>
                  <w:tcBorders>
                    <w:top w:val="nil"/>
                    <w:left w:val="nil"/>
                    <w:bottom w:val="single" w:sz="4" w:space="0" w:color="auto"/>
                    <w:right w:val="single" w:sz="4" w:space="0" w:color="auto"/>
                  </w:tcBorders>
                  <w:shd w:val="clear" w:color="auto" w:fill="auto"/>
                  <w:vAlign w:val="center"/>
                  <w:hideMark/>
                </w:tcPr>
                <w:p w14:paraId="5F71FEE8"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Hybrid-RIS Empowered UAV-Aided ISAC Systems</w:t>
                  </w:r>
                </w:p>
              </w:tc>
              <w:tc>
                <w:tcPr>
                  <w:tcW w:w="0" w:type="auto"/>
                  <w:tcBorders>
                    <w:top w:val="nil"/>
                    <w:left w:val="nil"/>
                    <w:bottom w:val="single" w:sz="4" w:space="0" w:color="auto"/>
                    <w:right w:val="single" w:sz="4" w:space="0" w:color="auto"/>
                  </w:tcBorders>
                  <w:shd w:val="clear" w:color="auto" w:fill="auto"/>
                  <w:vAlign w:val="center"/>
                  <w:hideMark/>
                </w:tcPr>
                <w:p w14:paraId="334D013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IEEE </w:t>
                  </w:r>
                  <w:proofErr w:type="spellStart"/>
                  <w:r w:rsidRPr="00DA2A9C">
                    <w:rPr>
                      <w:rFonts w:ascii="Calibri" w:eastAsia="Times New Roman" w:hAnsi="Calibri" w:cs="Calibri"/>
                      <w:color w:val="000000"/>
                      <w:kern w:val="0"/>
                      <w:sz w:val="18"/>
                      <w:szCs w:val="18"/>
                      <w:lang w:eastAsia="el-GR"/>
                      <w14:ligatures w14:val="none"/>
                    </w:rPr>
                    <w:t>Vehicular</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Technology</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Conference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C3398C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10.1109/VTC2024-Fall63153.2024.10757581</w:t>
                  </w:r>
                </w:p>
              </w:tc>
            </w:tr>
            <w:tr w:rsidR="00DB592D" w:rsidRPr="00DA2A9C" w14:paraId="13EC4AEF" w14:textId="77777777" w:rsidTr="00DA2A9C">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1C76E1"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17</w:t>
                  </w:r>
                </w:p>
              </w:tc>
              <w:tc>
                <w:tcPr>
                  <w:tcW w:w="0" w:type="auto"/>
                  <w:tcBorders>
                    <w:top w:val="nil"/>
                    <w:left w:val="nil"/>
                    <w:bottom w:val="single" w:sz="4" w:space="0" w:color="auto"/>
                    <w:right w:val="single" w:sz="4" w:space="0" w:color="auto"/>
                  </w:tcBorders>
                  <w:shd w:val="clear" w:color="auto" w:fill="auto"/>
                  <w:vAlign w:val="center"/>
                  <w:hideMark/>
                </w:tcPr>
                <w:p w14:paraId="7909702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proofErr w:type="gramStart"/>
                  <w:r w:rsidRPr="00DA2A9C">
                    <w:rPr>
                      <w:rFonts w:ascii="Calibri" w:eastAsia="Times New Roman" w:hAnsi="Calibri" w:cs="Calibri"/>
                      <w:color w:val="000000"/>
                      <w:kern w:val="0"/>
                      <w:sz w:val="18"/>
                      <w:szCs w:val="18"/>
                      <w:lang w:val="en-US" w:eastAsia="el-GR"/>
                      <w14:ligatures w14:val="none"/>
                    </w:rPr>
                    <w:t>A Novel</w:t>
                  </w:r>
                  <w:proofErr w:type="gramEnd"/>
                  <w:r w:rsidRPr="00DA2A9C">
                    <w:rPr>
                      <w:rFonts w:ascii="Calibri" w:eastAsia="Times New Roman" w:hAnsi="Calibri" w:cs="Calibri"/>
                      <w:color w:val="000000"/>
                      <w:kern w:val="0"/>
                      <w:sz w:val="18"/>
                      <w:szCs w:val="18"/>
                      <w:lang w:val="en-US" w:eastAsia="el-GR"/>
                      <w14:ligatures w14:val="none"/>
                    </w:rPr>
                    <w:t xml:space="preserve"> Time-Driven Twin CNN-Based NILM Framework Using Double Grayscale Images of Odd Harmonic Currents</w:t>
                  </w:r>
                </w:p>
              </w:tc>
              <w:tc>
                <w:tcPr>
                  <w:tcW w:w="0" w:type="auto"/>
                  <w:tcBorders>
                    <w:top w:val="nil"/>
                    <w:left w:val="nil"/>
                    <w:bottom w:val="single" w:sz="4" w:space="0" w:color="auto"/>
                    <w:right w:val="single" w:sz="4" w:space="0" w:color="auto"/>
                  </w:tcBorders>
                  <w:shd w:val="clear" w:color="auto" w:fill="auto"/>
                  <w:vAlign w:val="center"/>
                  <w:hideMark/>
                </w:tcPr>
                <w:p w14:paraId="7A215166"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- 24th EEEIC International Conference on Environment and Electrical Engineering and 8th I and CPS Industrial and Commercial Power Systems Europe, EEEIC/I and CPS Europe 2024</w:t>
                  </w:r>
                </w:p>
              </w:tc>
              <w:tc>
                <w:tcPr>
                  <w:tcW w:w="0" w:type="auto"/>
                  <w:tcBorders>
                    <w:top w:val="nil"/>
                    <w:left w:val="nil"/>
                    <w:bottom w:val="single" w:sz="4" w:space="0" w:color="auto"/>
                    <w:right w:val="single" w:sz="4" w:space="0" w:color="auto"/>
                  </w:tcBorders>
                  <w:shd w:val="clear" w:color="auto" w:fill="auto"/>
                  <w:vAlign w:val="center"/>
                  <w:hideMark/>
                </w:tcPr>
                <w:p w14:paraId="6B3CBB5A"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10.1109/EEEIC/ICPSEurope61470.2024.10751640</w:t>
                  </w:r>
                </w:p>
              </w:tc>
            </w:tr>
            <w:tr w:rsidR="00DB592D" w:rsidRPr="00DA2A9C" w14:paraId="1E3A4D20"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036134"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18</w:t>
                  </w:r>
                </w:p>
              </w:tc>
              <w:tc>
                <w:tcPr>
                  <w:tcW w:w="0" w:type="auto"/>
                  <w:tcBorders>
                    <w:top w:val="nil"/>
                    <w:left w:val="nil"/>
                    <w:bottom w:val="single" w:sz="4" w:space="0" w:color="auto"/>
                    <w:right w:val="single" w:sz="4" w:space="0" w:color="auto"/>
                  </w:tcBorders>
                  <w:shd w:val="clear" w:color="auto" w:fill="auto"/>
                  <w:vAlign w:val="center"/>
                  <w:hideMark/>
                </w:tcPr>
                <w:p w14:paraId="7BB4F26F"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Improving Efficiency in Agricultural UGVs Through Enhanced </w:t>
                  </w:r>
                  <w:r w:rsidRPr="00DA2A9C">
                    <w:rPr>
                      <w:rFonts w:ascii="Calibri" w:eastAsia="Times New Roman" w:hAnsi="Calibri" w:cs="Calibri"/>
                      <w:color w:val="000000"/>
                      <w:kern w:val="0"/>
                      <w:sz w:val="18"/>
                      <w:szCs w:val="18"/>
                      <w:lang w:val="en-US" w:eastAsia="el-GR"/>
                      <w14:ligatures w14:val="none"/>
                    </w:rPr>
                    <w:lastRenderedPageBreak/>
                    <w:t>Pathfinding Techniques</w:t>
                  </w:r>
                </w:p>
              </w:tc>
              <w:tc>
                <w:tcPr>
                  <w:tcW w:w="0" w:type="auto"/>
                  <w:tcBorders>
                    <w:top w:val="nil"/>
                    <w:left w:val="nil"/>
                    <w:bottom w:val="single" w:sz="4" w:space="0" w:color="auto"/>
                    <w:right w:val="single" w:sz="4" w:space="0" w:color="auto"/>
                  </w:tcBorders>
                  <w:shd w:val="clear" w:color="auto" w:fill="auto"/>
                  <w:vAlign w:val="center"/>
                  <w:hideMark/>
                </w:tcPr>
                <w:p w14:paraId="67C597EA"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lastRenderedPageBreak/>
                    <w:t xml:space="preserve">Proceedings - 2024 9th South-East Europe Design Automation, Computer Engineering, </w:t>
                  </w:r>
                  <w:r w:rsidRPr="00DA2A9C">
                    <w:rPr>
                      <w:rFonts w:ascii="Calibri" w:eastAsia="Times New Roman" w:hAnsi="Calibri" w:cs="Calibri"/>
                      <w:color w:val="000000"/>
                      <w:kern w:val="0"/>
                      <w:sz w:val="18"/>
                      <w:szCs w:val="18"/>
                      <w:lang w:val="en-US" w:eastAsia="el-GR"/>
                      <w14:ligatures w14:val="none"/>
                    </w:rPr>
                    <w:lastRenderedPageBreak/>
                    <w:t>Computer Networks and Social Media Conference, SEEDA-CECNSM 2024</w:t>
                  </w:r>
                </w:p>
              </w:tc>
              <w:tc>
                <w:tcPr>
                  <w:tcW w:w="0" w:type="auto"/>
                  <w:tcBorders>
                    <w:top w:val="nil"/>
                    <w:left w:val="nil"/>
                    <w:bottom w:val="single" w:sz="4" w:space="0" w:color="auto"/>
                    <w:right w:val="single" w:sz="4" w:space="0" w:color="auto"/>
                  </w:tcBorders>
                  <w:shd w:val="clear" w:color="auto" w:fill="auto"/>
                  <w:vAlign w:val="center"/>
                  <w:hideMark/>
                </w:tcPr>
                <w:p w14:paraId="2261D52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lastRenderedPageBreak/>
                    <w:t>10.1109/SEEDA-CECNSM63478.2024.00040</w:t>
                  </w:r>
                </w:p>
              </w:tc>
            </w:tr>
            <w:tr w:rsidR="00DB592D" w:rsidRPr="00DA2A9C" w14:paraId="4265C9F2"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D7AF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19</w:t>
                  </w:r>
                </w:p>
              </w:tc>
              <w:tc>
                <w:tcPr>
                  <w:tcW w:w="0" w:type="auto"/>
                  <w:tcBorders>
                    <w:top w:val="nil"/>
                    <w:left w:val="nil"/>
                    <w:bottom w:val="single" w:sz="4" w:space="0" w:color="auto"/>
                    <w:right w:val="single" w:sz="4" w:space="0" w:color="auto"/>
                  </w:tcBorders>
                  <w:shd w:val="clear" w:color="auto" w:fill="auto"/>
                  <w:vAlign w:val="center"/>
                  <w:hideMark/>
                </w:tcPr>
                <w:p w14:paraId="43528A34"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Enhancing Autonomous Navigation Systems in Agriculture Equipment</w:t>
                  </w:r>
                </w:p>
              </w:tc>
              <w:tc>
                <w:tcPr>
                  <w:tcW w:w="0" w:type="auto"/>
                  <w:tcBorders>
                    <w:top w:val="nil"/>
                    <w:left w:val="nil"/>
                    <w:bottom w:val="single" w:sz="4" w:space="0" w:color="auto"/>
                    <w:right w:val="single" w:sz="4" w:space="0" w:color="auto"/>
                  </w:tcBorders>
                  <w:shd w:val="clear" w:color="auto" w:fill="auto"/>
                  <w:vAlign w:val="center"/>
                  <w:hideMark/>
                </w:tcPr>
                <w:p w14:paraId="508CC322"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- 2024 9th South-East Europe Design Automation, Computer Engineering, Computer Networks and Social Media Conference, SEEDA-CECNSM 2024</w:t>
                  </w:r>
                </w:p>
              </w:tc>
              <w:tc>
                <w:tcPr>
                  <w:tcW w:w="0" w:type="auto"/>
                  <w:tcBorders>
                    <w:top w:val="nil"/>
                    <w:left w:val="nil"/>
                    <w:bottom w:val="single" w:sz="4" w:space="0" w:color="auto"/>
                    <w:right w:val="single" w:sz="4" w:space="0" w:color="auto"/>
                  </w:tcBorders>
                  <w:shd w:val="clear" w:color="auto" w:fill="auto"/>
                  <w:vAlign w:val="center"/>
                  <w:hideMark/>
                </w:tcPr>
                <w:p w14:paraId="4326CBD0"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10.1109/SEEDA-CECNSM63478.2024.00042</w:t>
                  </w:r>
                </w:p>
              </w:tc>
            </w:tr>
            <w:tr w:rsidR="00DB592D" w:rsidRPr="00DA2A9C" w14:paraId="245FC370"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12B85"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20</w:t>
                  </w:r>
                </w:p>
              </w:tc>
              <w:tc>
                <w:tcPr>
                  <w:tcW w:w="0" w:type="auto"/>
                  <w:tcBorders>
                    <w:top w:val="nil"/>
                    <w:left w:val="nil"/>
                    <w:bottom w:val="single" w:sz="4" w:space="0" w:color="auto"/>
                    <w:right w:val="single" w:sz="4" w:space="0" w:color="auto"/>
                  </w:tcBorders>
                  <w:shd w:val="clear" w:color="auto" w:fill="auto"/>
                  <w:vAlign w:val="center"/>
                  <w:hideMark/>
                </w:tcPr>
                <w:p w14:paraId="05EF68A8"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Aorta localization in Computed Tomography images: A YoloV9 segmentation approach</w:t>
                  </w:r>
                </w:p>
              </w:tc>
              <w:tc>
                <w:tcPr>
                  <w:tcW w:w="0" w:type="auto"/>
                  <w:tcBorders>
                    <w:top w:val="nil"/>
                    <w:left w:val="nil"/>
                    <w:bottom w:val="single" w:sz="4" w:space="0" w:color="auto"/>
                    <w:right w:val="single" w:sz="4" w:space="0" w:color="auto"/>
                  </w:tcBorders>
                  <w:shd w:val="clear" w:color="auto" w:fill="auto"/>
                  <w:vAlign w:val="center"/>
                  <w:hideMark/>
                </w:tcPr>
                <w:p w14:paraId="4C8EB89E"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- 2024 9th South-East Europe Design Automation, Computer Engineering, Computer Networks and Social Media Conference, SEEDA-CECNSM 2024</w:t>
                  </w:r>
                </w:p>
              </w:tc>
              <w:tc>
                <w:tcPr>
                  <w:tcW w:w="0" w:type="auto"/>
                  <w:tcBorders>
                    <w:top w:val="nil"/>
                    <w:left w:val="nil"/>
                    <w:bottom w:val="single" w:sz="4" w:space="0" w:color="auto"/>
                    <w:right w:val="single" w:sz="4" w:space="0" w:color="auto"/>
                  </w:tcBorders>
                  <w:shd w:val="clear" w:color="auto" w:fill="auto"/>
                  <w:vAlign w:val="center"/>
                  <w:hideMark/>
                </w:tcPr>
                <w:p w14:paraId="1A4D5919"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10.1109/SEEDA-CECNSM63478.2024.00037</w:t>
                  </w:r>
                </w:p>
              </w:tc>
            </w:tr>
            <w:tr w:rsidR="00DB592D" w:rsidRPr="00DA2A9C" w14:paraId="44CE588A"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971BD"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21</w:t>
                  </w:r>
                </w:p>
              </w:tc>
              <w:tc>
                <w:tcPr>
                  <w:tcW w:w="0" w:type="auto"/>
                  <w:tcBorders>
                    <w:top w:val="nil"/>
                    <w:left w:val="nil"/>
                    <w:bottom w:val="single" w:sz="4" w:space="0" w:color="auto"/>
                    <w:right w:val="single" w:sz="4" w:space="0" w:color="auto"/>
                  </w:tcBorders>
                  <w:shd w:val="clear" w:color="auto" w:fill="auto"/>
                  <w:vAlign w:val="center"/>
                  <w:hideMark/>
                </w:tcPr>
                <w:p w14:paraId="18ED0F2B"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Yolov9 models for cancer detection in biopsy images: segmentation on pan-cancer data</w:t>
                  </w:r>
                </w:p>
              </w:tc>
              <w:tc>
                <w:tcPr>
                  <w:tcW w:w="0" w:type="auto"/>
                  <w:tcBorders>
                    <w:top w:val="nil"/>
                    <w:left w:val="nil"/>
                    <w:bottom w:val="single" w:sz="4" w:space="0" w:color="auto"/>
                    <w:right w:val="single" w:sz="4" w:space="0" w:color="auto"/>
                  </w:tcBorders>
                  <w:shd w:val="clear" w:color="auto" w:fill="auto"/>
                  <w:vAlign w:val="center"/>
                  <w:hideMark/>
                </w:tcPr>
                <w:p w14:paraId="596B9E3D"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- 2024 9th South-East Europe Design Automation, Computer Engineering, Computer Networks and Social Media Conference, SEEDA-CECNSM 2024</w:t>
                  </w:r>
                </w:p>
              </w:tc>
              <w:tc>
                <w:tcPr>
                  <w:tcW w:w="0" w:type="auto"/>
                  <w:tcBorders>
                    <w:top w:val="nil"/>
                    <w:left w:val="nil"/>
                    <w:bottom w:val="single" w:sz="4" w:space="0" w:color="auto"/>
                    <w:right w:val="single" w:sz="4" w:space="0" w:color="auto"/>
                  </w:tcBorders>
                  <w:shd w:val="clear" w:color="auto" w:fill="auto"/>
                  <w:vAlign w:val="center"/>
                  <w:hideMark/>
                </w:tcPr>
                <w:p w14:paraId="10A27E27"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10.1109/SEEDA-CECNSM63478.2024.00039</w:t>
                  </w:r>
                </w:p>
              </w:tc>
            </w:tr>
            <w:tr w:rsidR="00DB592D" w:rsidRPr="00DA2A9C" w14:paraId="7C38C226"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276CB7"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22</w:t>
                  </w:r>
                </w:p>
              </w:tc>
              <w:tc>
                <w:tcPr>
                  <w:tcW w:w="0" w:type="auto"/>
                  <w:tcBorders>
                    <w:top w:val="nil"/>
                    <w:left w:val="nil"/>
                    <w:bottom w:val="single" w:sz="4" w:space="0" w:color="auto"/>
                    <w:right w:val="single" w:sz="4" w:space="0" w:color="auto"/>
                  </w:tcBorders>
                  <w:shd w:val="clear" w:color="auto" w:fill="auto"/>
                  <w:vAlign w:val="center"/>
                  <w:hideMark/>
                </w:tcPr>
                <w:p w14:paraId="7282865D"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Fake News Detection Approach Using Hybrid Deep Learning Framework</w:t>
                  </w:r>
                </w:p>
              </w:tc>
              <w:tc>
                <w:tcPr>
                  <w:tcW w:w="0" w:type="auto"/>
                  <w:tcBorders>
                    <w:top w:val="nil"/>
                    <w:left w:val="nil"/>
                    <w:bottom w:val="single" w:sz="4" w:space="0" w:color="auto"/>
                    <w:right w:val="single" w:sz="4" w:space="0" w:color="auto"/>
                  </w:tcBorders>
                  <w:shd w:val="clear" w:color="auto" w:fill="auto"/>
                  <w:vAlign w:val="center"/>
                  <w:hideMark/>
                </w:tcPr>
                <w:p w14:paraId="14698E7B"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- 2024 9th South-East Europe Design Automation, Computer Engineering, Computer Networks and Social Media Conference, SEEDA-CECNSM 2024</w:t>
                  </w:r>
                </w:p>
              </w:tc>
              <w:tc>
                <w:tcPr>
                  <w:tcW w:w="0" w:type="auto"/>
                  <w:tcBorders>
                    <w:top w:val="nil"/>
                    <w:left w:val="nil"/>
                    <w:bottom w:val="single" w:sz="4" w:space="0" w:color="auto"/>
                    <w:right w:val="single" w:sz="4" w:space="0" w:color="auto"/>
                  </w:tcBorders>
                  <w:shd w:val="clear" w:color="auto" w:fill="auto"/>
                  <w:vAlign w:val="center"/>
                  <w:hideMark/>
                </w:tcPr>
                <w:p w14:paraId="308BBF5B"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10.1109/SEEDA-CECNSM63478.2024.00023</w:t>
                  </w:r>
                </w:p>
              </w:tc>
            </w:tr>
            <w:tr w:rsidR="00DB592D" w:rsidRPr="00DA2A9C" w14:paraId="737AB347"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D1F9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23</w:t>
                  </w:r>
                </w:p>
              </w:tc>
              <w:tc>
                <w:tcPr>
                  <w:tcW w:w="0" w:type="auto"/>
                  <w:tcBorders>
                    <w:top w:val="nil"/>
                    <w:left w:val="nil"/>
                    <w:bottom w:val="single" w:sz="4" w:space="0" w:color="auto"/>
                    <w:right w:val="single" w:sz="4" w:space="0" w:color="auto"/>
                  </w:tcBorders>
                  <w:shd w:val="clear" w:color="auto" w:fill="auto"/>
                  <w:vAlign w:val="center"/>
                  <w:hideMark/>
                </w:tcPr>
                <w:p w14:paraId="6330EFF1"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Accelerating CNNs for Pneumonia Disease Diagnosis via Heterogeneous FPGA Systems</w:t>
                  </w:r>
                </w:p>
              </w:tc>
              <w:tc>
                <w:tcPr>
                  <w:tcW w:w="0" w:type="auto"/>
                  <w:tcBorders>
                    <w:top w:val="nil"/>
                    <w:left w:val="nil"/>
                    <w:bottom w:val="single" w:sz="4" w:space="0" w:color="auto"/>
                    <w:right w:val="single" w:sz="4" w:space="0" w:color="auto"/>
                  </w:tcBorders>
                  <w:shd w:val="clear" w:color="auto" w:fill="auto"/>
                  <w:vAlign w:val="center"/>
                  <w:hideMark/>
                </w:tcPr>
                <w:p w14:paraId="6771CA76"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- 2024 9th South-East Europe Design Automation, Computer Engineering, Computer Networks and Social Media Conference, SEEDA-CECNSM 2024</w:t>
                  </w:r>
                </w:p>
              </w:tc>
              <w:tc>
                <w:tcPr>
                  <w:tcW w:w="0" w:type="auto"/>
                  <w:tcBorders>
                    <w:top w:val="nil"/>
                    <w:left w:val="nil"/>
                    <w:bottom w:val="single" w:sz="4" w:space="0" w:color="auto"/>
                    <w:right w:val="single" w:sz="4" w:space="0" w:color="auto"/>
                  </w:tcBorders>
                  <w:shd w:val="clear" w:color="auto" w:fill="auto"/>
                  <w:vAlign w:val="center"/>
                  <w:hideMark/>
                </w:tcPr>
                <w:p w14:paraId="13710FE0"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10.1109/SEEDA-CECNSM63478.2024.00036</w:t>
                  </w:r>
                </w:p>
              </w:tc>
            </w:tr>
            <w:tr w:rsidR="00DB592D" w:rsidRPr="00DA2A9C" w14:paraId="7816A0CF"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C9FC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24</w:t>
                  </w:r>
                </w:p>
              </w:tc>
              <w:tc>
                <w:tcPr>
                  <w:tcW w:w="0" w:type="auto"/>
                  <w:tcBorders>
                    <w:top w:val="nil"/>
                    <w:left w:val="nil"/>
                    <w:bottom w:val="single" w:sz="4" w:space="0" w:color="auto"/>
                    <w:right w:val="single" w:sz="4" w:space="0" w:color="auto"/>
                  </w:tcBorders>
                  <w:shd w:val="clear" w:color="auto" w:fill="auto"/>
                  <w:vAlign w:val="center"/>
                  <w:hideMark/>
                </w:tcPr>
                <w:p w14:paraId="41C99DC8"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Decoupled Edge Physics Algorithms for Collaborative XR Simulations</w:t>
                  </w:r>
                </w:p>
              </w:tc>
              <w:tc>
                <w:tcPr>
                  <w:tcW w:w="0" w:type="auto"/>
                  <w:tcBorders>
                    <w:top w:val="nil"/>
                    <w:left w:val="nil"/>
                    <w:bottom w:val="single" w:sz="4" w:space="0" w:color="auto"/>
                    <w:right w:val="single" w:sz="4" w:space="0" w:color="auto"/>
                  </w:tcBorders>
                  <w:shd w:val="clear" w:color="auto" w:fill="auto"/>
                  <w:vAlign w:val="center"/>
                  <w:hideMark/>
                </w:tcPr>
                <w:p w14:paraId="6EB6E65B"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Computer Animation and Virtual Worlds</w:t>
                  </w:r>
                </w:p>
              </w:tc>
              <w:tc>
                <w:tcPr>
                  <w:tcW w:w="0" w:type="auto"/>
                  <w:tcBorders>
                    <w:top w:val="nil"/>
                    <w:left w:val="nil"/>
                    <w:bottom w:val="single" w:sz="4" w:space="0" w:color="auto"/>
                    <w:right w:val="single" w:sz="4" w:space="0" w:color="auto"/>
                  </w:tcBorders>
                  <w:shd w:val="clear" w:color="auto" w:fill="auto"/>
                  <w:vAlign w:val="center"/>
                  <w:hideMark/>
                </w:tcPr>
                <w:p w14:paraId="79B0360E"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10.1002/cav.2294</w:t>
                  </w:r>
                </w:p>
              </w:tc>
            </w:tr>
            <w:tr w:rsidR="00DB592D" w:rsidRPr="00DA2A9C" w14:paraId="4960BC27"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240A6E"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25</w:t>
                  </w:r>
                </w:p>
              </w:tc>
              <w:tc>
                <w:tcPr>
                  <w:tcW w:w="0" w:type="auto"/>
                  <w:tcBorders>
                    <w:top w:val="nil"/>
                    <w:left w:val="nil"/>
                    <w:bottom w:val="single" w:sz="4" w:space="0" w:color="auto"/>
                    <w:right w:val="single" w:sz="4" w:space="0" w:color="auto"/>
                  </w:tcBorders>
                  <w:shd w:val="clear" w:color="auto" w:fill="auto"/>
                  <w:vAlign w:val="center"/>
                  <w:hideMark/>
                </w:tcPr>
                <w:p w14:paraId="5CB0E0B8"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Cloud-Driven Network Security: A Survey of Methods, Challenges, and Innovations</w:t>
                  </w:r>
                </w:p>
              </w:tc>
              <w:tc>
                <w:tcPr>
                  <w:tcW w:w="0" w:type="auto"/>
                  <w:tcBorders>
                    <w:top w:val="nil"/>
                    <w:left w:val="nil"/>
                    <w:bottom w:val="single" w:sz="4" w:space="0" w:color="auto"/>
                    <w:right w:val="single" w:sz="4" w:space="0" w:color="auto"/>
                  </w:tcBorders>
                  <w:shd w:val="clear" w:color="auto" w:fill="auto"/>
                  <w:vAlign w:val="center"/>
                  <w:hideMark/>
                </w:tcPr>
                <w:p w14:paraId="08A9ECFB"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AIP </w:t>
                  </w:r>
                  <w:proofErr w:type="spellStart"/>
                  <w:r w:rsidRPr="00DA2A9C">
                    <w:rPr>
                      <w:rFonts w:ascii="Calibri" w:eastAsia="Times New Roman" w:hAnsi="Calibri" w:cs="Calibri"/>
                      <w:color w:val="000000"/>
                      <w:kern w:val="0"/>
                      <w:sz w:val="18"/>
                      <w:szCs w:val="18"/>
                      <w:lang w:eastAsia="el-GR"/>
                      <w14:ligatures w14:val="none"/>
                    </w:rPr>
                    <w:t>Conference</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9F50F81"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10.1063/5.0234978</w:t>
                  </w:r>
                </w:p>
              </w:tc>
            </w:tr>
            <w:tr w:rsidR="00DB592D" w:rsidRPr="00DA2A9C" w14:paraId="33EC319D"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EFA6A"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14:paraId="02796A9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Application of Machine Learning on Eye-Tracking data for Autism detection: the case of high-functioning adults</w:t>
                  </w:r>
                </w:p>
              </w:tc>
              <w:tc>
                <w:tcPr>
                  <w:tcW w:w="0" w:type="auto"/>
                  <w:tcBorders>
                    <w:top w:val="nil"/>
                    <w:left w:val="nil"/>
                    <w:bottom w:val="single" w:sz="4" w:space="0" w:color="auto"/>
                    <w:right w:val="single" w:sz="4" w:space="0" w:color="auto"/>
                  </w:tcBorders>
                  <w:shd w:val="clear" w:color="auto" w:fill="auto"/>
                  <w:vAlign w:val="center"/>
                  <w:hideMark/>
                </w:tcPr>
                <w:p w14:paraId="06FB9BB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AIP </w:t>
                  </w:r>
                  <w:proofErr w:type="spellStart"/>
                  <w:r w:rsidRPr="00DA2A9C">
                    <w:rPr>
                      <w:rFonts w:ascii="Calibri" w:eastAsia="Times New Roman" w:hAnsi="Calibri" w:cs="Calibri"/>
                      <w:color w:val="000000"/>
                      <w:kern w:val="0"/>
                      <w:sz w:val="18"/>
                      <w:szCs w:val="18"/>
                      <w:lang w:eastAsia="el-GR"/>
                      <w14:ligatures w14:val="none"/>
                    </w:rPr>
                    <w:t>Conference</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D90B7E8"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10.1063/5.0235701</w:t>
                  </w:r>
                </w:p>
              </w:tc>
            </w:tr>
            <w:tr w:rsidR="00DB592D" w:rsidRPr="00DA2A9C" w14:paraId="7FCC06B8"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825C9"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27</w:t>
                  </w:r>
                </w:p>
              </w:tc>
              <w:tc>
                <w:tcPr>
                  <w:tcW w:w="0" w:type="auto"/>
                  <w:tcBorders>
                    <w:top w:val="nil"/>
                    <w:left w:val="nil"/>
                    <w:bottom w:val="single" w:sz="4" w:space="0" w:color="auto"/>
                    <w:right w:val="single" w:sz="4" w:space="0" w:color="auto"/>
                  </w:tcBorders>
                  <w:shd w:val="clear" w:color="auto" w:fill="auto"/>
                  <w:vAlign w:val="center"/>
                  <w:hideMark/>
                </w:tcPr>
                <w:p w14:paraId="100E4A04"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Machine Learning Data-Based Approaches for Autism Spectrum Disorder Classification </w:t>
                  </w:r>
                  <w:proofErr w:type="spellStart"/>
                  <w:r w:rsidRPr="00DA2A9C">
                    <w:rPr>
                      <w:rFonts w:ascii="Calibri" w:eastAsia="Times New Roman" w:hAnsi="Calibri" w:cs="Calibri"/>
                      <w:color w:val="000000"/>
                      <w:kern w:val="0"/>
                      <w:sz w:val="18"/>
                      <w:szCs w:val="18"/>
                      <w:lang w:val="en-US" w:eastAsia="el-GR"/>
                      <w14:ligatures w14:val="none"/>
                    </w:rPr>
                    <w:t>Utilising</w:t>
                  </w:r>
                  <w:proofErr w:type="spellEnd"/>
                  <w:r w:rsidRPr="00DA2A9C">
                    <w:rPr>
                      <w:rFonts w:ascii="Calibri" w:eastAsia="Times New Roman" w:hAnsi="Calibri" w:cs="Calibri"/>
                      <w:color w:val="000000"/>
                      <w:kern w:val="0"/>
                      <w:sz w:val="18"/>
                      <w:szCs w:val="18"/>
                      <w:lang w:val="en-US" w:eastAsia="el-GR"/>
                      <w14:ligatures w14:val="none"/>
                    </w:rPr>
                    <w:t xml:space="preserve"> Facial Images</w:t>
                  </w:r>
                </w:p>
              </w:tc>
              <w:tc>
                <w:tcPr>
                  <w:tcW w:w="0" w:type="auto"/>
                  <w:tcBorders>
                    <w:top w:val="nil"/>
                    <w:left w:val="nil"/>
                    <w:bottom w:val="single" w:sz="4" w:space="0" w:color="auto"/>
                    <w:right w:val="single" w:sz="4" w:space="0" w:color="auto"/>
                  </w:tcBorders>
                  <w:shd w:val="clear" w:color="auto" w:fill="auto"/>
                  <w:vAlign w:val="center"/>
                  <w:hideMark/>
                </w:tcPr>
                <w:p w14:paraId="0F3A458F"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AIP </w:t>
                  </w:r>
                  <w:proofErr w:type="spellStart"/>
                  <w:r w:rsidRPr="00DA2A9C">
                    <w:rPr>
                      <w:rFonts w:ascii="Calibri" w:eastAsia="Times New Roman" w:hAnsi="Calibri" w:cs="Calibri"/>
                      <w:color w:val="000000"/>
                      <w:kern w:val="0"/>
                      <w:sz w:val="18"/>
                      <w:szCs w:val="18"/>
                      <w:lang w:eastAsia="el-GR"/>
                      <w14:ligatures w14:val="none"/>
                    </w:rPr>
                    <w:t>Conference</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8B4B1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10.1063/5.0234980</w:t>
                  </w:r>
                </w:p>
              </w:tc>
            </w:tr>
            <w:tr w:rsidR="00DB592D" w:rsidRPr="00DA2A9C" w14:paraId="364DD7EE"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2AB37C"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28</w:t>
                  </w:r>
                </w:p>
              </w:tc>
              <w:tc>
                <w:tcPr>
                  <w:tcW w:w="0" w:type="auto"/>
                  <w:tcBorders>
                    <w:top w:val="nil"/>
                    <w:left w:val="nil"/>
                    <w:bottom w:val="single" w:sz="4" w:space="0" w:color="auto"/>
                    <w:right w:val="single" w:sz="4" w:space="0" w:color="auto"/>
                  </w:tcBorders>
                  <w:shd w:val="clear" w:color="auto" w:fill="auto"/>
                  <w:vAlign w:val="center"/>
                  <w:hideMark/>
                </w:tcPr>
                <w:p w14:paraId="6E347296"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The Attitudes of Secondary School Teachers Towards the Application of Gamification in Greek Education</w:t>
                  </w:r>
                </w:p>
              </w:tc>
              <w:tc>
                <w:tcPr>
                  <w:tcW w:w="0" w:type="auto"/>
                  <w:tcBorders>
                    <w:top w:val="nil"/>
                    <w:left w:val="nil"/>
                    <w:bottom w:val="single" w:sz="4" w:space="0" w:color="auto"/>
                    <w:right w:val="single" w:sz="4" w:space="0" w:color="auto"/>
                  </w:tcBorders>
                  <w:shd w:val="clear" w:color="auto" w:fill="auto"/>
                  <w:vAlign w:val="center"/>
                  <w:hideMark/>
                </w:tcPr>
                <w:p w14:paraId="6D1CDCD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AIP </w:t>
                  </w:r>
                  <w:proofErr w:type="spellStart"/>
                  <w:r w:rsidRPr="00DA2A9C">
                    <w:rPr>
                      <w:rFonts w:ascii="Calibri" w:eastAsia="Times New Roman" w:hAnsi="Calibri" w:cs="Calibri"/>
                      <w:color w:val="000000"/>
                      <w:kern w:val="0"/>
                      <w:sz w:val="18"/>
                      <w:szCs w:val="18"/>
                      <w:lang w:eastAsia="el-GR"/>
                      <w14:ligatures w14:val="none"/>
                    </w:rPr>
                    <w:t>Conference</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750801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10.1063/5.0238260</w:t>
                  </w:r>
                </w:p>
              </w:tc>
            </w:tr>
            <w:tr w:rsidR="00DB592D" w:rsidRPr="00DA2A9C" w14:paraId="0803B44D"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19170"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29</w:t>
                  </w:r>
                </w:p>
              </w:tc>
              <w:tc>
                <w:tcPr>
                  <w:tcW w:w="0" w:type="auto"/>
                  <w:tcBorders>
                    <w:top w:val="nil"/>
                    <w:left w:val="nil"/>
                    <w:bottom w:val="single" w:sz="4" w:space="0" w:color="auto"/>
                    <w:right w:val="single" w:sz="4" w:space="0" w:color="auto"/>
                  </w:tcBorders>
                  <w:shd w:val="clear" w:color="auto" w:fill="auto"/>
                  <w:vAlign w:val="center"/>
                  <w:hideMark/>
                </w:tcPr>
                <w:p w14:paraId="31155692"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Recent Developments in Robotic Vision and Path Following in Robotic Arms and Autonomous Robots</w:t>
                  </w:r>
                </w:p>
              </w:tc>
              <w:tc>
                <w:tcPr>
                  <w:tcW w:w="0" w:type="auto"/>
                  <w:tcBorders>
                    <w:top w:val="nil"/>
                    <w:left w:val="nil"/>
                    <w:bottom w:val="single" w:sz="4" w:space="0" w:color="auto"/>
                    <w:right w:val="single" w:sz="4" w:space="0" w:color="auto"/>
                  </w:tcBorders>
                  <w:shd w:val="clear" w:color="auto" w:fill="auto"/>
                  <w:vAlign w:val="center"/>
                  <w:hideMark/>
                </w:tcPr>
                <w:p w14:paraId="1AA6F390"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AIP </w:t>
                  </w:r>
                  <w:proofErr w:type="spellStart"/>
                  <w:r w:rsidRPr="00DA2A9C">
                    <w:rPr>
                      <w:rFonts w:ascii="Calibri" w:eastAsia="Times New Roman" w:hAnsi="Calibri" w:cs="Calibri"/>
                      <w:color w:val="000000"/>
                      <w:kern w:val="0"/>
                      <w:sz w:val="18"/>
                      <w:szCs w:val="18"/>
                      <w:lang w:eastAsia="el-GR"/>
                      <w14:ligatures w14:val="none"/>
                    </w:rPr>
                    <w:t>Conference</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1DA8A98"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10.1063/5.0234981</w:t>
                  </w:r>
                </w:p>
              </w:tc>
            </w:tr>
            <w:tr w:rsidR="00DB592D" w:rsidRPr="00DA2A9C" w14:paraId="38971153"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28A19A"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30</w:t>
                  </w:r>
                </w:p>
              </w:tc>
              <w:tc>
                <w:tcPr>
                  <w:tcW w:w="0" w:type="auto"/>
                  <w:tcBorders>
                    <w:top w:val="nil"/>
                    <w:left w:val="nil"/>
                    <w:bottom w:val="single" w:sz="4" w:space="0" w:color="auto"/>
                    <w:right w:val="single" w:sz="4" w:space="0" w:color="auto"/>
                  </w:tcBorders>
                  <w:shd w:val="clear" w:color="auto" w:fill="auto"/>
                  <w:vAlign w:val="center"/>
                  <w:hideMark/>
                </w:tcPr>
                <w:p w14:paraId="5ECC4A30"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A survey of Geographic Information Systems (GIS) and Internet of Things (IoT) technologies in Brownfield transformation</w:t>
                  </w:r>
                </w:p>
              </w:tc>
              <w:tc>
                <w:tcPr>
                  <w:tcW w:w="0" w:type="auto"/>
                  <w:tcBorders>
                    <w:top w:val="nil"/>
                    <w:left w:val="nil"/>
                    <w:bottom w:val="single" w:sz="4" w:space="0" w:color="auto"/>
                    <w:right w:val="single" w:sz="4" w:space="0" w:color="auto"/>
                  </w:tcBorders>
                  <w:shd w:val="clear" w:color="auto" w:fill="auto"/>
                  <w:vAlign w:val="center"/>
                  <w:hideMark/>
                </w:tcPr>
                <w:p w14:paraId="5E470AF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AIP </w:t>
                  </w:r>
                  <w:proofErr w:type="spellStart"/>
                  <w:r w:rsidRPr="00DA2A9C">
                    <w:rPr>
                      <w:rFonts w:ascii="Calibri" w:eastAsia="Times New Roman" w:hAnsi="Calibri" w:cs="Calibri"/>
                      <w:color w:val="000000"/>
                      <w:kern w:val="0"/>
                      <w:sz w:val="18"/>
                      <w:szCs w:val="18"/>
                      <w:lang w:eastAsia="el-GR"/>
                      <w14:ligatures w14:val="none"/>
                    </w:rPr>
                    <w:t>Conference</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67BDB40"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10.1063/5.0235174</w:t>
                  </w:r>
                </w:p>
              </w:tc>
            </w:tr>
            <w:tr w:rsidR="00DB592D" w:rsidRPr="00DA2A9C" w14:paraId="17BA0AC8"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06649"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31</w:t>
                  </w:r>
                </w:p>
              </w:tc>
              <w:tc>
                <w:tcPr>
                  <w:tcW w:w="0" w:type="auto"/>
                  <w:tcBorders>
                    <w:top w:val="nil"/>
                    <w:left w:val="nil"/>
                    <w:bottom w:val="single" w:sz="4" w:space="0" w:color="auto"/>
                    <w:right w:val="single" w:sz="4" w:space="0" w:color="auto"/>
                  </w:tcBorders>
                  <w:shd w:val="clear" w:color="auto" w:fill="auto"/>
                  <w:vAlign w:val="center"/>
                  <w:hideMark/>
                </w:tcPr>
                <w:p w14:paraId="56E0BCC9"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Smart Cars and Autonomous Driving in Public Transportation: An Analysis of European and Greek Perspectives</w:t>
                  </w:r>
                </w:p>
              </w:tc>
              <w:tc>
                <w:tcPr>
                  <w:tcW w:w="0" w:type="auto"/>
                  <w:tcBorders>
                    <w:top w:val="nil"/>
                    <w:left w:val="nil"/>
                    <w:bottom w:val="single" w:sz="4" w:space="0" w:color="auto"/>
                    <w:right w:val="single" w:sz="4" w:space="0" w:color="auto"/>
                  </w:tcBorders>
                  <w:shd w:val="clear" w:color="auto" w:fill="auto"/>
                  <w:vAlign w:val="center"/>
                  <w:hideMark/>
                </w:tcPr>
                <w:p w14:paraId="06B742B1"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AIP </w:t>
                  </w:r>
                  <w:proofErr w:type="spellStart"/>
                  <w:r w:rsidRPr="00DA2A9C">
                    <w:rPr>
                      <w:rFonts w:ascii="Calibri" w:eastAsia="Times New Roman" w:hAnsi="Calibri" w:cs="Calibri"/>
                      <w:color w:val="000000"/>
                      <w:kern w:val="0"/>
                      <w:sz w:val="18"/>
                      <w:szCs w:val="18"/>
                      <w:lang w:eastAsia="el-GR"/>
                      <w14:ligatures w14:val="none"/>
                    </w:rPr>
                    <w:t>Conference</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F862158"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10.1063/5.0234982</w:t>
                  </w:r>
                </w:p>
              </w:tc>
            </w:tr>
            <w:tr w:rsidR="00DB592D" w:rsidRPr="00DA2A9C" w14:paraId="1E7220AF"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3C5E04"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32</w:t>
                  </w:r>
                </w:p>
              </w:tc>
              <w:tc>
                <w:tcPr>
                  <w:tcW w:w="0" w:type="auto"/>
                  <w:tcBorders>
                    <w:top w:val="nil"/>
                    <w:left w:val="nil"/>
                    <w:bottom w:val="single" w:sz="4" w:space="0" w:color="auto"/>
                    <w:right w:val="single" w:sz="4" w:space="0" w:color="auto"/>
                  </w:tcBorders>
                  <w:shd w:val="clear" w:color="auto" w:fill="auto"/>
                  <w:vAlign w:val="center"/>
                  <w:hideMark/>
                </w:tcPr>
                <w:p w14:paraId="41EFA49B"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Enhanced Covertness with Relay Selection over Nakagami-m Fading Channel</w:t>
                  </w:r>
                </w:p>
              </w:tc>
              <w:tc>
                <w:tcPr>
                  <w:tcW w:w="0" w:type="auto"/>
                  <w:tcBorders>
                    <w:top w:val="nil"/>
                    <w:left w:val="nil"/>
                    <w:bottom w:val="single" w:sz="4" w:space="0" w:color="auto"/>
                    <w:right w:val="single" w:sz="4" w:space="0" w:color="auto"/>
                  </w:tcBorders>
                  <w:shd w:val="clear" w:color="auto" w:fill="auto"/>
                  <w:vAlign w:val="center"/>
                  <w:hideMark/>
                </w:tcPr>
                <w:p w14:paraId="218AB064"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IEEE/CIC International Conference on Communications in China, ICCC 2024</w:t>
                  </w:r>
                </w:p>
              </w:tc>
              <w:tc>
                <w:tcPr>
                  <w:tcW w:w="0" w:type="auto"/>
                  <w:tcBorders>
                    <w:top w:val="nil"/>
                    <w:left w:val="nil"/>
                    <w:bottom w:val="single" w:sz="4" w:space="0" w:color="auto"/>
                    <w:right w:val="single" w:sz="4" w:space="0" w:color="auto"/>
                  </w:tcBorders>
                  <w:shd w:val="clear" w:color="auto" w:fill="auto"/>
                  <w:vAlign w:val="center"/>
                  <w:hideMark/>
                </w:tcPr>
                <w:p w14:paraId="609DBD40"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10.1109/ICCC62479.2024.10681960</w:t>
                  </w:r>
                </w:p>
              </w:tc>
            </w:tr>
            <w:tr w:rsidR="00DB592D" w:rsidRPr="00DA2A9C" w14:paraId="4DF00010"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5CAAA6"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33</w:t>
                  </w:r>
                </w:p>
              </w:tc>
              <w:tc>
                <w:tcPr>
                  <w:tcW w:w="0" w:type="auto"/>
                  <w:tcBorders>
                    <w:top w:val="nil"/>
                    <w:left w:val="nil"/>
                    <w:bottom w:val="single" w:sz="4" w:space="0" w:color="auto"/>
                    <w:right w:val="single" w:sz="4" w:space="0" w:color="auto"/>
                  </w:tcBorders>
                  <w:shd w:val="clear" w:color="auto" w:fill="auto"/>
                  <w:vAlign w:val="center"/>
                  <w:hideMark/>
                </w:tcPr>
                <w:p w14:paraId="4D0B6A4F"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INTELLIGENT GREEN PUBLIC TRANSPORT IN BORDER CITIES</w:t>
                  </w:r>
                </w:p>
              </w:tc>
              <w:tc>
                <w:tcPr>
                  <w:tcW w:w="0" w:type="auto"/>
                  <w:tcBorders>
                    <w:top w:val="nil"/>
                    <w:left w:val="nil"/>
                    <w:bottom w:val="single" w:sz="4" w:space="0" w:color="auto"/>
                    <w:right w:val="single" w:sz="4" w:space="0" w:color="auto"/>
                  </w:tcBorders>
                  <w:shd w:val="clear" w:color="auto" w:fill="auto"/>
                  <w:vAlign w:val="center"/>
                  <w:hideMark/>
                </w:tcPr>
                <w:p w14:paraId="49FA47E4"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 xml:space="preserve">IET </w:t>
                  </w:r>
                  <w:proofErr w:type="spellStart"/>
                  <w:r w:rsidRPr="00DA2A9C">
                    <w:rPr>
                      <w:rFonts w:ascii="Calibri" w:eastAsia="Times New Roman" w:hAnsi="Calibri" w:cs="Calibri"/>
                      <w:color w:val="000000"/>
                      <w:kern w:val="0"/>
                      <w:sz w:val="18"/>
                      <w:szCs w:val="18"/>
                      <w:lang w:eastAsia="el-GR"/>
                      <w14:ligatures w14:val="none"/>
                    </w:rPr>
                    <w:t>Conference</w:t>
                  </w:r>
                  <w:proofErr w:type="spellEnd"/>
                  <w:r w:rsidRPr="00DA2A9C">
                    <w:rPr>
                      <w:rFonts w:ascii="Calibri" w:eastAsia="Times New Roman" w:hAnsi="Calibri" w:cs="Calibri"/>
                      <w:color w:val="000000"/>
                      <w:kern w:val="0"/>
                      <w:sz w:val="18"/>
                      <w:szCs w:val="18"/>
                      <w:lang w:eastAsia="el-GR"/>
                      <w14:ligatures w14:val="none"/>
                    </w:rPr>
                    <w:t xml:space="preserv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1A4E4F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10.1049/icp.2024.2141</w:t>
                  </w:r>
                </w:p>
              </w:tc>
            </w:tr>
            <w:tr w:rsidR="00DB592D" w:rsidRPr="00DA2A9C" w14:paraId="10826BD0"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F5216"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34</w:t>
                  </w:r>
                </w:p>
              </w:tc>
              <w:tc>
                <w:tcPr>
                  <w:tcW w:w="0" w:type="auto"/>
                  <w:tcBorders>
                    <w:top w:val="nil"/>
                    <w:left w:val="nil"/>
                    <w:bottom w:val="single" w:sz="4" w:space="0" w:color="auto"/>
                    <w:right w:val="single" w:sz="4" w:space="0" w:color="auto"/>
                  </w:tcBorders>
                  <w:shd w:val="clear" w:color="auto" w:fill="auto"/>
                  <w:vAlign w:val="center"/>
                  <w:hideMark/>
                </w:tcPr>
                <w:p w14:paraId="173CDB87"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Take-A-Breath: A Novel Training Approach for Inhaler Usage </w:t>
                  </w:r>
                  <w:r w:rsidRPr="00DA2A9C">
                    <w:rPr>
                      <w:rFonts w:ascii="Calibri" w:eastAsia="Times New Roman" w:hAnsi="Calibri" w:cs="Calibri"/>
                      <w:color w:val="000000"/>
                      <w:kern w:val="0"/>
                      <w:sz w:val="18"/>
                      <w:szCs w:val="18"/>
                      <w:lang w:val="en-US" w:eastAsia="el-GR"/>
                      <w14:ligatures w14:val="none"/>
                    </w:rPr>
                    <w:lastRenderedPageBreak/>
                    <w:t>Through AI-Based Self-Management and Empowerment Platform</w:t>
                  </w:r>
                </w:p>
              </w:tc>
              <w:tc>
                <w:tcPr>
                  <w:tcW w:w="0" w:type="auto"/>
                  <w:tcBorders>
                    <w:top w:val="nil"/>
                    <w:left w:val="nil"/>
                    <w:bottom w:val="single" w:sz="4" w:space="0" w:color="auto"/>
                    <w:right w:val="single" w:sz="4" w:space="0" w:color="auto"/>
                  </w:tcBorders>
                  <w:shd w:val="clear" w:color="auto" w:fill="auto"/>
                  <w:vAlign w:val="center"/>
                  <w:hideMark/>
                </w:tcPr>
                <w:p w14:paraId="14BE931A"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lastRenderedPageBreak/>
                    <w:t xml:space="preserve">IFMBE </w:t>
                  </w:r>
                  <w:proofErr w:type="spellStart"/>
                  <w:r w:rsidRPr="00DA2A9C">
                    <w:rPr>
                      <w:rFonts w:ascii="Calibri" w:eastAsia="Times New Roman" w:hAnsi="Calibri" w:cs="Calibri"/>
                      <w:color w:val="000000"/>
                      <w:kern w:val="0"/>
                      <w:sz w:val="18"/>
                      <w:szCs w:val="18"/>
                      <w:lang w:eastAsia="el-GR"/>
                      <w14:ligatures w14:val="none"/>
                    </w:rPr>
                    <w:t>Proceedings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E1E03BD"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10.1007/978-3-031-62520-6_70</w:t>
                  </w:r>
                </w:p>
              </w:tc>
            </w:tr>
            <w:tr w:rsidR="00DB592D" w:rsidRPr="00DA2A9C" w14:paraId="5E0FE5B0"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6ED1AB"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35</w:t>
                  </w:r>
                </w:p>
              </w:tc>
              <w:tc>
                <w:tcPr>
                  <w:tcW w:w="0" w:type="auto"/>
                  <w:tcBorders>
                    <w:top w:val="nil"/>
                    <w:left w:val="nil"/>
                    <w:bottom w:val="single" w:sz="4" w:space="0" w:color="auto"/>
                    <w:right w:val="single" w:sz="4" w:space="0" w:color="auto"/>
                  </w:tcBorders>
                  <w:shd w:val="clear" w:color="auto" w:fill="auto"/>
                  <w:vAlign w:val="center"/>
                  <w:hideMark/>
                </w:tcPr>
                <w:p w14:paraId="146E756D"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Evaluating the Energy Efficiency of Few-Shot Learning for Object Detection in Industrial Settings</w:t>
                  </w:r>
                </w:p>
              </w:tc>
              <w:tc>
                <w:tcPr>
                  <w:tcW w:w="0" w:type="auto"/>
                  <w:tcBorders>
                    <w:top w:val="nil"/>
                    <w:left w:val="nil"/>
                    <w:bottom w:val="single" w:sz="4" w:space="0" w:color="auto"/>
                    <w:right w:val="single" w:sz="4" w:space="0" w:color="auto"/>
                  </w:tcBorders>
                  <w:shd w:val="clear" w:color="auto" w:fill="auto"/>
                  <w:vAlign w:val="center"/>
                  <w:hideMark/>
                </w:tcPr>
                <w:p w14:paraId="6C9B8414"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- 2024 IEEE 3rd Real-Time and Intelligent Edge Computing Workshop, RAGE 2024</w:t>
                  </w:r>
                </w:p>
              </w:tc>
              <w:tc>
                <w:tcPr>
                  <w:tcW w:w="0" w:type="auto"/>
                  <w:tcBorders>
                    <w:top w:val="nil"/>
                    <w:left w:val="nil"/>
                    <w:bottom w:val="single" w:sz="4" w:space="0" w:color="auto"/>
                    <w:right w:val="single" w:sz="4" w:space="0" w:color="auto"/>
                  </w:tcBorders>
                  <w:shd w:val="clear" w:color="auto" w:fill="auto"/>
                  <w:vAlign w:val="center"/>
                  <w:hideMark/>
                </w:tcPr>
                <w:p w14:paraId="2526D6EC"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10.1109/RAGE62451.2024.00016</w:t>
                  </w:r>
                </w:p>
              </w:tc>
            </w:tr>
            <w:tr w:rsidR="00DB592D" w:rsidRPr="00DA2A9C" w14:paraId="72B4D9ED"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EB757E"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36</w:t>
                  </w:r>
                </w:p>
              </w:tc>
              <w:tc>
                <w:tcPr>
                  <w:tcW w:w="0" w:type="auto"/>
                  <w:tcBorders>
                    <w:top w:val="nil"/>
                    <w:left w:val="nil"/>
                    <w:bottom w:val="single" w:sz="4" w:space="0" w:color="auto"/>
                    <w:right w:val="single" w:sz="4" w:space="0" w:color="auto"/>
                  </w:tcBorders>
                  <w:shd w:val="clear" w:color="auto" w:fill="auto"/>
                  <w:vAlign w:val="center"/>
                  <w:hideMark/>
                </w:tcPr>
                <w:p w14:paraId="3E073379"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Ultra-Wideband Antenna Design for RF Energy Harvesting Applications Using the Bald Eagle Search Algorithm</w:t>
                  </w:r>
                </w:p>
              </w:tc>
              <w:tc>
                <w:tcPr>
                  <w:tcW w:w="0" w:type="auto"/>
                  <w:tcBorders>
                    <w:top w:val="nil"/>
                    <w:left w:val="nil"/>
                    <w:bottom w:val="single" w:sz="4" w:space="0" w:color="auto"/>
                    <w:right w:val="single" w:sz="4" w:space="0" w:color="auto"/>
                  </w:tcBorders>
                  <w:shd w:val="clear" w:color="auto" w:fill="auto"/>
                  <w:vAlign w:val="center"/>
                  <w:hideMark/>
                </w:tcPr>
                <w:p w14:paraId="354E747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13th International Conference on Modern Circuits and Systems Technologies, MOCAST 2024 - Proceedings</w:t>
                  </w:r>
                </w:p>
              </w:tc>
              <w:tc>
                <w:tcPr>
                  <w:tcW w:w="0" w:type="auto"/>
                  <w:tcBorders>
                    <w:top w:val="nil"/>
                    <w:left w:val="nil"/>
                    <w:bottom w:val="single" w:sz="4" w:space="0" w:color="auto"/>
                    <w:right w:val="single" w:sz="4" w:space="0" w:color="auto"/>
                  </w:tcBorders>
                  <w:shd w:val="clear" w:color="auto" w:fill="auto"/>
                  <w:vAlign w:val="center"/>
                  <w:hideMark/>
                </w:tcPr>
                <w:p w14:paraId="1DD7967C"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10.1109/MOCAST61810.2024.10615973</w:t>
                  </w:r>
                </w:p>
              </w:tc>
            </w:tr>
            <w:tr w:rsidR="00DB592D" w:rsidRPr="00DA2A9C" w14:paraId="08582809"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952DC"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37</w:t>
                  </w:r>
                </w:p>
              </w:tc>
              <w:tc>
                <w:tcPr>
                  <w:tcW w:w="0" w:type="auto"/>
                  <w:tcBorders>
                    <w:top w:val="nil"/>
                    <w:left w:val="nil"/>
                    <w:bottom w:val="single" w:sz="4" w:space="0" w:color="auto"/>
                    <w:right w:val="single" w:sz="4" w:space="0" w:color="auto"/>
                  </w:tcBorders>
                  <w:shd w:val="clear" w:color="auto" w:fill="auto"/>
                  <w:vAlign w:val="center"/>
                  <w:hideMark/>
                </w:tcPr>
                <w:p w14:paraId="298C7BD8"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Multi-User Connectivity: Advanced User Grouping in RF/VLC Systems with SLIPT for Cooperative NOMA Networks</w:t>
                  </w:r>
                </w:p>
              </w:tc>
              <w:tc>
                <w:tcPr>
                  <w:tcW w:w="0" w:type="auto"/>
                  <w:tcBorders>
                    <w:top w:val="nil"/>
                    <w:left w:val="nil"/>
                    <w:bottom w:val="single" w:sz="4" w:space="0" w:color="auto"/>
                    <w:right w:val="single" w:sz="4" w:space="0" w:color="auto"/>
                  </w:tcBorders>
                  <w:shd w:val="clear" w:color="auto" w:fill="auto"/>
                  <w:vAlign w:val="center"/>
                  <w:hideMark/>
                </w:tcPr>
                <w:p w14:paraId="0D77D09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IEEE International Conference on Communications Workshops, ICC Workshops 2024</w:t>
                  </w:r>
                </w:p>
              </w:tc>
              <w:tc>
                <w:tcPr>
                  <w:tcW w:w="0" w:type="auto"/>
                  <w:tcBorders>
                    <w:top w:val="nil"/>
                    <w:left w:val="nil"/>
                    <w:bottom w:val="single" w:sz="4" w:space="0" w:color="auto"/>
                    <w:right w:val="single" w:sz="4" w:space="0" w:color="auto"/>
                  </w:tcBorders>
                  <w:shd w:val="clear" w:color="auto" w:fill="auto"/>
                  <w:vAlign w:val="center"/>
                  <w:hideMark/>
                </w:tcPr>
                <w:p w14:paraId="488A9A8E"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10.1109/ICCWorkshops59551.2024.10615963</w:t>
                  </w:r>
                </w:p>
              </w:tc>
            </w:tr>
            <w:tr w:rsidR="00DB592D" w:rsidRPr="00DA2A9C" w14:paraId="6C1CBC21"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48AB5"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38</w:t>
                  </w:r>
                </w:p>
              </w:tc>
              <w:tc>
                <w:tcPr>
                  <w:tcW w:w="0" w:type="auto"/>
                  <w:tcBorders>
                    <w:top w:val="nil"/>
                    <w:left w:val="nil"/>
                    <w:bottom w:val="single" w:sz="4" w:space="0" w:color="auto"/>
                    <w:right w:val="single" w:sz="4" w:space="0" w:color="auto"/>
                  </w:tcBorders>
                  <w:shd w:val="clear" w:color="auto" w:fill="auto"/>
                  <w:vAlign w:val="center"/>
                  <w:hideMark/>
                </w:tcPr>
                <w:p w14:paraId="7E4A0662"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proofErr w:type="spellStart"/>
                  <w:r w:rsidRPr="00DA2A9C">
                    <w:rPr>
                      <w:rFonts w:ascii="Calibri" w:eastAsia="Times New Roman" w:hAnsi="Calibri" w:cs="Calibri"/>
                      <w:color w:val="000000"/>
                      <w:kern w:val="0"/>
                      <w:sz w:val="18"/>
                      <w:szCs w:val="18"/>
                      <w:lang w:val="en-US" w:eastAsia="el-GR"/>
                      <w14:ligatures w14:val="none"/>
                    </w:rPr>
                    <w:t>SignTrack</w:t>
                  </w:r>
                  <w:proofErr w:type="spellEnd"/>
                  <w:r w:rsidRPr="00DA2A9C">
                    <w:rPr>
                      <w:rFonts w:ascii="Calibri" w:eastAsia="Times New Roman" w:hAnsi="Calibri" w:cs="Calibri"/>
                      <w:color w:val="000000"/>
                      <w:kern w:val="0"/>
                      <w:sz w:val="18"/>
                      <w:szCs w:val="18"/>
                      <w:lang w:val="en-US" w:eastAsia="el-GR"/>
                      <w14:ligatures w14:val="none"/>
                    </w:rPr>
                    <w:t>: Advancements in Real-Time Sign Language Processing for Inclusive Computing with optimized AI</w:t>
                  </w:r>
                </w:p>
              </w:tc>
              <w:tc>
                <w:tcPr>
                  <w:tcW w:w="0" w:type="auto"/>
                  <w:tcBorders>
                    <w:top w:val="nil"/>
                    <w:left w:val="nil"/>
                    <w:bottom w:val="single" w:sz="4" w:space="0" w:color="auto"/>
                    <w:right w:val="single" w:sz="4" w:space="0" w:color="auto"/>
                  </w:tcBorders>
                  <w:shd w:val="clear" w:color="auto" w:fill="auto"/>
                  <w:vAlign w:val="center"/>
                  <w:hideMark/>
                </w:tcPr>
                <w:p w14:paraId="78E3EC7D"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13th International Conference on Modern Circuits and Systems Technologies, MOCAST 2024 - Proceedings</w:t>
                  </w:r>
                </w:p>
              </w:tc>
              <w:tc>
                <w:tcPr>
                  <w:tcW w:w="0" w:type="auto"/>
                  <w:tcBorders>
                    <w:top w:val="nil"/>
                    <w:left w:val="nil"/>
                    <w:bottom w:val="single" w:sz="4" w:space="0" w:color="auto"/>
                    <w:right w:val="single" w:sz="4" w:space="0" w:color="auto"/>
                  </w:tcBorders>
                  <w:shd w:val="clear" w:color="auto" w:fill="auto"/>
                  <w:vAlign w:val="center"/>
                  <w:hideMark/>
                </w:tcPr>
                <w:p w14:paraId="5AF4603C"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10.1109/MOCAST61810.2024.10615749</w:t>
                  </w:r>
                </w:p>
              </w:tc>
            </w:tr>
            <w:tr w:rsidR="00DB592D" w:rsidRPr="00DA2A9C" w14:paraId="3D2DB971"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A3221"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39</w:t>
                  </w:r>
                </w:p>
              </w:tc>
              <w:tc>
                <w:tcPr>
                  <w:tcW w:w="0" w:type="auto"/>
                  <w:tcBorders>
                    <w:top w:val="nil"/>
                    <w:left w:val="nil"/>
                    <w:bottom w:val="single" w:sz="4" w:space="0" w:color="auto"/>
                    <w:right w:val="single" w:sz="4" w:space="0" w:color="auto"/>
                  </w:tcBorders>
                  <w:shd w:val="clear" w:color="auto" w:fill="auto"/>
                  <w:vAlign w:val="center"/>
                  <w:hideMark/>
                </w:tcPr>
                <w:p w14:paraId="7611E471"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Reconfigurable Intelligent Surfaces: A Brief Review </w:t>
                  </w:r>
                  <w:proofErr w:type="gramStart"/>
                  <w:r w:rsidRPr="00DA2A9C">
                    <w:rPr>
                      <w:rFonts w:ascii="Calibri" w:eastAsia="Times New Roman" w:hAnsi="Calibri" w:cs="Calibri"/>
                      <w:color w:val="000000"/>
                      <w:kern w:val="0"/>
                      <w:sz w:val="18"/>
                      <w:szCs w:val="18"/>
                      <w:lang w:val="en-US" w:eastAsia="el-GR"/>
                      <w14:ligatures w14:val="none"/>
                    </w:rPr>
                    <w:t>on</w:t>
                  </w:r>
                  <w:proofErr w:type="gramEnd"/>
                  <w:r w:rsidRPr="00DA2A9C">
                    <w:rPr>
                      <w:rFonts w:ascii="Calibri" w:eastAsia="Times New Roman" w:hAnsi="Calibri" w:cs="Calibri"/>
                      <w:color w:val="000000"/>
                      <w:kern w:val="0"/>
                      <w:sz w:val="18"/>
                      <w:szCs w:val="18"/>
                      <w:lang w:val="en-US" w:eastAsia="el-GR"/>
                      <w14:ligatures w14:val="none"/>
                    </w:rPr>
                    <w:t xml:space="preserve"> Design Specifications</w:t>
                  </w:r>
                </w:p>
              </w:tc>
              <w:tc>
                <w:tcPr>
                  <w:tcW w:w="0" w:type="auto"/>
                  <w:tcBorders>
                    <w:top w:val="nil"/>
                    <w:left w:val="nil"/>
                    <w:bottom w:val="single" w:sz="4" w:space="0" w:color="auto"/>
                    <w:right w:val="single" w:sz="4" w:space="0" w:color="auto"/>
                  </w:tcBorders>
                  <w:shd w:val="clear" w:color="auto" w:fill="auto"/>
                  <w:vAlign w:val="center"/>
                  <w:hideMark/>
                </w:tcPr>
                <w:p w14:paraId="2775B5B1"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13th International Conference on Modern Circuits and Systems Technologies, MOCAST 2024 - Proceedings</w:t>
                  </w:r>
                </w:p>
              </w:tc>
              <w:tc>
                <w:tcPr>
                  <w:tcW w:w="0" w:type="auto"/>
                  <w:tcBorders>
                    <w:top w:val="nil"/>
                    <w:left w:val="nil"/>
                    <w:bottom w:val="single" w:sz="4" w:space="0" w:color="auto"/>
                    <w:right w:val="single" w:sz="4" w:space="0" w:color="auto"/>
                  </w:tcBorders>
                  <w:shd w:val="clear" w:color="auto" w:fill="auto"/>
                  <w:vAlign w:val="center"/>
                  <w:hideMark/>
                </w:tcPr>
                <w:p w14:paraId="69C81DD7"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10.1109/MOCAST61810.2024.10615393</w:t>
                  </w:r>
                </w:p>
              </w:tc>
            </w:tr>
            <w:tr w:rsidR="00DB592D" w:rsidRPr="00DA2A9C" w14:paraId="5B6E7E1D"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2FF2F4"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40</w:t>
                  </w:r>
                </w:p>
              </w:tc>
              <w:tc>
                <w:tcPr>
                  <w:tcW w:w="0" w:type="auto"/>
                  <w:tcBorders>
                    <w:top w:val="nil"/>
                    <w:left w:val="nil"/>
                    <w:bottom w:val="single" w:sz="4" w:space="0" w:color="auto"/>
                    <w:right w:val="single" w:sz="4" w:space="0" w:color="auto"/>
                  </w:tcBorders>
                  <w:shd w:val="clear" w:color="auto" w:fill="auto"/>
                  <w:vAlign w:val="center"/>
                  <w:hideMark/>
                </w:tcPr>
                <w:p w14:paraId="30883862"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Benchmarking Advanced Text </w:t>
                  </w:r>
                  <w:proofErr w:type="spellStart"/>
                  <w:r w:rsidRPr="00DA2A9C">
                    <w:rPr>
                      <w:rFonts w:ascii="Calibri" w:eastAsia="Times New Roman" w:hAnsi="Calibri" w:cs="Calibri"/>
                      <w:color w:val="000000"/>
                      <w:kern w:val="0"/>
                      <w:sz w:val="18"/>
                      <w:szCs w:val="18"/>
                      <w:lang w:val="en-US" w:eastAsia="el-GR"/>
                      <w14:ligatures w14:val="none"/>
                    </w:rPr>
                    <w:t>Anonymisation</w:t>
                  </w:r>
                  <w:proofErr w:type="spellEnd"/>
                  <w:r w:rsidRPr="00DA2A9C">
                    <w:rPr>
                      <w:rFonts w:ascii="Calibri" w:eastAsia="Times New Roman" w:hAnsi="Calibri" w:cs="Calibri"/>
                      <w:color w:val="000000"/>
                      <w:kern w:val="0"/>
                      <w:sz w:val="18"/>
                      <w:szCs w:val="18"/>
                      <w:lang w:val="en-US" w:eastAsia="el-GR"/>
                      <w14:ligatures w14:val="none"/>
                    </w:rPr>
                    <w:t xml:space="preserve"> Methods: A Comparative Study on Novel and Traditional Approaches</w:t>
                  </w:r>
                </w:p>
              </w:tc>
              <w:tc>
                <w:tcPr>
                  <w:tcW w:w="0" w:type="auto"/>
                  <w:tcBorders>
                    <w:top w:val="nil"/>
                    <w:left w:val="nil"/>
                    <w:bottom w:val="single" w:sz="4" w:space="0" w:color="auto"/>
                    <w:right w:val="single" w:sz="4" w:space="0" w:color="auto"/>
                  </w:tcBorders>
                  <w:shd w:val="clear" w:color="auto" w:fill="auto"/>
                  <w:vAlign w:val="center"/>
                  <w:hideMark/>
                </w:tcPr>
                <w:p w14:paraId="74E7D4DA"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13th International Conference on Modern Circuits and Systems Technologies, MOCAST 2024 - Proceedings</w:t>
                  </w:r>
                </w:p>
              </w:tc>
              <w:tc>
                <w:tcPr>
                  <w:tcW w:w="0" w:type="auto"/>
                  <w:tcBorders>
                    <w:top w:val="nil"/>
                    <w:left w:val="nil"/>
                    <w:bottom w:val="single" w:sz="4" w:space="0" w:color="auto"/>
                    <w:right w:val="single" w:sz="4" w:space="0" w:color="auto"/>
                  </w:tcBorders>
                  <w:shd w:val="clear" w:color="auto" w:fill="auto"/>
                  <w:vAlign w:val="center"/>
                  <w:hideMark/>
                </w:tcPr>
                <w:p w14:paraId="7CDD937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10.1109/MOCAST61810.2024.10615642</w:t>
                  </w:r>
                </w:p>
              </w:tc>
            </w:tr>
            <w:tr w:rsidR="00DB592D" w:rsidRPr="00DA2A9C" w14:paraId="262B6CC7"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9088F"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41</w:t>
                  </w:r>
                </w:p>
              </w:tc>
              <w:tc>
                <w:tcPr>
                  <w:tcW w:w="0" w:type="auto"/>
                  <w:tcBorders>
                    <w:top w:val="nil"/>
                    <w:left w:val="nil"/>
                    <w:bottom w:val="single" w:sz="4" w:space="0" w:color="auto"/>
                    <w:right w:val="single" w:sz="4" w:space="0" w:color="auto"/>
                  </w:tcBorders>
                  <w:shd w:val="clear" w:color="auto" w:fill="auto"/>
                  <w:vAlign w:val="center"/>
                  <w:hideMark/>
                </w:tcPr>
                <w:p w14:paraId="5EFA309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proofErr w:type="spellStart"/>
                  <w:r w:rsidRPr="00DA2A9C">
                    <w:rPr>
                      <w:rFonts w:ascii="Calibri" w:eastAsia="Times New Roman" w:hAnsi="Calibri" w:cs="Calibri"/>
                      <w:color w:val="000000"/>
                      <w:kern w:val="0"/>
                      <w:sz w:val="18"/>
                      <w:szCs w:val="18"/>
                      <w:lang w:val="en-US" w:eastAsia="el-GR"/>
                      <w14:ligatures w14:val="none"/>
                    </w:rPr>
                    <w:t>SiHoneypot</w:t>
                  </w:r>
                  <w:proofErr w:type="spellEnd"/>
                  <w:r w:rsidRPr="00DA2A9C">
                    <w:rPr>
                      <w:rFonts w:ascii="Calibri" w:eastAsia="Times New Roman" w:hAnsi="Calibri" w:cs="Calibri"/>
                      <w:color w:val="000000"/>
                      <w:kern w:val="0"/>
                      <w:sz w:val="18"/>
                      <w:szCs w:val="18"/>
                      <w:lang w:val="en-US" w:eastAsia="el-GR"/>
                      <w14:ligatures w14:val="none"/>
                    </w:rPr>
                    <w:t>: a Digital Twin-based honeypot for Autonomous Vehicles</w:t>
                  </w:r>
                </w:p>
              </w:tc>
              <w:tc>
                <w:tcPr>
                  <w:tcW w:w="0" w:type="auto"/>
                  <w:tcBorders>
                    <w:top w:val="nil"/>
                    <w:left w:val="nil"/>
                    <w:bottom w:val="single" w:sz="4" w:space="0" w:color="auto"/>
                    <w:right w:val="single" w:sz="4" w:space="0" w:color="auto"/>
                  </w:tcBorders>
                  <w:shd w:val="clear" w:color="auto" w:fill="auto"/>
                  <w:vAlign w:val="center"/>
                  <w:hideMark/>
                </w:tcPr>
                <w:p w14:paraId="3F27C8A2"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13th International Conference on Modern Circuits and Systems Technologies, MOCAST 2024 - Proceedings</w:t>
                  </w:r>
                </w:p>
              </w:tc>
              <w:tc>
                <w:tcPr>
                  <w:tcW w:w="0" w:type="auto"/>
                  <w:tcBorders>
                    <w:top w:val="nil"/>
                    <w:left w:val="nil"/>
                    <w:bottom w:val="single" w:sz="4" w:space="0" w:color="auto"/>
                    <w:right w:val="single" w:sz="4" w:space="0" w:color="auto"/>
                  </w:tcBorders>
                  <w:shd w:val="clear" w:color="auto" w:fill="auto"/>
                  <w:vAlign w:val="center"/>
                  <w:hideMark/>
                </w:tcPr>
                <w:p w14:paraId="7448C145"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10.1109/MOCAST61810.2024.10615785</w:t>
                  </w:r>
                </w:p>
              </w:tc>
            </w:tr>
            <w:tr w:rsidR="00DB592D" w:rsidRPr="00DA2A9C" w14:paraId="441ACD64"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8D9BE"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42</w:t>
                  </w:r>
                </w:p>
              </w:tc>
              <w:tc>
                <w:tcPr>
                  <w:tcW w:w="0" w:type="auto"/>
                  <w:tcBorders>
                    <w:top w:val="nil"/>
                    <w:left w:val="nil"/>
                    <w:bottom w:val="single" w:sz="4" w:space="0" w:color="auto"/>
                    <w:right w:val="single" w:sz="4" w:space="0" w:color="auto"/>
                  </w:tcBorders>
                  <w:shd w:val="clear" w:color="auto" w:fill="auto"/>
                  <w:vAlign w:val="center"/>
                  <w:hideMark/>
                </w:tcPr>
                <w:p w14:paraId="67C64ADA"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Network Slicing for </w:t>
                  </w:r>
                  <w:proofErr w:type="spellStart"/>
                  <w:r w:rsidRPr="00DA2A9C">
                    <w:rPr>
                      <w:rFonts w:ascii="Calibri" w:eastAsia="Times New Roman" w:hAnsi="Calibri" w:cs="Calibri"/>
                      <w:color w:val="000000"/>
                      <w:kern w:val="0"/>
                      <w:sz w:val="18"/>
                      <w:szCs w:val="18"/>
                      <w:lang w:val="en-US" w:eastAsia="el-GR"/>
                      <w14:ligatures w14:val="none"/>
                    </w:rPr>
                    <w:t>eMBB</w:t>
                  </w:r>
                  <w:proofErr w:type="spellEnd"/>
                  <w:r w:rsidRPr="00DA2A9C">
                    <w:rPr>
                      <w:rFonts w:ascii="Calibri" w:eastAsia="Times New Roman" w:hAnsi="Calibri" w:cs="Calibri"/>
                      <w:color w:val="000000"/>
                      <w:kern w:val="0"/>
                      <w:sz w:val="18"/>
                      <w:szCs w:val="18"/>
                      <w:lang w:val="en-US" w:eastAsia="el-GR"/>
                      <w14:ligatures w14:val="none"/>
                    </w:rPr>
                    <w:t xml:space="preserve"> and </w:t>
                  </w:r>
                  <w:proofErr w:type="spellStart"/>
                  <w:r w:rsidRPr="00DA2A9C">
                    <w:rPr>
                      <w:rFonts w:ascii="Calibri" w:eastAsia="Times New Roman" w:hAnsi="Calibri" w:cs="Calibri"/>
                      <w:color w:val="000000"/>
                      <w:kern w:val="0"/>
                      <w:sz w:val="18"/>
                      <w:szCs w:val="18"/>
                      <w:lang w:val="en-US" w:eastAsia="el-GR"/>
                      <w14:ligatures w14:val="none"/>
                    </w:rPr>
                    <w:t>mMTC</w:t>
                  </w:r>
                  <w:proofErr w:type="spellEnd"/>
                  <w:r w:rsidRPr="00DA2A9C">
                    <w:rPr>
                      <w:rFonts w:ascii="Calibri" w:eastAsia="Times New Roman" w:hAnsi="Calibri" w:cs="Calibri"/>
                      <w:color w:val="000000"/>
                      <w:kern w:val="0"/>
                      <w:sz w:val="18"/>
                      <w:szCs w:val="18"/>
                      <w:lang w:val="en-US" w:eastAsia="el-GR"/>
                      <w14:ligatures w14:val="none"/>
                    </w:rPr>
                    <w:t xml:space="preserve"> with Finite </w:t>
                  </w:r>
                  <w:proofErr w:type="spellStart"/>
                  <w:r w:rsidRPr="00DA2A9C">
                    <w:rPr>
                      <w:rFonts w:ascii="Calibri" w:eastAsia="Times New Roman" w:hAnsi="Calibri" w:cs="Calibri"/>
                      <w:color w:val="000000"/>
                      <w:kern w:val="0"/>
                      <w:sz w:val="18"/>
                      <w:szCs w:val="18"/>
                      <w:lang w:val="en-US" w:eastAsia="el-GR"/>
                      <w14:ligatures w14:val="none"/>
                    </w:rPr>
                    <w:lastRenderedPageBreak/>
                    <w:t>Blocklength</w:t>
                  </w:r>
                  <w:proofErr w:type="spellEnd"/>
                  <w:r w:rsidRPr="00DA2A9C">
                    <w:rPr>
                      <w:rFonts w:ascii="Calibri" w:eastAsia="Times New Roman" w:hAnsi="Calibri" w:cs="Calibri"/>
                      <w:color w:val="000000"/>
                      <w:kern w:val="0"/>
                      <w:sz w:val="18"/>
                      <w:szCs w:val="18"/>
                      <w:lang w:val="en-US" w:eastAsia="el-GR"/>
                      <w14:ligatures w14:val="none"/>
                    </w:rPr>
                    <w:t xml:space="preserve"> Codes</w:t>
                  </w:r>
                </w:p>
              </w:tc>
              <w:tc>
                <w:tcPr>
                  <w:tcW w:w="0" w:type="auto"/>
                  <w:tcBorders>
                    <w:top w:val="nil"/>
                    <w:left w:val="nil"/>
                    <w:bottom w:val="single" w:sz="4" w:space="0" w:color="auto"/>
                    <w:right w:val="single" w:sz="4" w:space="0" w:color="auto"/>
                  </w:tcBorders>
                  <w:shd w:val="clear" w:color="auto" w:fill="auto"/>
                  <w:vAlign w:val="center"/>
                  <w:hideMark/>
                </w:tcPr>
                <w:p w14:paraId="3D327EB6"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lastRenderedPageBreak/>
                    <w:t xml:space="preserve">2024 13th International Conference on Modern Circuits and Systems </w:t>
                  </w:r>
                  <w:r w:rsidRPr="00DA2A9C">
                    <w:rPr>
                      <w:rFonts w:ascii="Calibri" w:eastAsia="Times New Roman" w:hAnsi="Calibri" w:cs="Calibri"/>
                      <w:color w:val="000000"/>
                      <w:kern w:val="0"/>
                      <w:sz w:val="18"/>
                      <w:szCs w:val="18"/>
                      <w:lang w:val="en-US" w:eastAsia="el-GR"/>
                      <w14:ligatures w14:val="none"/>
                    </w:rPr>
                    <w:lastRenderedPageBreak/>
                    <w:t>Technologies, MOCAST 2024 - Proceedings</w:t>
                  </w:r>
                </w:p>
              </w:tc>
              <w:tc>
                <w:tcPr>
                  <w:tcW w:w="0" w:type="auto"/>
                  <w:tcBorders>
                    <w:top w:val="nil"/>
                    <w:left w:val="nil"/>
                    <w:bottom w:val="single" w:sz="4" w:space="0" w:color="auto"/>
                    <w:right w:val="single" w:sz="4" w:space="0" w:color="auto"/>
                  </w:tcBorders>
                  <w:shd w:val="clear" w:color="auto" w:fill="auto"/>
                  <w:vAlign w:val="center"/>
                  <w:hideMark/>
                </w:tcPr>
                <w:p w14:paraId="5533ED1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lastRenderedPageBreak/>
                    <w:t>10.1109/MOCAST61810.2024.10615386</w:t>
                  </w:r>
                </w:p>
              </w:tc>
            </w:tr>
            <w:tr w:rsidR="00DB592D" w:rsidRPr="00DA2A9C" w14:paraId="09B7DBD9"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646D9"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43</w:t>
                  </w:r>
                </w:p>
              </w:tc>
              <w:tc>
                <w:tcPr>
                  <w:tcW w:w="0" w:type="auto"/>
                  <w:tcBorders>
                    <w:top w:val="nil"/>
                    <w:left w:val="nil"/>
                    <w:bottom w:val="single" w:sz="4" w:space="0" w:color="auto"/>
                    <w:right w:val="single" w:sz="4" w:space="0" w:color="auto"/>
                  </w:tcBorders>
                  <w:shd w:val="clear" w:color="auto" w:fill="auto"/>
                  <w:vAlign w:val="center"/>
                  <w:hideMark/>
                </w:tcPr>
                <w:p w14:paraId="4A18E4A6"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Optimizing Federated Learning through Lightweight and Scalable Blockchain</w:t>
                  </w:r>
                </w:p>
              </w:tc>
              <w:tc>
                <w:tcPr>
                  <w:tcW w:w="0" w:type="auto"/>
                  <w:tcBorders>
                    <w:top w:val="nil"/>
                    <w:left w:val="nil"/>
                    <w:bottom w:val="single" w:sz="4" w:space="0" w:color="auto"/>
                    <w:right w:val="single" w:sz="4" w:space="0" w:color="auto"/>
                  </w:tcBorders>
                  <w:shd w:val="clear" w:color="auto" w:fill="auto"/>
                  <w:vAlign w:val="center"/>
                  <w:hideMark/>
                </w:tcPr>
                <w:p w14:paraId="38088AC6"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- 2024 20th International Conference on Distributed Computing in Smart Systems and the Internet of Things, DCOSS-IoT 2024</w:t>
                  </w:r>
                </w:p>
              </w:tc>
              <w:tc>
                <w:tcPr>
                  <w:tcW w:w="0" w:type="auto"/>
                  <w:tcBorders>
                    <w:top w:val="nil"/>
                    <w:left w:val="nil"/>
                    <w:bottom w:val="single" w:sz="4" w:space="0" w:color="auto"/>
                    <w:right w:val="single" w:sz="4" w:space="0" w:color="auto"/>
                  </w:tcBorders>
                  <w:shd w:val="clear" w:color="auto" w:fill="auto"/>
                  <w:vAlign w:val="center"/>
                  <w:hideMark/>
                </w:tcPr>
                <w:p w14:paraId="3AC098EF"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10.1109/DCOSS-IoT61029.2024.00075</w:t>
                  </w:r>
                </w:p>
              </w:tc>
            </w:tr>
            <w:tr w:rsidR="00DB592D" w:rsidRPr="00DA2A9C" w14:paraId="40CF8F8E"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9D132"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44</w:t>
                  </w:r>
                </w:p>
              </w:tc>
              <w:tc>
                <w:tcPr>
                  <w:tcW w:w="0" w:type="auto"/>
                  <w:tcBorders>
                    <w:top w:val="nil"/>
                    <w:left w:val="nil"/>
                    <w:bottom w:val="single" w:sz="4" w:space="0" w:color="auto"/>
                    <w:right w:val="single" w:sz="4" w:space="0" w:color="auto"/>
                  </w:tcBorders>
                  <w:shd w:val="clear" w:color="auto" w:fill="auto"/>
                  <w:vAlign w:val="center"/>
                  <w:hideMark/>
                </w:tcPr>
                <w:p w14:paraId="755B624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Advancements in Federated Learning for Health Applications: A Concise Survey</w:t>
                  </w:r>
                </w:p>
              </w:tc>
              <w:tc>
                <w:tcPr>
                  <w:tcW w:w="0" w:type="auto"/>
                  <w:tcBorders>
                    <w:top w:val="nil"/>
                    <w:left w:val="nil"/>
                    <w:bottom w:val="single" w:sz="4" w:space="0" w:color="auto"/>
                    <w:right w:val="single" w:sz="4" w:space="0" w:color="auto"/>
                  </w:tcBorders>
                  <w:shd w:val="clear" w:color="auto" w:fill="auto"/>
                  <w:vAlign w:val="center"/>
                  <w:hideMark/>
                </w:tcPr>
                <w:p w14:paraId="4DD6F69E"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- 2024 20th International Conference on Distributed Computing in Smart Systems and the Internet of Things, DCOSS-IoT 2024</w:t>
                  </w:r>
                </w:p>
              </w:tc>
              <w:tc>
                <w:tcPr>
                  <w:tcW w:w="0" w:type="auto"/>
                  <w:tcBorders>
                    <w:top w:val="nil"/>
                    <w:left w:val="nil"/>
                    <w:bottom w:val="single" w:sz="4" w:space="0" w:color="auto"/>
                    <w:right w:val="single" w:sz="4" w:space="0" w:color="auto"/>
                  </w:tcBorders>
                  <w:shd w:val="clear" w:color="auto" w:fill="auto"/>
                  <w:vAlign w:val="center"/>
                  <w:hideMark/>
                </w:tcPr>
                <w:p w14:paraId="4ABFF2B9"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10.1109/DCOSS-IoT61029.2024.00080</w:t>
                  </w:r>
                </w:p>
              </w:tc>
            </w:tr>
            <w:tr w:rsidR="00DB592D" w:rsidRPr="00DA2A9C" w14:paraId="221A1702" w14:textId="77777777" w:rsidTr="00DA2A9C">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C30716"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45</w:t>
                  </w:r>
                </w:p>
              </w:tc>
              <w:tc>
                <w:tcPr>
                  <w:tcW w:w="0" w:type="auto"/>
                  <w:tcBorders>
                    <w:top w:val="nil"/>
                    <w:left w:val="nil"/>
                    <w:bottom w:val="single" w:sz="4" w:space="0" w:color="auto"/>
                    <w:right w:val="single" w:sz="4" w:space="0" w:color="auto"/>
                  </w:tcBorders>
                  <w:shd w:val="clear" w:color="auto" w:fill="auto"/>
                  <w:vAlign w:val="center"/>
                  <w:hideMark/>
                </w:tcPr>
                <w:p w14:paraId="55F3C24A"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Exploring Load Forecasting: Bridging Statistical Methods to Deep Learning Techniques in Real-World Environment</w:t>
                  </w:r>
                </w:p>
              </w:tc>
              <w:tc>
                <w:tcPr>
                  <w:tcW w:w="0" w:type="auto"/>
                  <w:tcBorders>
                    <w:top w:val="nil"/>
                    <w:left w:val="nil"/>
                    <w:bottom w:val="single" w:sz="4" w:space="0" w:color="auto"/>
                    <w:right w:val="single" w:sz="4" w:space="0" w:color="auto"/>
                  </w:tcBorders>
                  <w:shd w:val="clear" w:color="auto" w:fill="auto"/>
                  <w:vAlign w:val="center"/>
                  <w:hideMark/>
                </w:tcPr>
                <w:p w14:paraId="03716EE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Proceedings - 2024 20th International Conference on Distributed Computing in Smart Systems and the Internet of Things, DCOSS-IoT 2024</w:t>
                  </w:r>
                </w:p>
              </w:tc>
              <w:tc>
                <w:tcPr>
                  <w:tcW w:w="0" w:type="auto"/>
                  <w:tcBorders>
                    <w:top w:val="nil"/>
                    <w:left w:val="nil"/>
                    <w:bottom w:val="single" w:sz="4" w:space="0" w:color="auto"/>
                    <w:right w:val="single" w:sz="4" w:space="0" w:color="auto"/>
                  </w:tcBorders>
                  <w:shd w:val="clear" w:color="auto" w:fill="auto"/>
                  <w:vAlign w:val="center"/>
                  <w:hideMark/>
                </w:tcPr>
                <w:p w14:paraId="31B905A3"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10.1109/DCOSS-IoT61029.2024.00078</w:t>
                  </w:r>
                </w:p>
              </w:tc>
            </w:tr>
            <w:tr w:rsidR="00DB592D" w:rsidRPr="00DA2A9C" w14:paraId="0B1AD947"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16491"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46</w:t>
                  </w:r>
                </w:p>
              </w:tc>
              <w:tc>
                <w:tcPr>
                  <w:tcW w:w="0" w:type="auto"/>
                  <w:tcBorders>
                    <w:top w:val="nil"/>
                    <w:left w:val="nil"/>
                    <w:bottom w:val="single" w:sz="4" w:space="0" w:color="auto"/>
                    <w:right w:val="single" w:sz="4" w:space="0" w:color="auto"/>
                  </w:tcBorders>
                  <w:shd w:val="clear" w:color="auto" w:fill="auto"/>
                  <w:vAlign w:val="center"/>
                  <w:hideMark/>
                </w:tcPr>
                <w:p w14:paraId="10ABFB66"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Optimum Parameter Selection for Accurate FDTD Simulations in Dispersive Media</w:t>
                  </w:r>
                </w:p>
              </w:tc>
              <w:tc>
                <w:tcPr>
                  <w:tcW w:w="0" w:type="auto"/>
                  <w:tcBorders>
                    <w:top w:val="nil"/>
                    <w:left w:val="nil"/>
                    <w:bottom w:val="single" w:sz="4" w:space="0" w:color="auto"/>
                    <w:right w:val="single" w:sz="4" w:space="0" w:color="auto"/>
                  </w:tcBorders>
                  <w:shd w:val="clear" w:color="auto" w:fill="auto"/>
                  <w:vAlign w:val="center"/>
                  <w:hideMark/>
                </w:tcPr>
                <w:p w14:paraId="30D84109"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CEFC 2024 - 21st IEEE Biennial Conference on Electromagnetic Field Computation</w:t>
                  </w:r>
                </w:p>
              </w:tc>
              <w:tc>
                <w:tcPr>
                  <w:tcW w:w="0" w:type="auto"/>
                  <w:tcBorders>
                    <w:top w:val="nil"/>
                    <w:left w:val="nil"/>
                    <w:bottom w:val="single" w:sz="4" w:space="0" w:color="auto"/>
                    <w:right w:val="single" w:sz="4" w:space="0" w:color="auto"/>
                  </w:tcBorders>
                  <w:shd w:val="clear" w:color="auto" w:fill="auto"/>
                  <w:vAlign w:val="center"/>
                  <w:hideMark/>
                </w:tcPr>
                <w:p w14:paraId="7343CCF5"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10.1109/CEFC61729.2024.10585841</w:t>
                  </w:r>
                </w:p>
              </w:tc>
            </w:tr>
            <w:tr w:rsidR="00DB592D" w:rsidRPr="00DA2A9C" w14:paraId="43AD947E"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0E3F74"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47</w:t>
                  </w:r>
                </w:p>
              </w:tc>
              <w:tc>
                <w:tcPr>
                  <w:tcW w:w="0" w:type="auto"/>
                  <w:tcBorders>
                    <w:top w:val="nil"/>
                    <w:left w:val="nil"/>
                    <w:bottom w:val="single" w:sz="4" w:space="0" w:color="auto"/>
                    <w:right w:val="single" w:sz="4" w:space="0" w:color="auto"/>
                  </w:tcBorders>
                  <w:shd w:val="clear" w:color="auto" w:fill="auto"/>
                  <w:vAlign w:val="center"/>
                  <w:hideMark/>
                </w:tcPr>
                <w:p w14:paraId="5DA503A1"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Efficient Electric Field Evaluation of a Point Source Near the Infant Torso</w:t>
                  </w:r>
                </w:p>
              </w:tc>
              <w:tc>
                <w:tcPr>
                  <w:tcW w:w="0" w:type="auto"/>
                  <w:tcBorders>
                    <w:top w:val="nil"/>
                    <w:left w:val="nil"/>
                    <w:bottom w:val="single" w:sz="4" w:space="0" w:color="auto"/>
                    <w:right w:val="single" w:sz="4" w:space="0" w:color="auto"/>
                  </w:tcBorders>
                  <w:shd w:val="clear" w:color="auto" w:fill="auto"/>
                  <w:vAlign w:val="center"/>
                  <w:hideMark/>
                </w:tcPr>
                <w:p w14:paraId="1E892410"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CEFC 2024 - 21st IEEE Biennial Conference on Electromagnetic Field Computation</w:t>
                  </w:r>
                </w:p>
              </w:tc>
              <w:tc>
                <w:tcPr>
                  <w:tcW w:w="0" w:type="auto"/>
                  <w:tcBorders>
                    <w:top w:val="nil"/>
                    <w:left w:val="nil"/>
                    <w:bottom w:val="single" w:sz="4" w:space="0" w:color="auto"/>
                    <w:right w:val="single" w:sz="4" w:space="0" w:color="auto"/>
                  </w:tcBorders>
                  <w:shd w:val="clear" w:color="auto" w:fill="auto"/>
                  <w:vAlign w:val="center"/>
                  <w:hideMark/>
                </w:tcPr>
                <w:p w14:paraId="0E3934DC"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10.1109/CEFC61729.2024.10586201</w:t>
                  </w:r>
                </w:p>
              </w:tc>
            </w:tr>
            <w:tr w:rsidR="00DB592D" w:rsidRPr="00DA2A9C" w14:paraId="011CCDF8"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684EE"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48</w:t>
                  </w:r>
                </w:p>
              </w:tc>
              <w:tc>
                <w:tcPr>
                  <w:tcW w:w="0" w:type="auto"/>
                  <w:tcBorders>
                    <w:top w:val="nil"/>
                    <w:left w:val="nil"/>
                    <w:bottom w:val="single" w:sz="4" w:space="0" w:color="auto"/>
                    <w:right w:val="single" w:sz="4" w:space="0" w:color="auto"/>
                  </w:tcBorders>
                  <w:shd w:val="clear" w:color="auto" w:fill="auto"/>
                  <w:vAlign w:val="center"/>
                  <w:hideMark/>
                </w:tcPr>
                <w:p w14:paraId="61C69286"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On the Performance of RIS-assisted Networks with HQAM</w:t>
                  </w:r>
                </w:p>
              </w:tc>
              <w:tc>
                <w:tcPr>
                  <w:tcW w:w="0" w:type="auto"/>
                  <w:tcBorders>
                    <w:top w:val="nil"/>
                    <w:left w:val="nil"/>
                    <w:bottom w:val="single" w:sz="4" w:space="0" w:color="auto"/>
                    <w:right w:val="single" w:sz="4" w:space="0" w:color="auto"/>
                  </w:tcBorders>
                  <w:shd w:val="clear" w:color="auto" w:fill="auto"/>
                  <w:vAlign w:val="center"/>
                  <w:hideMark/>
                </w:tcPr>
                <w:p w14:paraId="19F00675"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2024 Joint European Conference on Networks and Communications and 6G Summit, </w:t>
                  </w:r>
                  <w:proofErr w:type="spellStart"/>
                  <w:r w:rsidRPr="00DA2A9C">
                    <w:rPr>
                      <w:rFonts w:ascii="Calibri" w:eastAsia="Times New Roman" w:hAnsi="Calibri" w:cs="Calibri"/>
                      <w:color w:val="000000"/>
                      <w:kern w:val="0"/>
                      <w:sz w:val="18"/>
                      <w:szCs w:val="18"/>
                      <w:lang w:val="en-US" w:eastAsia="el-GR"/>
                      <w14:ligatures w14:val="none"/>
                    </w:rPr>
                    <w:t>EuCNC</w:t>
                  </w:r>
                  <w:proofErr w:type="spellEnd"/>
                  <w:r w:rsidRPr="00DA2A9C">
                    <w:rPr>
                      <w:rFonts w:ascii="Calibri" w:eastAsia="Times New Roman" w:hAnsi="Calibri" w:cs="Calibri"/>
                      <w:color w:val="000000"/>
                      <w:kern w:val="0"/>
                      <w:sz w:val="18"/>
                      <w:szCs w:val="18"/>
                      <w:lang w:val="en-US" w:eastAsia="el-GR"/>
                      <w14:ligatures w14:val="none"/>
                    </w:rPr>
                    <w:t>/6G Summit 2024</w:t>
                  </w:r>
                </w:p>
              </w:tc>
              <w:tc>
                <w:tcPr>
                  <w:tcW w:w="0" w:type="auto"/>
                  <w:tcBorders>
                    <w:top w:val="nil"/>
                    <w:left w:val="nil"/>
                    <w:bottom w:val="single" w:sz="4" w:space="0" w:color="auto"/>
                    <w:right w:val="single" w:sz="4" w:space="0" w:color="auto"/>
                  </w:tcBorders>
                  <w:shd w:val="clear" w:color="auto" w:fill="auto"/>
                  <w:vAlign w:val="center"/>
                  <w:hideMark/>
                </w:tcPr>
                <w:p w14:paraId="28347FEF"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w:t>
                  </w:r>
                  <w:proofErr w:type="spellStart"/>
                  <w:r w:rsidRPr="00DA2A9C">
                    <w:rPr>
                      <w:rFonts w:ascii="Calibri" w:eastAsia="Times New Roman" w:hAnsi="Calibri" w:cs="Calibri"/>
                      <w:color w:val="000000"/>
                      <w:kern w:val="0"/>
                      <w:sz w:val="18"/>
                      <w:szCs w:val="18"/>
                      <w:lang w:eastAsia="el-GR"/>
                      <w14:ligatures w14:val="none"/>
                    </w:rPr>
                    <w:t>EuCNC</w:t>
                  </w:r>
                  <w:proofErr w:type="spellEnd"/>
                  <w:r w:rsidRPr="00DA2A9C">
                    <w:rPr>
                      <w:rFonts w:ascii="Calibri" w:eastAsia="Times New Roman" w:hAnsi="Calibri" w:cs="Calibri"/>
                      <w:color w:val="000000"/>
                      <w:kern w:val="0"/>
                      <w:sz w:val="18"/>
                      <w:szCs w:val="18"/>
                      <w:lang w:eastAsia="el-GR"/>
                      <w14:ligatures w14:val="none"/>
                    </w:rPr>
                    <w:t>/6GSummit60053.2024.10597099</w:t>
                  </w:r>
                </w:p>
              </w:tc>
            </w:tr>
            <w:tr w:rsidR="00DB592D" w:rsidRPr="00DA2A9C" w14:paraId="094C6829"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643EA"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49</w:t>
                  </w:r>
                </w:p>
              </w:tc>
              <w:tc>
                <w:tcPr>
                  <w:tcW w:w="0" w:type="auto"/>
                  <w:tcBorders>
                    <w:top w:val="nil"/>
                    <w:left w:val="nil"/>
                    <w:bottom w:val="single" w:sz="4" w:space="0" w:color="auto"/>
                    <w:right w:val="single" w:sz="4" w:space="0" w:color="auto"/>
                  </w:tcBorders>
                  <w:shd w:val="clear" w:color="auto" w:fill="auto"/>
                  <w:vAlign w:val="center"/>
                  <w:hideMark/>
                </w:tcPr>
                <w:p w14:paraId="763830E9"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Evaluating the Efficacy of AI Techniques in Textual Anonymization: A Comparative Study</w:t>
                  </w:r>
                </w:p>
              </w:tc>
              <w:tc>
                <w:tcPr>
                  <w:tcW w:w="0" w:type="auto"/>
                  <w:tcBorders>
                    <w:top w:val="nil"/>
                    <w:left w:val="nil"/>
                    <w:bottom w:val="single" w:sz="4" w:space="0" w:color="auto"/>
                    <w:right w:val="single" w:sz="4" w:space="0" w:color="auto"/>
                  </w:tcBorders>
                  <w:shd w:val="clear" w:color="auto" w:fill="auto"/>
                  <w:vAlign w:val="center"/>
                  <w:hideMark/>
                </w:tcPr>
                <w:p w14:paraId="64B95C32"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2024 7th International Balkan Conference on Communications and Networking, </w:t>
                  </w:r>
                  <w:proofErr w:type="spellStart"/>
                  <w:r w:rsidRPr="00DA2A9C">
                    <w:rPr>
                      <w:rFonts w:ascii="Calibri" w:eastAsia="Times New Roman" w:hAnsi="Calibri" w:cs="Calibri"/>
                      <w:color w:val="000000"/>
                      <w:kern w:val="0"/>
                      <w:sz w:val="18"/>
                      <w:szCs w:val="18"/>
                      <w:lang w:val="en-US" w:eastAsia="el-GR"/>
                      <w14:ligatures w14:val="none"/>
                    </w:rPr>
                    <w:t>BalkanCom</w:t>
                  </w:r>
                  <w:proofErr w:type="spellEnd"/>
                  <w:r w:rsidRPr="00DA2A9C">
                    <w:rPr>
                      <w:rFonts w:ascii="Calibri" w:eastAsia="Times New Roman" w:hAnsi="Calibri" w:cs="Calibri"/>
                      <w:color w:val="000000"/>
                      <w:kern w:val="0"/>
                      <w:sz w:val="18"/>
                      <w:szCs w:val="18"/>
                      <w:lang w:val="en-US" w:eastAsia="el-GR"/>
                      <w14:ligatures w14:val="none"/>
                    </w:rPr>
                    <w:t xml:space="preserve"> 2024</w:t>
                  </w:r>
                </w:p>
              </w:tc>
              <w:tc>
                <w:tcPr>
                  <w:tcW w:w="0" w:type="auto"/>
                  <w:tcBorders>
                    <w:top w:val="nil"/>
                    <w:left w:val="nil"/>
                    <w:bottom w:val="single" w:sz="4" w:space="0" w:color="auto"/>
                    <w:right w:val="single" w:sz="4" w:space="0" w:color="auto"/>
                  </w:tcBorders>
                  <w:shd w:val="clear" w:color="auto" w:fill="auto"/>
                  <w:vAlign w:val="center"/>
                  <w:hideMark/>
                </w:tcPr>
                <w:p w14:paraId="3612C640"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10.1109/BalkanCom61808.2024.10557182</w:t>
                  </w:r>
                </w:p>
              </w:tc>
            </w:tr>
            <w:tr w:rsidR="00DB592D" w:rsidRPr="00DA2A9C" w14:paraId="3FDC80FA"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49761"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09703DB5"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Study of Dimensionality Reduction and Clustering Machine Learning Algorithms for the Analysis of Ship Engine Data</w:t>
                  </w:r>
                </w:p>
              </w:tc>
              <w:tc>
                <w:tcPr>
                  <w:tcW w:w="0" w:type="auto"/>
                  <w:tcBorders>
                    <w:top w:val="nil"/>
                    <w:left w:val="nil"/>
                    <w:bottom w:val="single" w:sz="4" w:space="0" w:color="auto"/>
                    <w:right w:val="single" w:sz="4" w:space="0" w:color="auto"/>
                  </w:tcBorders>
                  <w:shd w:val="clear" w:color="auto" w:fill="auto"/>
                  <w:vAlign w:val="center"/>
                  <w:hideMark/>
                </w:tcPr>
                <w:p w14:paraId="31FBF796"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Lecture Notes of the Institute for Computer Sciences, Social-Informatics and Telecommunications Engineering, LNICST</w:t>
                  </w:r>
                </w:p>
              </w:tc>
              <w:tc>
                <w:tcPr>
                  <w:tcW w:w="0" w:type="auto"/>
                  <w:tcBorders>
                    <w:top w:val="nil"/>
                    <w:left w:val="nil"/>
                    <w:bottom w:val="single" w:sz="4" w:space="0" w:color="auto"/>
                    <w:right w:val="single" w:sz="4" w:space="0" w:color="auto"/>
                  </w:tcBorders>
                  <w:shd w:val="clear" w:color="auto" w:fill="auto"/>
                  <w:vAlign w:val="center"/>
                  <w:hideMark/>
                </w:tcPr>
                <w:p w14:paraId="2A55FD20"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10.1007/978-3-031-58053-6_6</w:t>
                  </w:r>
                </w:p>
              </w:tc>
            </w:tr>
            <w:tr w:rsidR="00DB592D" w:rsidRPr="00DA2A9C" w14:paraId="19263204"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4CD42F"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51</w:t>
                  </w:r>
                </w:p>
              </w:tc>
              <w:tc>
                <w:tcPr>
                  <w:tcW w:w="0" w:type="auto"/>
                  <w:tcBorders>
                    <w:top w:val="nil"/>
                    <w:left w:val="nil"/>
                    <w:bottom w:val="single" w:sz="4" w:space="0" w:color="auto"/>
                    <w:right w:val="single" w:sz="4" w:space="0" w:color="auto"/>
                  </w:tcBorders>
                  <w:shd w:val="clear" w:color="auto" w:fill="auto"/>
                  <w:vAlign w:val="center"/>
                  <w:hideMark/>
                </w:tcPr>
                <w:p w14:paraId="6374CEFC"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Supervised Machine Learning </w:t>
                  </w:r>
                  <w:r w:rsidRPr="00DA2A9C">
                    <w:rPr>
                      <w:rFonts w:ascii="Calibri" w:eastAsia="Times New Roman" w:hAnsi="Calibri" w:cs="Calibri"/>
                      <w:color w:val="000000"/>
                      <w:kern w:val="0"/>
                      <w:sz w:val="18"/>
                      <w:szCs w:val="18"/>
                      <w:lang w:val="en-US" w:eastAsia="el-GR"/>
                      <w14:ligatures w14:val="none"/>
                    </w:rPr>
                    <w:lastRenderedPageBreak/>
                    <w:t>Algorithms for the Analysis of Ship Engine Data</w:t>
                  </w:r>
                </w:p>
              </w:tc>
              <w:tc>
                <w:tcPr>
                  <w:tcW w:w="0" w:type="auto"/>
                  <w:tcBorders>
                    <w:top w:val="nil"/>
                    <w:left w:val="nil"/>
                    <w:bottom w:val="single" w:sz="4" w:space="0" w:color="auto"/>
                    <w:right w:val="single" w:sz="4" w:space="0" w:color="auto"/>
                  </w:tcBorders>
                  <w:shd w:val="clear" w:color="auto" w:fill="auto"/>
                  <w:vAlign w:val="center"/>
                  <w:hideMark/>
                </w:tcPr>
                <w:p w14:paraId="1335976E"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lastRenderedPageBreak/>
                    <w:t xml:space="preserve">Lecture Notes of the Institute for Computer Sciences, </w:t>
                  </w:r>
                  <w:r w:rsidRPr="00DA2A9C">
                    <w:rPr>
                      <w:rFonts w:ascii="Calibri" w:eastAsia="Times New Roman" w:hAnsi="Calibri" w:cs="Calibri"/>
                      <w:color w:val="000000"/>
                      <w:kern w:val="0"/>
                      <w:sz w:val="18"/>
                      <w:szCs w:val="18"/>
                      <w:lang w:val="en-US" w:eastAsia="el-GR"/>
                      <w14:ligatures w14:val="none"/>
                    </w:rPr>
                    <w:lastRenderedPageBreak/>
                    <w:t>Social-Informatics and Telecommunications Engineering, LNICST</w:t>
                  </w:r>
                </w:p>
              </w:tc>
              <w:tc>
                <w:tcPr>
                  <w:tcW w:w="0" w:type="auto"/>
                  <w:tcBorders>
                    <w:top w:val="nil"/>
                    <w:left w:val="nil"/>
                    <w:bottom w:val="single" w:sz="4" w:space="0" w:color="auto"/>
                    <w:right w:val="single" w:sz="4" w:space="0" w:color="auto"/>
                  </w:tcBorders>
                  <w:shd w:val="clear" w:color="auto" w:fill="auto"/>
                  <w:vAlign w:val="center"/>
                  <w:hideMark/>
                </w:tcPr>
                <w:p w14:paraId="09FF106F"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lastRenderedPageBreak/>
                    <w:t>10.1007/978-3-031-58053-6_7</w:t>
                  </w:r>
                </w:p>
              </w:tc>
            </w:tr>
            <w:tr w:rsidR="00DB592D" w:rsidRPr="00DA2A9C" w14:paraId="00E219B2" w14:textId="77777777" w:rsidTr="00DA2A9C">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598610"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52</w:t>
                  </w:r>
                </w:p>
              </w:tc>
              <w:tc>
                <w:tcPr>
                  <w:tcW w:w="0" w:type="auto"/>
                  <w:tcBorders>
                    <w:top w:val="nil"/>
                    <w:left w:val="nil"/>
                    <w:bottom w:val="single" w:sz="4" w:space="0" w:color="auto"/>
                    <w:right w:val="single" w:sz="4" w:space="0" w:color="auto"/>
                  </w:tcBorders>
                  <w:shd w:val="clear" w:color="auto" w:fill="auto"/>
                  <w:vAlign w:val="center"/>
                  <w:hideMark/>
                </w:tcPr>
                <w:p w14:paraId="2A790003"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 xml:space="preserve">Enhancing Text </w:t>
                  </w:r>
                  <w:proofErr w:type="spellStart"/>
                  <w:r w:rsidRPr="00DA2A9C">
                    <w:rPr>
                      <w:rFonts w:ascii="Calibri" w:eastAsia="Times New Roman" w:hAnsi="Calibri" w:cs="Calibri"/>
                      <w:color w:val="000000"/>
                      <w:kern w:val="0"/>
                      <w:sz w:val="18"/>
                      <w:szCs w:val="18"/>
                      <w:lang w:val="en-US" w:eastAsia="el-GR"/>
                      <w14:ligatures w14:val="none"/>
                    </w:rPr>
                    <w:t>Anonymisation</w:t>
                  </w:r>
                  <w:proofErr w:type="spellEnd"/>
                  <w:r w:rsidRPr="00DA2A9C">
                    <w:rPr>
                      <w:rFonts w:ascii="Calibri" w:eastAsia="Times New Roman" w:hAnsi="Calibri" w:cs="Calibri"/>
                      <w:color w:val="000000"/>
                      <w:kern w:val="0"/>
                      <w:sz w:val="18"/>
                      <w:szCs w:val="18"/>
                      <w:lang w:val="en-US" w:eastAsia="el-GR"/>
                      <w14:ligatures w14:val="none"/>
                    </w:rPr>
                    <w:t xml:space="preserve">: A Study on CRF, LSTM, and </w:t>
                  </w:r>
                  <w:proofErr w:type="spellStart"/>
                  <w:r w:rsidRPr="00DA2A9C">
                    <w:rPr>
                      <w:rFonts w:ascii="Calibri" w:eastAsia="Times New Roman" w:hAnsi="Calibri" w:cs="Calibri"/>
                      <w:color w:val="000000"/>
                      <w:kern w:val="0"/>
                      <w:sz w:val="18"/>
                      <w:szCs w:val="18"/>
                      <w:lang w:val="en-US" w:eastAsia="el-GR"/>
                      <w14:ligatures w14:val="none"/>
                    </w:rPr>
                    <w:t>ELMo</w:t>
                  </w:r>
                  <w:proofErr w:type="spellEnd"/>
                  <w:r w:rsidRPr="00DA2A9C">
                    <w:rPr>
                      <w:rFonts w:ascii="Calibri" w:eastAsia="Times New Roman" w:hAnsi="Calibri" w:cs="Calibri"/>
                      <w:color w:val="000000"/>
                      <w:kern w:val="0"/>
                      <w:sz w:val="18"/>
                      <w:szCs w:val="18"/>
                      <w:lang w:val="en-US" w:eastAsia="el-GR"/>
                      <w14:ligatures w14:val="none"/>
                    </w:rPr>
                    <w:t xml:space="preserve"> for Advanced Entity Recognition</w:t>
                  </w:r>
                </w:p>
              </w:tc>
              <w:tc>
                <w:tcPr>
                  <w:tcW w:w="0" w:type="auto"/>
                  <w:tcBorders>
                    <w:top w:val="nil"/>
                    <w:left w:val="nil"/>
                    <w:bottom w:val="single" w:sz="4" w:space="0" w:color="auto"/>
                    <w:right w:val="single" w:sz="4" w:space="0" w:color="auto"/>
                  </w:tcBorders>
                  <w:shd w:val="clear" w:color="auto" w:fill="auto"/>
                  <w:vAlign w:val="center"/>
                  <w:hideMark/>
                </w:tcPr>
                <w:p w14:paraId="7F0231A7"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2024 Panhellenic Conference on Electronics and Telecommunications, PACET 2024 - Proceedings</w:t>
                  </w:r>
                </w:p>
              </w:tc>
              <w:tc>
                <w:tcPr>
                  <w:tcW w:w="0" w:type="auto"/>
                  <w:tcBorders>
                    <w:top w:val="nil"/>
                    <w:left w:val="nil"/>
                    <w:bottom w:val="single" w:sz="4" w:space="0" w:color="auto"/>
                    <w:right w:val="single" w:sz="4" w:space="0" w:color="auto"/>
                  </w:tcBorders>
                  <w:shd w:val="clear" w:color="auto" w:fill="auto"/>
                  <w:vAlign w:val="center"/>
                  <w:hideMark/>
                </w:tcPr>
                <w:p w14:paraId="1237C736"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10.1109/PACET60398.2024.10497084</w:t>
                  </w:r>
                </w:p>
              </w:tc>
            </w:tr>
            <w:tr w:rsidR="00DB592D" w:rsidRPr="00DA2A9C" w14:paraId="2B02B1F0" w14:textId="77777777" w:rsidTr="00DA2A9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00622E"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53</w:t>
                  </w:r>
                </w:p>
              </w:tc>
              <w:tc>
                <w:tcPr>
                  <w:tcW w:w="0" w:type="auto"/>
                  <w:tcBorders>
                    <w:top w:val="nil"/>
                    <w:left w:val="nil"/>
                    <w:bottom w:val="single" w:sz="4" w:space="0" w:color="auto"/>
                    <w:right w:val="single" w:sz="4" w:space="0" w:color="auto"/>
                  </w:tcBorders>
                  <w:shd w:val="clear" w:color="auto" w:fill="auto"/>
                  <w:vAlign w:val="center"/>
                  <w:hideMark/>
                </w:tcPr>
                <w:p w14:paraId="12C37879"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Role of the Social Internet of Things in Society 5.0: Opportunities and Challenges</w:t>
                  </w:r>
                </w:p>
              </w:tc>
              <w:tc>
                <w:tcPr>
                  <w:tcW w:w="0" w:type="auto"/>
                  <w:tcBorders>
                    <w:top w:val="nil"/>
                    <w:left w:val="nil"/>
                    <w:bottom w:val="single" w:sz="4" w:space="0" w:color="auto"/>
                    <w:right w:val="single" w:sz="4" w:space="0" w:color="auto"/>
                  </w:tcBorders>
                  <w:shd w:val="clear" w:color="auto" w:fill="auto"/>
                  <w:vAlign w:val="center"/>
                  <w:hideMark/>
                </w:tcPr>
                <w:p w14:paraId="6FF17F6A" w14:textId="77777777" w:rsidR="00DB592D" w:rsidRPr="00DA2A9C" w:rsidRDefault="00DB592D" w:rsidP="00DB592D">
                  <w:pPr>
                    <w:spacing w:after="0" w:line="240" w:lineRule="auto"/>
                    <w:rPr>
                      <w:rFonts w:ascii="Calibri" w:eastAsia="Times New Roman" w:hAnsi="Calibri" w:cs="Calibri"/>
                      <w:color w:val="000000"/>
                      <w:kern w:val="0"/>
                      <w:sz w:val="18"/>
                      <w:szCs w:val="18"/>
                      <w:lang w:val="en-US" w:eastAsia="el-GR"/>
                      <w14:ligatures w14:val="none"/>
                    </w:rPr>
                  </w:pPr>
                  <w:r w:rsidRPr="00DA2A9C">
                    <w:rPr>
                      <w:rFonts w:ascii="Calibri" w:eastAsia="Times New Roman" w:hAnsi="Calibri" w:cs="Calibri"/>
                      <w:color w:val="000000"/>
                      <w:kern w:val="0"/>
                      <w:sz w:val="18"/>
                      <w:szCs w:val="18"/>
                      <w:lang w:val="en-US" w:eastAsia="el-GR"/>
                      <w14:ligatures w14:val="none"/>
                    </w:rPr>
                    <w:t>Smart Innovation, Systems and Technologies</w:t>
                  </w:r>
                </w:p>
              </w:tc>
              <w:tc>
                <w:tcPr>
                  <w:tcW w:w="0" w:type="auto"/>
                  <w:tcBorders>
                    <w:top w:val="nil"/>
                    <w:left w:val="nil"/>
                    <w:bottom w:val="single" w:sz="4" w:space="0" w:color="auto"/>
                    <w:right w:val="single" w:sz="4" w:space="0" w:color="auto"/>
                  </w:tcBorders>
                  <w:shd w:val="clear" w:color="auto" w:fill="auto"/>
                  <w:vAlign w:val="center"/>
                  <w:hideMark/>
                </w:tcPr>
                <w:p w14:paraId="1EB1EDF6" w14:textId="77777777" w:rsidR="00DB592D" w:rsidRPr="00DA2A9C" w:rsidRDefault="00DB592D" w:rsidP="00DB592D">
                  <w:pPr>
                    <w:spacing w:after="0" w:line="240" w:lineRule="auto"/>
                    <w:rPr>
                      <w:rFonts w:ascii="Calibri" w:eastAsia="Times New Roman" w:hAnsi="Calibri" w:cs="Calibri"/>
                      <w:color w:val="000000"/>
                      <w:kern w:val="0"/>
                      <w:sz w:val="18"/>
                      <w:szCs w:val="18"/>
                      <w:lang w:eastAsia="el-GR"/>
                      <w14:ligatures w14:val="none"/>
                    </w:rPr>
                  </w:pPr>
                  <w:r w:rsidRPr="00DA2A9C">
                    <w:rPr>
                      <w:rFonts w:ascii="Calibri" w:eastAsia="Times New Roman" w:hAnsi="Calibri" w:cs="Calibri"/>
                      <w:color w:val="000000"/>
                      <w:kern w:val="0"/>
                      <w:sz w:val="18"/>
                      <w:szCs w:val="18"/>
                      <w:lang w:eastAsia="el-GR"/>
                      <w14:ligatures w14:val="none"/>
                    </w:rPr>
                    <w:t>10.1007/978-981-99-7711-6_52</w:t>
                  </w:r>
                </w:p>
              </w:tc>
            </w:tr>
          </w:tbl>
          <w:p w14:paraId="5B9D7383" w14:textId="77777777" w:rsidR="00DB592D" w:rsidRDefault="00DB592D" w:rsidP="00DB592D">
            <w:pPr>
              <w:spacing w:after="0" w:line="240" w:lineRule="auto"/>
              <w:jc w:val="both"/>
              <w:rPr>
                <w:rFonts w:ascii="Calibri" w:eastAsia="Times New Roman" w:hAnsi="Calibri" w:cs="Calibri"/>
                <w:color w:val="000000"/>
                <w:kern w:val="0"/>
                <w:lang w:val="en-US" w:eastAsia="el-GR"/>
                <w14:ligatures w14:val="none"/>
              </w:rPr>
            </w:pPr>
          </w:p>
          <w:p w14:paraId="33BD7FE6" w14:textId="02F6681B" w:rsidR="00DB592D" w:rsidRDefault="00DB592D" w:rsidP="00DB592D">
            <w:pPr>
              <w:spacing w:after="0" w:line="240" w:lineRule="auto"/>
              <w:jc w:val="both"/>
              <w:rPr>
                <w:rFonts w:ascii="Calibri" w:eastAsia="Times New Roman" w:hAnsi="Calibri" w:cs="Calibri"/>
                <w:b/>
                <w:bCs/>
                <w:color w:val="000000"/>
                <w:kern w:val="0"/>
                <w:lang w:eastAsia="el-GR"/>
                <w14:ligatures w14:val="none"/>
              </w:rPr>
            </w:pPr>
            <w:proofErr w:type="gramStart"/>
            <w:r>
              <w:rPr>
                <w:rFonts w:ascii="Calibri" w:eastAsia="Times New Roman" w:hAnsi="Calibri" w:cs="Calibri"/>
                <w:b/>
                <w:bCs/>
                <w:color w:val="000000"/>
                <w:kern w:val="0"/>
                <w:lang w:val="en-US" w:eastAsia="el-GR"/>
                <w14:ligatures w14:val="none"/>
              </w:rPr>
              <w:t>3</w:t>
            </w:r>
            <w:r w:rsidRPr="0065524D">
              <w:rPr>
                <w:rFonts w:ascii="Calibri" w:eastAsia="Times New Roman" w:hAnsi="Calibri" w:cs="Calibri"/>
                <w:b/>
                <w:bCs/>
                <w:color w:val="000000"/>
                <w:kern w:val="0"/>
                <w:lang w:eastAsia="el-GR"/>
                <w14:ligatures w14:val="none"/>
              </w:rPr>
              <w:t> </w:t>
            </w:r>
            <w:r w:rsidRPr="003D2ACA">
              <w:rPr>
                <w:rFonts w:ascii="Calibri" w:eastAsia="Times New Roman" w:hAnsi="Calibri" w:cs="Calibri"/>
                <w:b/>
                <w:bCs/>
                <w:color w:val="000000"/>
                <w:kern w:val="0"/>
                <w:lang w:eastAsia="el-GR"/>
                <w14:ligatures w14:val="none"/>
              </w:rPr>
              <w:t>.</w:t>
            </w:r>
            <w:proofErr w:type="gramEnd"/>
            <w:r w:rsidRPr="003D2ACA">
              <w:rPr>
                <w:rFonts w:ascii="Calibri" w:eastAsia="Times New Roman" w:hAnsi="Calibri" w:cs="Calibri"/>
                <w:b/>
                <w:bCs/>
                <w:color w:val="000000"/>
                <w:kern w:val="0"/>
                <w:lang w:eastAsia="el-GR"/>
                <w14:ligatures w14:val="none"/>
              </w:rPr>
              <w:t xml:space="preserve"> </w:t>
            </w:r>
            <w:r>
              <w:rPr>
                <w:rFonts w:ascii="Calibri" w:eastAsia="Times New Roman" w:hAnsi="Calibri" w:cs="Calibri"/>
                <w:b/>
                <w:bCs/>
                <w:color w:val="000000"/>
                <w:kern w:val="0"/>
                <w:lang w:eastAsia="el-GR"/>
                <w14:ligatures w14:val="none"/>
              </w:rPr>
              <w:t xml:space="preserve">Πατέντες </w:t>
            </w:r>
            <w:r w:rsidR="00000FC3">
              <w:rPr>
                <w:rFonts w:ascii="Calibri" w:eastAsia="Times New Roman" w:hAnsi="Calibri" w:cs="Calibri"/>
                <w:b/>
                <w:bCs/>
                <w:color w:val="000000"/>
                <w:kern w:val="0"/>
                <w:lang w:eastAsia="el-GR"/>
                <w14:ligatures w14:val="none"/>
              </w:rPr>
              <w:t>1</w:t>
            </w:r>
            <w:r>
              <w:rPr>
                <w:rFonts w:ascii="Calibri" w:eastAsia="Times New Roman" w:hAnsi="Calibri" w:cs="Calibri"/>
                <w:b/>
                <w:bCs/>
                <w:color w:val="000000"/>
                <w:kern w:val="0"/>
                <w:lang w:eastAsia="el-GR"/>
                <w14:ligatures w14:val="none"/>
              </w:rPr>
              <w:t xml:space="preserve"> (έτος αναφοράς 2024) </w:t>
            </w:r>
          </w:p>
          <w:tbl>
            <w:tblPr>
              <w:tblStyle w:val="aa"/>
              <w:tblW w:w="0" w:type="auto"/>
              <w:tblLook w:val="04A0" w:firstRow="1" w:lastRow="0" w:firstColumn="1" w:lastColumn="0" w:noHBand="0" w:noVBand="1"/>
            </w:tblPr>
            <w:tblGrid>
              <w:gridCol w:w="346"/>
              <w:gridCol w:w="1263"/>
              <w:gridCol w:w="2254"/>
              <w:gridCol w:w="2849"/>
              <w:gridCol w:w="851"/>
            </w:tblGrid>
            <w:tr w:rsidR="00076E4F" w:rsidRPr="00076E4F" w14:paraId="57C00EE9" w14:textId="1F57FE93" w:rsidTr="00076E4F">
              <w:tc>
                <w:tcPr>
                  <w:tcW w:w="346" w:type="dxa"/>
                </w:tcPr>
                <w:p w14:paraId="55945198" w14:textId="450CFA16" w:rsidR="00076E4F" w:rsidRPr="00076E4F" w:rsidRDefault="00076E4F" w:rsidP="00DB592D">
                  <w:pPr>
                    <w:jc w:val="both"/>
                    <w:rPr>
                      <w:rFonts w:ascii="Calibri" w:eastAsia="Times New Roman" w:hAnsi="Calibri" w:cs="Calibri"/>
                      <w:color w:val="000000"/>
                      <w:kern w:val="0"/>
                      <w:sz w:val="18"/>
                      <w:szCs w:val="18"/>
                      <w:lang w:eastAsia="el-GR"/>
                      <w14:ligatures w14:val="none"/>
                    </w:rPr>
                  </w:pPr>
                  <w:r w:rsidRPr="00076E4F">
                    <w:rPr>
                      <w:rFonts w:ascii="Calibri" w:eastAsia="Times New Roman" w:hAnsi="Calibri" w:cs="Calibri"/>
                      <w:color w:val="000000"/>
                      <w:kern w:val="0"/>
                      <w:sz w:val="18"/>
                      <w:szCs w:val="18"/>
                      <w:lang w:eastAsia="el-GR"/>
                      <w14:ligatures w14:val="none"/>
                    </w:rPr>
                    <w:t>1</w:t>
                  </w:r>
                </w:p>
              </w:tc>
              <w:tc>
                <w:tcPr>
                  <w:tcW w:w="1263" w:type="dxa"/>
                </w:tcPr>
                <w:p w14:paraId="360B0657" w14:textId="164402A5" w:rsidR="00076E4F" w:rsidRPr="00076E4F" w:rsidRDefault="00076E4F" w:rsidP="00DB592D">
                  <w:pPr>
                    <w:jc w:val="both"/>
                    <w:rPr>
                      <w:rFonts w:ascii="Calibri" w:eastAsia="Times New Roman" w:hAnsi="Calibri" w:cs="Calibri"/>
                      <w:color w:val="000000"/>
                      <w:kern w:val="0"/>
                      <w:sz w:val="18"/>
                      <w:szCs w:val="18"/>
                      <w:lang w:eastAsia="el-GR"/>
                      <w14:ligatures w14:val="none"/>
                    </w:rPr>
                  </w:pPr>
                  <w:r w:rsidRPr="00076E4F">
                    <w:rPr>
                      <w:rFonts w:ascii="Calibri" w:eastAsia="Times New Roman" w:hAnsi="Calibri" w:cs="Calibri"/>
                      <w:color w:val="000000"/>
                      <w:kern w:val="0"/>
                      <w:sz w:val="18"/>
                      <w:szCs w:val="18"/>
                      <w:lang w:eastAsia="el-GR"/>
                      <w14:ligatures w14:val="none"/>
                    </w:rPr>
                    <w:t>Δίπλωμα Ευρεσιτεχνίας (</w:t>
                  </w:r>
                  <w:proofErr w:type="spellStart"/>
                  <w:r w:rsidRPr="00076E4F">
                    <w:rPr>
                      <w:rFonts w:ascii="Calibri" w:eastAsia="Times New Roman" w:hAnsi="Calibri" w:cs="Calibri"/>
                      <w:color w:val="000000"/>
                      <w:kern w:val="0"/>
                      <w:sz w:val="18"/>
                      <w:szCs w:val="18"/>
                      <w:lang w:eastAsia="el-GR"/>
                      <w14:ligatures w14:val="none"/>
                    </w:rPr>
                    <w:t>Αρ</w:t>
                  </w:r>
                  <w:proofErr w:type="spellEnd"/>
                  <w:r w:rsidRPr="00076E4F">
                    <w:rPr>
                      <w:rFonts w:ascii="Calibri" w:eastAsia="Times New Roman" w:hAnsi="Calibri" w:cs="Calibri"/>
                      <w:color w:val="000000"/>
                      <w:kern w:val="0"/>
                      <w:sz w:val="18"/>
                      <w:szCs w:val="18"/>
                      <w:lang w:eastAsia="el-GR"/>
                      <w14:ligatures w14:val="none"/>
                    </w:rPr>
                    <w:t>. 1010823)</w:t>
                  </w:r>
                </w:p>
              </w:tc>
              <w:tc>
                <w:tcPr>
                  <w:tcW w:w="2254" w:type="dxa"/>
                </w:tcPr>
                <w:p w14:paraId="5FFF1471" w14:textId="78BC4B7E" w:rsidR="00076E4F" w:rsidRPr="00076E4F" w:rsidRDefault="00076E4F" w:rsidP="00DB592D">
                  <w:pPr>
                    <w:jc w:val="both"/>
                    <w:rPr>
                      <w:rFonts w:ascii="Calibri" w:eastAsia="Times New Roman" w:hAnsi="Calibri" w:cs="Calibri"/>
                      <w:color w:val="000000"/>
                      <w:kern w:val="0"/>
                      <w:sz w:val="18"/>
                      <w:szCs w:val="18"/>
                      <w:lang w:eastAsia="el-GR"/>
                      <w14:ligatures w14:val="none"/>
                    </w:rPr>
                  </w:pPr>
                  <w:r w:rsidRPr="00076E4F">
                    <w:rPr>
                      <w:rFonts w:ascii="Calibri" w:eastAsia="Times New Roman" w:hAnsi="Calibri" w:cs="Calibri"/>
                      <w:color w:val="000000"/>
                      <w:kern w:val="0"/>
                      <w:sz w:val="18"/>
                      <w:szCs w:val="18"/>
                      <w:lang w:eastAsia="el-GR"/>
                      <w14:ligatures w14:val="none"/>
                    </w:rPr>
                    <w:t xml:space="preserve">Μέθοδος και Σύστημα Μείωσης Ενεργειακής Κατανάλωσης των Πυλών Δικτύου σε Δίκτυα Τυπολογίας </w:t>
                  </w:r>
                  <w:proofErr w:type="spellStart"/>
                  <w:r w:rsidRPr="00076E4F">
                    <w:rPr>
                      <w:rFonts w:ascii="Calibri" w:eastAsia="Times New Roman" w:hAnsi="Calibri" w:cs="Calibri"/>
                      <w:color w:val="000000"/>
                      <w:kern w:val="0"/>
                      <w:sz w:val="18"/>
                      <w:szCs w:val="18"/>
                      <w:lang w:val="en-US" w:eastAsia="el-GR"/>
                      <w14:ligatures w14:val="none"/>
                    </w:rPr>
                    <w:t>LoRaWan</w:t>
                  </w:r>
                  <w:proofErr w:type="spellEnd"/>
                </w:p>
              </w:tc>
              <w:tc>
                <w:tcPr>
                  <w:tcW w:w="2849" w:type="dxa"/>
                </w:tcPr>
                <w:p w14:paraId="0E5624DA" w14:textId="77777777" w:rsidR="00076E4F" w:rsidRPr="00076E4F" w:rsidRDefault="00076E4F" w:rsidP="00DB592D">
                  <w:pPr>
                    <w:jc w:val="both"/>
                    <w:rPr>
                      <w:rFonts w:ascii="Calibri" w:eastAsia="Times New Roman" w:hAnsi="Calibri" w:cs="Calibri"/>
                      <w:color w:val="000000"/>
                      <w:kern w:val="0"/>
                      <w:sz w:val="18"/>
                      <w:szCs w:val="18"/>
                      <w:lang w:eastAsia="el-GR"/>
                      <w14:ligatures w14:val="none"/>
                    </w:rPr>
                  </w:pPr>
                  <w:r w:rsidRPr="00076E4F">
                    <w:rPr>
                      <w:rFonts w:ascii="Calibri" w:eastAsia="Times New Roman" w:hAnsi="Calibri" w:cs="Calibri"/>
                      <w:color w:val="000000"/>
                      <w:kern w:val="0"/>
                      <w:sz w:val="18"/>
                      <w:szCs w:val="18"/>
                      <w:lang w:eastAsia="el-GR"/>
                      <w14:ligatures w14:val="none"/>
                    </w:rPr>
                    <w:t>Εφευρέτες:</w:t>
                  </w:r>
                </w:p>
                <w:p w14:paraId="570C0E3A" w14:textId="77777777" w:rsidR="00076E4F" w:rsidRPr="00076E4F" w:rsidRDefault="00076E4F" w:rsidP="00076E4F">
                  <w:pPr>
                    <w:pStyle w:val="a6"/>
                    <w:numPr>
                      <w:ilvl w:val="0"/>
                      <w:numId w:val="33"/>
                    </w:numPr>
                    <w:jc w:val="both"/>
                    <w:rPr>
                      <w:rFonts w:ascii="Calibri" w:eastAsia="Times New Roman" w:hAnsi="Calibri" w:cs="Calibri"/>
                      <w:color w:val="000000"/>
                      <w:kern w:val="0"/>
                      <w:sz w:val="18"/>
                      <w:szCs w:val="18"/>
                      <w:lang w:eastAsia="el-GR"/>
                      <w14:ligatures w14:val="none"/>
                    </w:rPr>
                  </w:pPr>
                  <w:proofErr w:type="spellStart"/>
                  <w:r w:rsidRPr="00076E4F">
                    <w:rPr>
                      <w:rFonts w:ascii="Calibri" w:eastAsia="Times New Roman" w:hAnsi="Calibri" w:cs="Calibri"/>
                      <w:color w:val="000000"/>
                      <w:kern w:val="0"/>
                      <w:sz w:val="18"/>
                      <w:szCs w:val="18"/>
                      <w:lang w:eastAsia="el-GR"/>
                      <w14:ligatures w14:val="none"/>
                    </w:rPr>
                    <w:t>Λούτα</w:t>
                  </w:r>
                  <w:proofErr w:type="spellEnd"/>
                  <w:r w:rsidRPr="00076E4F">
                    <w:rPr>
                      <w:rFonts w:ascii="Calibri" w:eastAsia="Times New Roman" w:hAnsi="Calibri" w:cs="Calibri"/>
                      <w:color w:val="000000"/>
                      <w:kern w:val="0"/>
                      <w:sz w:val="18"/>
                      <w:szCs w:val="18"/>
                      <w:lang w:eastAsia="el-GR"/>
                      <w14:ligatures w14:val="none"/>
                    </w:rPr>
                    <w:t xml:space="preserve"> Μαλαματή</w:t>
                  </w:r>
                </w:p>
                <w:p w14:paraId="5F58FAEC" w14:textId="77777777" w:rsidR="00076E4F" w:rsidRPr="00076E4F" w:rsidRDefault="00076E4F" w:rsidP="00A07073">
                  <w:pPr>
                    <w:pStyle w:val="a6"/>
                    <w:numPr>
                      <w:ilvl w:val="0"/>
                      <w:numId w:val="33"/>
                    </w:numPr>
                    <w:jc w:val="both"/>
                    <w:rPr>
                      <w:rFonts w:ascii="Calibri" w:eastAsia="Times New Roman" w:hAnsi="Calibri" w:cs="Calibri"/>
                      <w:color w:val="000000"/>
                      <w:kern w:val="0"/>
                      <w:sz w:val="18"/>
                      <w:szCs w:val="18"/>
                      <w:lang w:eastAsia="el-GR"/>
                      <w14:ligatures w14:val="none"/>
                    </w:rPr>
                  </w:pPr>
                  <w:proofErr w:type="spellStart"/>
                  <w:r w:rsidRPr="00076E4F">
                    <w:rPr>
                      <w:rFonts w:ascii="Calibri" w:eastAsia="Times New Roman" w:hAnsi="Calibri" w:cs="Calibri"/>
                      <w:color w:val="000000"/>
                      <w:kern w:val="0"/>
                      <w:sz w:val="18"/>
                      <w:szCs w:val="18"/>
                      <w:lang w:eastAsia="el-GR"/>
                      <w14:ligatures w14:val="none"/>
                    </w:rPr>
                    <w:t>Βαλκάνης</w:t>
                  </w:r>
                  <w:proofErr w:type="spellEnd"/>
                  <w:r w:rsidRPr="00076E4F">
                    <w:rPr>
                      <w:rFonts w:ascii="Calibri" w:eastAsia="Times New Roman" w:hAnsi="Calibri" w:cs="Calibri"/>
                      <w:color w:val="000000"/>
                      <w:kern w:val="0"/>
                      <w:sz w:val="18"/>
                      <w:szCs w:val="18"/>
                      <w:lang w:eastAsia="el-GR"/>
                      <w14:ligatures w14:val="none"/>
                    </w:rPr>
                    <w:t xml:space="preserve"> Αναστάσιος</w:t>
                  </w:r>
                </w:p>
                <w:p w14:paraId="51485244" w14:textId="77777777" w:rsidR="00076E4F" w:rsidRPr="00076E4F" w:rsidRDefault="00076E4F" w:rsidP="00556829">
                  <w:pPr>
                    <w:pStyle w:val="a6"/>
                    <w:numPr>
                      <w:ilvl w:val="0"/>
                      <w:numId w:val="33"/>
                    </w:numPr>
                    <w:jc w:val="both"/>
                    <w:rPr>
                      <w:rFonts w:ascii="Calibri" w:eastAsia="Times New Roman" w:hAnsi="Calibri" w:cs="Calibri"/>
                      <w:color w:val="000000"/>
                      <w:kern w:val="0"/>
                      <w:sz w:val="18"/>
                      <w:szCs w:val="18"/>
                      <w:lang w:eastAsia="el-GR"/>
                      <w14:ligatures w14:val="none"/>
                    </w:rPr>
                  </w:pPr>
                  <w:proofErr w:type="spellStart"/>
                  <w:r w:rsidRPr="00076E4F">
                    <w:rPr>
                      <w:rFonts w:ascii="Calibri" w:eastAsia="Times New Roman" w:hAnsi="Calibri" w:cs="Calibri"/>
                      <w:color w:val="000000"/>
                      <w:kern w:val="0"/>
                      <w:sz w:val="18"/>
                      <w:szCs w:val="18"/>
                      <w:lang w:eastAsia="el-GR"/>
                      <w14:ligatures w14:val="none"/>
                    </w:rPr>
                    <w:t>Μπελετσιώτη</w:t>
                  </w:r>
                  <w:proofErr w:type="spellEnd"/>
                  <w:r w:rsidRPr="00076E4F">
                    <w:rPr>
                      <w:rFonts w:ascii="Calibri" w:eastAsia="Times New Roman" w:hAnsi="Calibri" w:cs="Calibri"/>
                      <w:color w:val="000000"/>
                      <w:kern w:val="0"/>
                      <w:sz w:val="18"/>
                      <w:szCs w:val="18"/>
                      <w:lang w:eastAsia="el-GR"/>
                      <w14:ligatures w14:val="none"/>
                    </w:rPr>
                    <w:t xml:space="preserve"> Γεωργία</w:t>
                  </w:r>
                </w:p>
                <w:p w14:paraId="69F1AF63" w14:textId="77777777" w:rsidR="00076E4F" w:rsidRPr="00076E4F" w:rsidRDefault="00076E4F" w:rsidP="009C75F6">
                  <w:pPr>
                    <w:pStyle w:val="a6"/>
                    <w:numPr>
                      <w:ilvl w:val="0"/>
                      <w:numId w:val="33"/>
                    </w:numPr>
                    <w:jc w:val="both"/>
                    <w:rPr>
                      <w:rFonts w:ascii="Calibri" w:eastAsia="Times New Roman" w:hAnsi="Calibri" w:cs="Calibri"/>
                      <w:color w:val="000000"/>
                      <w:kern w:val="0"/>
                      <w:sz w:val="18"/>
                      <w:szCs w:val="18"/>
                      <w:lang w:eastAsia="el-GR"/>
                      <w14:ligatures w14:val="none"/>
                    </w:rPr>
                  </w:pPr>
                  <w:proofErr w:type="spellStart"/>
                  <w:r w:rsidRPr="00076E4F">
                    <w:rPr>
                      <w:rFonts w:ascii="Calibri" w:eastAsia="Times New Roman" w:hAnsi="Calibri" w:cs="Calibri"/>
                      <w:color w:val="000000"/>
                      <w:kern w:val="0"/>
                      <w:sz w:val="18"/>
                      <w:szCs w:val="18"/>
                      <w:lang w:eastAsia="el-GR"/>
                      <w14:ligatures w14:val="none"/>
                    </w:rPr>
                    <w:t>Καντέλης</w:t>
                  </w:r>
                  <w:proofErr w:type="spellEnd"/>
                  <w:r w:rsidRPr="00076E4F">
                    <w:rPr>
                      <w:rFonts w:ascii="Calibri" w:eastAsia="Times New Roman" w:hAnsi="Calibri" w:cs="Calibri"/>
                      <w:color w:val="000000"/>
                      <w:kern w:val="0"/>
                      <w:sz w:val="18"/>
                      <w:szCs w:val="18"/>
                      <w:lang w:eastAsia="el-GR"/>
                      <w14:ligatures w14:val="none"/>
                    </w:rPr>
                    <w:t xml:space="preserve"> </w:t>
                  </w:r>
                  <w:proofErr w:type="spellStart"/>
                  <w:r w:rsidRPr="00076E4F">
                    <w:rPr>
                      <w:rFonts w:ascii="Calibri" w:eastAsia="Times New Roman" w:hAnsi="Calibri" w:cs="Calibri"/>
                      <w:color w:val="000000"/>
                      <w:kern w:val="0"/>
                      <w:sz w:val="18"/>
                      <w:szCs w:val="18"/>
                      <w:lang w:eastAsia="el-GR"/>
                      <w14:ligatures w14:val="none"/>
                    </w:rPr>
                    <w:t>Κων</w:t>
                  </w:r>
                  <w:proofErr w:type="spellEnd"/>
                  <w:r w:rsidRPr="00076E4F">
                    <w:rPr>
                      <w:rFonts w:ascii="Calibri" w:eastAsia="Times New Roman" w:hAnsi="Calibri" w:cs="Calibri"/>
                      <w:color w:val="000000"/>
                      <w:kern w:val="0"/>
                      <w:sz w:val="18"/>
                      <w:szCs w:val="18"/>
                      <w:lang w:eastAsia="el-GR"/>
                      <w14:ligatures w14:val="none"/>
                    </w:rPr>
                    <w:t>/</w:t>
                  </w:r>
                  <w:proofErr w:type="spellStart"/>
                  <w:r w:rsidRPr="00076E4F">
                    <w:rPr>
                      <w:rFonts w:ascii="Calibri" w:eastAsia="Times New Roman" w:hAnsi="Calibri" w:cs="Calibri"/>
                      <w:color w:val="000000"/>
                      <w:kern w:val="0"/>
                      <w:sz w:val="18"/>
                      <w:szCs w:val="18"/>
                      <w:lang w:eastAsia="el-GR"/>
                      <w14:ligatures w14:val="none"/>
                    </w:rPr>
                    <w:t>ντινος</w:t>
                  </w:r>
                  <w:proofErr w:type="spellEnd"/>
                </w:p>
                <w:p w14:paraId="66DAF8EF" w14:textId="77777777" w:rsidR="00076E4F" w:rsidRPr="00076E4F" w:rsidRDefault="00076E4F" w:rsidP="00076E4F">
                  <w:pPr>
                    <w:pStyle w:val="a6"/>
                    <w:numPr>
                      <w:ilvl w:val="0"/>
                      <w:numId w:val="33"/>
                    </w:numPr>
                    <w:jc w:val="both"/>
                    <w:rPr>
                      <w:rFonts w:ascii="Calibri" w:eastAsia="Times New Roman" w:hAnsi="Calibri" w:cs="Calibri"/>
                      <w:color w:val="000000"/>
                      <w:kern w:val="0"/>
                      <w:sz w:val="18"/>
                      <w:szCs w:val="18"/>
                      <w:lang w:eastAsia="el-GR"/>
                      <w14:ligatures w14:val="none"/>
                    </w:rPr>
                  </w:pPr>
                  <w:proofErr w:type="spellStart"/>
                  <w:r w:rsidRPr="00076E4F">
                    <w:rPr>
                      <w:rFonts w:ascii="Calibri" w:eastAsia="Times New Roman" w:hAnsi="Calibri" w:cs="Calibri"/>
                      <w:color w:val="000000"/>
                      <w:kern w:val="0"/>
                      <w:sz w:val="18"/>
                      <w:szCs w:val="18"/>
                      <w:lang w:eastAsia="el-GR"/>
                      <w14:ligatures w14:val="none"/>
                    </w:rPr>
                    <w:t>Νικοπολιτίδης</w:t>
                  </w:r>
                  <w:proofErr w:type="spellEnd"/>
                  <w:r w:rsidRPr="00076E4F">
                    <w:rPr>
                      <w:rFonts w:ascii="Calibri" w:eastAsia="Times New Roman" w:hAnsi="Calibri" w:cs="Calibri"/>
                      <w:color w:val="000000"/>
                      <w:kern w:val="0"/>
                      <w:sz w:val="18"/>
                      <w:szCs w:val="18"/>
                      <w:lang w:eastAsia="el-GR"/>
                      <w14:ligatures w14:val="none"/>
                    </w:rPr>
                    <w:t xml:space="preserve"> Πέτρος</w:t>
                  </w:r>
                </w:p>
                <w:p w14:paraId="0DCDFF28" w14:textId="4BA3D2CE" w:rsidR="00076E4F" w:rsidRPr="00076E4F" w:rsidRDefault="00076E4F" w:rsidP="00076E4F">
                  <w:pPr>
                    <w:pStyle w:val="a6"/>
                    <w:numPr>
                      <w:ilvl w:val="0"/>
                      <w:numId w:val="33"/>
                    </w:numPr>
                    <w:jc w:val="both"/>
                    <w:rPr>
                      <w:rFonts w:ascii="Calibri" w:eastAsia="Times New Roman" w:hAnsi="Calibri" w:cs="Calibri"/>
                      <w:color w:val="000000"/>
                      <w:kern w:val="0"/>
                      <w:sz w:val="18"/>
                      <w:szCs w:val="18"/>
                      <w:lang w:eastAsia="el-GR"/>
                      <w14:ligatures w14:val="none"/>
                    </w:rPr>
                  </w:pPr>
                  <w:r w:rsidRPr="00076E4F">
                    <w:rPr>
                      <w:rFonts w:ascii="Calibri" w:eastAsia="Times New Roman" w:hAnsi="Calibri" w:cs="Calibri"/>
                      <w:color w:val="000000"/>
                      <w:kern w:val="0"/>
                      <w:sz w:val="18"/>
                      <w:szCs w:val="18"/>
                      <w:lang w:eastAsia="el-GR"/>
                      <w14:ligatures w14:val="none"/>
                    </w:rPr>
                    <w:t>Παπαδημητρίου Γεώργιος</w:t>
                  </w:r>
                </w:p>
              </w:tc>
              <w:tc>
                <w:tcPr>
                  <w:tcW w:w="851" w:type="dxa"/>
                </w:tcPr>
                <w:p w14:paraId="32C26C63" w14:textId="158AE3B7" w:rsidR="00076E4F" w:rsidRPr="00076E4F" w:rsidRDefault="00076E4F" w:rsidP="00DB592D">
                  <w:pPr>
                    <w:jc w:val="both"/>
                    <w:rPr>
                      <w:rFonts w:ascii="Calibri" w:eastAsia="Times New Roman" w:hAnsi="Calibri" w:cs="Calibri"/>
                      <w:color w:val="000000"/>
                      <w:kern w:val="0"/>
                      <w:sz w:val="18"/>
                      <w:szCs w:val="18"/>
                      <w:lang w:eastAsia="el-GR"/>
                      <w14:ligatures w14:val="none"/>
                    </w:rPr>
                  </w:pPr>
                  <w:r w:rsidRPr="00076E4F">
                    <w:rPr>
                      <w:rFonts w:ascii="Calibri" w:eastAsia="Times New Roman" w:hAnsi="Calibri" w:cs="Calibri"/>
                      <w:color w:val="000000"/>
                      <w:kern w:val="0"/>
                      <w:sz w:val="18"/>
                      <w:szCs w:val="18"/>
                      <w:lang w:eastAsia="el-GR"/>
                      <w14:ligatures w14:val="none"/>
                    </w:rPr>
                    <w:t>Ισχύει μέχρι 22-10-2043</w:t>
                  </w:r>
                </w:p>
              </w:tc>
            </w:tr>
          </w:tbl>
          <w:p w14:paraId="4C5BB73C" w14:textId="77777777" w:rsidR="00076E4F" w:rsidRPr="00076E4F" w:rsidRDefault="00076E4F" w:rsidP="00DB592D">
            <w:pPr>
              <w:spacing w:after="0" w:line="240" w:lineRule="auto"/>
              <w:jc w:val="both"/>
              <w:rPr>
                <w:rFonts w:ascii="Calibri" w:eastAsia="Times New Roman" w:hAnsi="Calibri" w:cs="Calibri"/>
                <w:b/>
                <w:bCs/>
                <w:color w:val="000000"/>
                <w:kern w:val="0"/>
                <w:lang w:eastAsia="el-GR"/>
                <w14:ligatures w14:val="none"/>
              </w:rPr>
            </w:pPr>
          </w:p>
          <w:p w14:paraId="1AF21F25" w14:textId="77777777" w:rsidR="00DB592D" w:rsidRPr="00076E4F" w:rsidRDefault="00DB592D" w:rsidP="00DB592D">
            <w:pPr>
              <w:spacing w:after="0" w:line="240" w:lineRule="auto"/>
              <w:jc w:val="both"/>
              <w:rPr>
                <w:rFonts w:ascii="Calibri" w:eastAsia="Times New Roman" w:hAnsi="Calibri" w:cs="Calibri"/>
                <w:b/>
                <w:bCs/>
                <w:color w:val="000000"/>
                <w:kern w:val="0"/>
                <w:lang w:eastAsia="el-GR"/>
                <w14:ligatures w14:val="none"/>
              </w:rPr>
            </w:pPr>
          </w:p>
          <w:p w14:paraId="54EB0FDA" w14:textId="39E8D198" w:rsidR="00DB592D" w:rsidRPr="00076E4F" w:rsidRDefault="00DB592D" w:rsidP="00DB592D">
            <w:pPr>
              <w:spacing w:after="0" w:line="240" w:lineRule="auto"/>
              <w:jc w:val="both"/>
              <w:rPr>
                <w:rFonts w:ascii="Calibri" w:eastAsia="Times New Roman" w:hAnsi="Calibri" w:cs="Calibri"/>
                <w:color w:val="000000"/>
                <w:kern w:val="0"/>
                <w:lang w:eastAsia="el-GR"/>
                <w14:ligatures w14:val="none"/>
              </w:rPr>
            </w:pPr>
          </w:p>
        </w:tc>
      </w:tr>
      <w:tr w:rsidR="00DB592D" w:rsidRPr="007422FA" w14:paraId="6D0E367C" w14:textId="77777777" w:rsidTr="00DB592D">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22C97086"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single" w:sz="8" w:space="0" w:color="auto"/>
              <w:bottom w:val="single" w:sz="4" w:space="0" w:color="000000"/>
              <w:right w:val="single" w:sz="8" w:space="0" w:color="000000"/>
            </w:tcBorders>
            <w:vAlign w:val="center"/>
            <w:hideMark/>
          </w:tcPr>
          <w:p w14:paraId="24EE826C"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1E7580A6" w14:textId="77777777" w:rsidTr="00DB592D">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554D174D"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single" w:sz="8" w:space="0" w:color="auto"/>
              <w:bottom w:val="single" w:sz="4" w:space="0" w:color="000000"/>
              <w:right w:val="single" w:sz="8" w:space="0" w:color="000000"/>
            </w:tcBorders>
            <w:vAlign w:val="center"/>
            <w:hideMark/>
          </w:tcPr>
          <w:p w14:paraId="0983C050"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2D3999E4" w14:textId="77777777" w:rsidTr="00DB592D">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1CD53401"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single" w:sz="8" w:space="0" w:color="auto"/>
              <w:bottom w:val="single" w:sz="4" w:space="0" w:color="000000"/>
              <w:right w:val="single" w:sz="8" w:space="0" w:color="000000"/>
            </w:tcBorders>
            <w:vAlign w:val="center"/>
            <w:hideMark/>
          </w:tcPr>
          <w:p w14:paraId="3A38B9B8"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5EDA86EE" w14:textId="77777777" w:rsidTr="00DB592D">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15D195B3"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single" w:sz="8" w:space="0" w:color="auto"/>
              <w:bottom w:val="single" w:sz="4" w:space="0" w:color="000000"/>
              <w:right w:val="single" w:sz="8" w:space="0" w:color="000000"/>
            </w:tcBorders>
            <w:vAlign w:val="center"/>
            <w:hideMark/>
          </w:tcPr>
          <w:p w14:paraId="2468ADA6"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5D4EF246" w14:textId="77777777" w:rsidTr="00DB592D">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00773933"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single" w:sz="8" w:space="0" w:color="auto"/>
              <w:bottom w:val="single" w:sz="4" w:space="0" w:color="000000"/>
              <w:right w:val="single" w:sz="8" w:space="0" w:color="000000"/>
            </w:tcBorders>
            <w:vAlign w:val="center"/>
            <w:hideMark/>
          </w:tcPr>
          <w:p w14:paraId="78D9F9BE"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5B5E3ABC" w14:textId="77777777" w:rsidTr="00DB592D">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38B13D60"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single" w:sz="8" w:space="0" w:color="auto"/>
              <w:bottom w:val="single" w:sz="4" w:space="0" w:color="000000"/>
              <w:right w:val="single" w:sz="8" w:space="0" w:color="000000"/>
            </w:tcBorders>
            <w:vAlign w:val="center"/>
            <w:hideMark/>
          </w:tcPr>
          <w:p w14:paraId="028C4C78"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35F6EF0C" w14:textId="77777777" w:rsidTr="00DB592D">
        <w:trPr>
          <w:trHeight w:val="450"/>
        </w:trPr>
        <w:tc>
          <w:tcPr>
            <w:tcW w:w="1823" w:type="dxa"/>
            <w:vMerge/>
            <w:tcBorders>
              <w:top w:val="nil"/>
              <w:left w:val="single" w:sz="8" w:space="0" w:color="auto"/>
              <w:bottom w:val="single" w:sz="4" w:space="0" w:color="000000"/>
              <w:right w:val="single" w:sz="8" w:space="0" w:color="auto"/>
            </w:tcBorders>
            <w:vAlign w:val="center"/>
            <w:hideMark/>
          </w:tcPr>
          <w:p w14:paraId="49001F68"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single" w:sz="8" w:space="0" w:color="auto"/>
              <w:bottom w:val="single" w:sz="4" w:space="0" w:color="000000"/>
              <w:right w:val="single" w:sz="8" w:space="0" w:color="000000"/>
            </w:tcBorders>
            <w:vAlign w:val="center"/>
            <w:hideMark/>
          </w:tcPr>
          <w:p w14:paraId="24C1B2D9"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75C6623E"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28353642"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1C6F52C0"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7DC98FAD"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56B3E433"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4E466626"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738258B9"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3899D1D0"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0012FD0C"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26F92485"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6A92A738"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1725FA1F"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4677B876"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3EFAD111"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37334F58"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7422FA" w14:paraId="555877F5" w14:textId="77777777" w:rsidTr="00DB592D">
        <w:trPr>
          <w:trHeight w:val="450"/>
        </w:trPr>
        <w:tc>
          <w:tcPr>
            <w:tcW w:w="1823" w:type="dxa"/>
            <w:vMerge/>
            <w:tcBorders>
              <w:top w:val="nil"/>
              <w:left w:val="single" w:sz="8" w:space="0" w:color="auto"/>
              <w:bottom w:val="single" w:sz="4" w:space="0" w:color="auto"/>
              <w:right w:val="single" w:sz="8" w:space="0" w:color="auto"/>
            </w:tcBorders>
            <w:vAlign w:val="center"/>
            <w:hideMark/>
          </w:tcPr>
          <w:p w14:paraId="79EC6A5E" w14:textId="77777777" w:rsidR="00DB592D" w:rsidRPr="007422FA" w:rsidRDefault="00DB592D" w:rsidP="00DB592D">
            <w:pPr>
              <w:spacing w:after="0" w:line="240" w:lineRule="auto"/>
              <w:rPr>
                <w:rFonts w:ascii="Calibri" w:eastAsia="Times New Roman" w:hAnsi="Calibri" w:cs="Calibri"/>
                <w:b/>
                <w:bCs/>
                <w:color w:val="000000"/>
                <w:kern w:val="0"/>
                <w:lang w:eastAsia="el-GR"/>
                <w14:ligatures w14:val="none"/>
              </w:rPr>
            </w:pPr>
          </w:p>
        </w:tc>
        <w:tc>
          <w:tcPr>
            <w:tcW w:w="7878" w:type="dxa"/>
            <w:vMerge/>
            <w:tcBorders>
              <w:top w:val="single" w:sz="4" w:space="0" w:color="auto"/>
              <w:left w:val="nil"/>
              <w:bottom w:val="single" w:sz="4" w:space="0" w:color="auto"/>
              <w:right w:val="single" w:sz="8" w:space="0" w:color="000000"/>
            </w:tcBorders>
            <w:vAlign w:val="center"/>
            <w:hideMark/>
          </w:tcPr>
          <w:p w14:paraId="7DB9A0BD" w14:textId="77777777" w:rsidR="00DB592D" w:rsidRPr="007422FA" w:rsidRDefault="00DB592D" w:rsidP="00DB592D">
            <w:pPr>
              <w:spacing w:after="0" w:line="240" w:lineRule="auto"/>
              <w:rPr>
                <w:rFonts w:ascii="Calibri" w:eastAsia="Times New Roman" w:hAnsi="Calibri" w:cs="Calibri"/>
                <w:color w:val="000000"/>
                <w:kern w:val="0"/>
                <w:lang w:eastAsia="el-GR"/>
                <w14:ligatures w14:val="none"/>
              </w:rPr>
            </w:pPr>
          </w:p>
        </w:tc>
      </w:tr>
      <w:tr w:rsidR="00DB592D" w:rsidRPr="00085423" w14:paraId="3C10174C" w14:textId="77777777" w:rsidTr="00DB592D">
        <w:trPr>
          <w:trHeight w:val="450"/>
        </w:trPr>
        <w:tc>
          <w:tcPr>
            <w:tcW w:w="1823" w:type="dxa"/>
            <w:tcBorders>
              <w:top w:val="single" w:sz="4" w:space="0" w:color="auto"/>
              <w:left w:val="single" w:sz="4" w:space="0" w:color="auto"/>
              <w:bottom w:val="single" w:sz="4" w:space="0" w:color="auto"/>
              <w:right w:val="single" w:sz="4" w:space="0" w:color="auto"/>
            </w:tcBorders>
            <w:shd w:val="clear" w:color="000000" w:fill="F2F2F2"/>
            <w:vAlign w:val="center"/>
          </w:tcPr>
          <w:p w14:paraId="2DD2014E" w14:textId="66A35B9F" w:rsidR="00DB592D" w:rsidRPr="005735E5" w:rsidRDefault="00DB592D" w:rsidP="00DB592D">
            <w:pPr>
              <w:spacing w:after="0" w:line="240" w:lineRule="auto"/>
              <w:rPr>
                <w:rFonts w:ascii="Calibri" w:eastAsia="Times New Roman" w:hAnsi="Calibri" w:cs="Calibri"/>
                <w:b/>
                <w:bCs/>
                <w:color w:val="000000"/>
                <w:kern w:val="0"/>
                <w:highlight w:val="yellow"/>
                <w:lang w:eastAsia="el-GR"/>
                <w14:ligatures w14:val="none"/>
              </w:rPr>
            </w:pPr>
            <w:r w:rsidRPr="0026164A">
              <w:rPr>
                <w:rFonts w:ascii="Calibri" w:eastAsia="Times New Roman" w:hAnsi="Calibri" w:cs="Calibri"/>
                <w:b/>
                <w:bCs/>
                <w:color w:val="000000"/>
                <w:kern w:val="0"/>
                <w:lang w:eastAsia="el-GR"/>
                <w14:ligatures w14:val="none"/>
              </w:rPr>
              <w:lastRenderedPageBreak/>
              <w:t>ΕΝΕΡΓΑ ΕΡΕΥΝΗΤΙΚΑ ΕΡΓΑ ΤΟΥ ΤΜΗΜΑΤΟΣ</w:t>
            </w:r>
          </w:p>
        </w:tc>
        <w:tc>
          <w:tcPr>
            <w:tcW w:w="7878" w:type="dxa"/>
            <w:tcBorders>
              <w:top w:val="single" w:sz="4" w:space="0" w:color="auto"/>
              <w:left w:val="single" w:sz="4" w:space="0" w:color="auto"/>
              <w:bottom w:val="single" w:sz="4" w:space="0" w:color="auto"/>
              <w:right w:val="single" w:sz="4" w:space="0" w:color="auto"/>
            </w:tcBorders>
            <w:shd w:val="clear" w:color="auto" w:fill="auto"/>
            <w:vAlign w:val="center"/>
          </w:tcPr>
          <w:p w14:paraId="07B9F900" w14:textId="77777777" w:rsidR="00DB592D" w:rsidRPr="00DB592D" w:rsidRDefault="00DB592D" w:rsidP="00DB592D">
            <w:pPr>
              <w:spacing w:after="0" w:line="240" w:lineRule="auto"/>
              <w:jc w:val="center"/>
              <w:rPr>
                <w:rFonts w:ascii="Calibri" w:eastAsia="Times New Roman" w:hAnsi="Calibri" w:cs="Calibri"/>
                <w:b/>
                <w:bCs/>
                <w:color w:val="000000"/>
                <w:kern w:val="0"/>
                <w:lang w:eastAsia="el-GR"/>
                <w14:ligatures w14:val="none"/>
              </w:rPr>
            </w:pPr>
          </w:p>
          <w:p w14:paraId="3325401A" w14:textId="77777777" w:rsidR="00DB592D" w:rsidRDefault="00DB592D" w:rsidP="00DB592D">
            <w:pPr>
              <w:spacing w:after="0" w:line="240" w:lineRule="auto"/>
              <w:jc w:val="both"/>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Ενεργά 66 (έτος αναφοράς 2024)</w:t>
            </w:r>
          </w:p>
          <w:p w14:paraId="3718EDC1" w14:textId="77777777" w:rsidR="00DB592D" w:rsidRPr="00DB592D" w:rsidRDefault="00DB592D" w:rsidP="00DB592D">
            <w:pPr>
              <w:spacing w:after="0" w:line="240" w:lineRule="auto"/>
              <w:jc w:val="both"/>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Συνολικός προϋπολογισμός ΠΔΜ 12.279.877,41€ (για όλη την διάρκεια κάθε έργου)</w:t>
            </w:r>
          </w:p>
          <w:p w14:paraId="4C349218" w14:textId="77777777" w:rsidR="00DB592D" w:rsidRPr="00DB592D" w:rsidRDefault="00DB592D" w:rsidP="00DB592D">
            <w:pPr>
              <w:spacing w:after="0" w:line="240" w:lineRule="auto"/>
              <w:jc w:val="both"/>
              <w:rPr>
                <w:rFonts w:ascii="Calibri" w:eastAsia="Times New Roman" w:hAnsi="Calibri" w:cs="Calibri"/>
                <w:b/>
                <w:bCs/>
                <w:color w:val="000000"/>
                <w:kern w:val="0"/>
                <w:lang w:eastAsia="el-GR"/>
                <w14:ligatures w14:val="none"/>
              </w:rPr>
            </w:pPr>
          </w:p>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2463"/>
              <w:gridCol w:w="1018"/>
              <w:gridCol w:w="993"/>
              <w:gridCol w:w="1355"/>
              <w:gridCol w:w="1418"/>
            </w:tblGrid>
            <w:tr w:rsidR="00DB592D" w:rsidRPr="00C908C2" w14:paraId="028E3B72" w14:textId="77777777" w:rsidTr="00F00C84">
              <w:trPr>
                <w:trHeight w:val="786"/>
              </w:trPr>
              <w:tc>
                <w:tcPr>
                  <w:tcW w:w="0" w:type="auto"/>
                  <w:shd w:val="clear" w:color="auto" w:fill="auto"/>
                  <w:tcMar>
                    <w:left w:w="28" w:type="dxa"/>
                    <w:right w:w="28" w:type="dxa"/>
                  </w:tcMar>
                  <w:vAlign w:val="center"/>
                  <w:hideMark/>
                </w:tcPr>
                <w:p w14:paraId="6C7C4942" w14:textId="77777777" w:rsidR="00DB592D" w:rsidRPr="00C908C2" w:rsidRDefault="00DB592D" w:rsidP="00DB592D">
                  <w:pPr>
                    <w:spacing w:after="0" w:line="240" w:lineRule="auto"/>
                    <w:jc w:val="center"/>
                    <w:rPr>
                      <w:rFonts w:ascii="Calibri" w:eastAsia="Times New Roman" w:hAnsi="Calibri" w:cs="Calibri"/>
                      <w:b/>
                      <w:bCs/>
                      <w:color w:val="000000"/>
                      <w:kern w:val="0"/>
                      <w:sz w:val="18"/>
                      <w:szCs w:val="18"/>
                      <w:lang w:val="en-US" w:eastAsia="el-GR"/>
                      <w14:ligatures w14:val="none"/>
                    </w:rPr>
                  </w:pPr>
                  <w:r>
                    <w:rPr>
                      <w:rFonts w:ascii="Calibri" w:eastAsia="Times New Roman" w:hAnsi="Calibri" w:cs="Calibri"/>
                      <w:b/>
                      <w:bCs/>
                      <w:color w:val="000000"/>
                      <w:kern w:val="0"/>
                      <w:sz w:val="18"/>
                      <w:szCs w:val="18"/>
                      <w:lang w:val="en-US" w:eastAsia="el-GR"/>
                      <w14:ligatures w14:val="none"/>
                    </w:rPr>
                    <w:t>A/A</w:t>
                  </w:r>
                </w:p>
              </w:tc>
              <w:tc>
                <w:tcPr>
                  <w:tcW w:w="2463" w:type="dxa"/>
                  <w:shd w:val="clear" w:color="auto" w:fill="auto"/>
                  <w:tcMar>
                    <w:left w:w="28" w:type="dxa"/>
                    <w:right w:w="28" w:type="dxa"/>
                  </w:tcMar>
                  <w:vAlign w:val="center"/>
                  <w:hideMark/>
                </w:tcPr>
                <w:p w14:paraId="77136641" w14:textId="77777777" w:rsidR="00DB592D" w:rsidRPr="00C908C2" w:rsidRDefault="00DB592D" w:rsidP="00DB592D">
                  <w:pPr>
                    <w:spacing w:after="0" w:line="240" w:lineRule="auto"/>
                    <w:jc w:val="center"/>
                    <w:rPr>
                      <w:rFonts w:ascii="Calibri" w:eastAsia="Times New Roman" w:hAnsi="Calibri" w:cs="Calibri"/>
                      <w:b/>
                      <w:bCs/>
                      <w:color w:val="000000"/>
                      <w:kern w:val="0"/>
                      <w:sz w:val="18"/>
                      <w:szCs w:val="18"/>
                      <w:lang w:eastAsia="el-GR"/>
                      <w14:ligatures w14:val="none"/>
                    </w:rPr>
                  </w:pPr>
                  <w:r w:rsidRPr="00C908C2">
                    <w:rPr>
                      <w:rFonts w:ascii="Calibri" w:eastAsia="Times New Roman" w:hAnsi="Calibri" w:cs="Calibri"/>
                      <w:b/>
                      <w:bCs/>
                      <w:color w:val="000000"/>
                      <w:kern w:val="0"/>
                      <w:sz w:val="18"/>
                      <w:szCs w:val="18"/>
                      <w:lang w:eastAsia="el-GR"/>
                      <w14:ligatures w14:val="none"/>
                    </w:rPr>
                    <w:t>Τίτλος</w:t>
                  </w:r>
                </w:p>
              </w:tc>
              <w:tc>
                <w:tcPr>
                  <w:tcW w:w="1018" w:type="dxa"/>
                  <w:shd w:val="clear" w:color="auto" w:fill="auto"/>
                  <w:tcMar>
                    <w:left w:w="28" w:type="dxa"/>
                    <w:right w:w="28" w:type="dxa"/>
                  </w:tcMar>
                  <w:vAlign w:val="center"/>
                  <w:hideMark/>
                </w:tcPr>
                <w:p w14:paraId="3E46C06D" w14:textId="77777777" w:rsidR="00DB592D" w:rsidRPr="00C908C2" w:rsidRDefault="00DB592D" w:rsidP="00DB592D">
                  <w:pPr>
                    <w:spacing w:after="0" w:line="240" w:lineRule="auto"/>
                    <w:jc w:val="center"/>
                    <w:rPr>
                      <w:rFonts w:ascii="Calibri" w:eastAsia="Times New Roman" w:hAnsi="Calibri" w:cs="Calibri"/>
                      <w:b/>
                      <w:bCs/>
                      <w:color w:val="000000"/>
                      <w:kern w:val="0"/>
                      <w:sz w:val="18"/>
                      <w:szCs w:val="18"/>
                      <w:lang w:eastAsia="el-GR"/>
                      <w14:ligatures w14:val="none"/>
                    </w:rPr>
                  </w:pPr>
                  <w:r w:rsidRPr="00C908C2">
                    <w:rPr>
                      <w:rFonts w:ascii="Calibri" w:eastAsia="Times New Roman" w:hAnsi="Calibri" w:cs="Calibri"/>
                      <w:b/>
                      <w:bCs/>
                      <w:color w:val="000000"/>
                      <w:kern w:val="0"/>
                      <w:sz w:val="18"/>
                      <w:szCs w:val="18"/>
                      <w:lang w:eastAsia="el-GR"/>
                      <w14:ligatures w14:val="none"/>
                    </w:rPr>
                    <w:t>Ημερομηνία Έναρξης</w:t>
                  </w:r>
                </w:p>
              </w:tc>
              <w:tc>
                <w:tcPr>
                  <w:tcW w:w="993" w:type="dxa"/>
                  <w:shd w:val="clear" w:color="auto" w:fill="auto"/>
                  <w:tcMar>
                    <w:left w:w="28" w:type="dxa"/>
                    <w:right w:w="28" w:type="dxa"/>
                  </w:tcMar>
                  <w:vAlign w:val="center"/>
                  <w:hideMark/>
                </w:tcPr>
                <w:p w14:paraId="3B50F655" w14:textId="77777777" w:rsidR="00DB592D" w:rsidRPr="00C908C2" w:rsidRDefault="00DB592D" w:rsidP="00DB592D">
                  <w:pPr>
                    <w:spacing w:after="0" w:line="240" w:lineRule="auto"/>
                    <w:jc w:val="center"/>
                    <w:rPr>
                      <w:rFonts w:ascii="Calibri" w:eastAsia="Times New Roman" w:hAnsi="Calibri" w:cs="Calibri"/>
                      <w:b/>
                      <w:bCs/>
                      <w:color w:val="000000"/>
                      <w:kern w:val="0"/>
                      <w:sz w:val="18"/>
                      <w:szCs w:val="18"/>
                      <w:lang w:eastAsia="el-GR"/>
                      <w14:ligatures w14:val="none"/>
                    </w:rPr>
                  </w:pPr>
                  <w:r w:rsidRPr="00C908C2">
                    <w:rPr>
                      <w:rFonts w:ascii="Calibri" w:eastAsia="Times New Roman" w:hAnsi="Calibri" w:cs="Calibri"/>
                      <w:b/>
                      <w:bCs/>
                      <w:color w:val="000000"/>
                      <w:kern w:val="0"/>
                      <w:sz w:val="18"/>
                      <w:szCs w:val="18"/>
                      <w:lang w:eastAsia="el-GR"/>
                      <w14:ligatures w14:val="none"/>
                    </w:rPr>
                    <w:t>Ημερομηνία Λήξης</w:t>
                  </w:r>
                </w:p>
              </w:tc>
              <w:tc>
                <w:tcPr>
                  <w:tcW w:w="1353" w:type="dxa"/>
                  <w:shd w:val="clear" w:color="auto" w:fill="auto"/>
                  <w:tcMar>
                    <w:left w:w="28" w:type="dxa"/>
                    <w:right w:w="28" w:type="dxa"/>
                  </w:tcMar>
                  <w:vAlign w:val="center"/>
                  <w:hideMark/>
                </w:tcPr>
                <w:p w14:paraId="2C06E177" w14:textId="77777777" w:rsidR="00DB592D" w:rsidRPr="00C908C2" w:rsidRDefault="00DB592D" w:rsidP="00DB592D">
                  <w:pPr>
                    <w:spacing w:after="0" w:line="240" w:lineRule="auto"/>
                    <w:jc w:val="center"/>
                    <w:rPr>
                      <w:rFonts w:ascii="Calibri" w:eastAsia="Times New Roman" w:hAnsi="Calibri" w:cs="Calibri"/>
                      <w:b/>
                      <w:bCs/>
                      <w:color w:val="000000"/>
                      <w:kern w:val="0"/>
                      <w:sz w:val="18"/>
                      <w:szCs w:val="18"/>
                      <w:lang w:eastAsia="el-GR"/>
                      <w14:ligatures w14:val="none"/>
                    </w:rPr>
                  </w:pPr>
                  <w:r w:rsidRPr="00C908C2">
                    <w:rPr>
                      <w:rFonts w:ascii="Calibri" w:eastAsia="Times New Roman" w:hAnsi="Calibri" w:cs="Calibri"/>
                      <w:b/>
                      <w:bCs/>
                      <w:color w:val="000000"/>
                      <w:kern w:val="0"/>
                      <w:sz w:val="18"/>
                      <w:szCs w:val="18"/>
                      <w:lang w:eastAsia="el-GR"/>
                      <w14:ligatures w14:val="none"/>
                    </w:rPr>
                    <w:t>Πλαίσιο Χρηματοδότησης</w:t>
                  </w:r>
                </w:p>
              </w:tc>
              <w:tc>
                <w:tcPr>
                  <w:tcW w:w="1418" w:type="dxa"/>
                  <w:shd w:val="clear" w:color="auto" w:fill="auto"/>
                  <w:tcMar>
                    <w:left w:w="28" w:type="dxa"/>
                    <w:right w:w="28" w:type="dxa"/>
                  </w:tcMar>
                  <w:vAlign w:val="center"/>
                  <w:hideMark/>
                </w:tcPr>
                <w:p w14:paraId="1F0449C1" w14:textId="77777777" w:rsidR="00DB592D" w:rsidRPr="00C908C2" w:rsidRDefault="00DB592D" w:rsidP="00DB592D">
                  <w:pPr>
                    <w:spacing w:after="0" w:line="240" w:lineRule="auto"/>
                    <w:jc w:val="center"/>
                    <w:rPr>
                      <w:rFonts w:ascii="Calibri" w:eastAsia="Times New Roman" w:hAnsi="Calibri" w:cs="Calibri"/>
                      <w:b/>
                      <w:bCs/>
                      <w:color w:val="000000"/>
                      <w:kern w:val="0"/>
                      <w:sz w:val="18"/>
                      <w:szCs w:val="18"/>
                      <w:lang w:eastAsia="el-GR"/>
                      <w14:ligatures w14:val="none"/>
                    </w:rPr>
                  </w:pPr>
                  <w:r w:rsidRPr="00C908C2">
                    <w:rPr>
                      <w:rFonts w:ascii="Calibri" w:eastAsia="Times New Roman" w:hAnsi="Calibri" w:cs="Calibri"/>
                      <w:b/>
                      <w:bCs/>
                      <w:color w:val="000000"/>
                      <w:kern w:val="0"/>
                      <w:sz w:val="18"/>
                      <w:szCs w:val="18"/>
                      <w:lang w:eastAsia="el-GR"/>
                      <w14:ligatures w14:val="none"/>
                    </w:rPr>
                    <w:t>Προϋπολογισμός</w:t>
                  </w:r>
                </w:p>
              </w:tc>
            </w:tr>
            <w:tr w:rsidR="00DB592D" w:rsidRPr="00C908C2" w14:paraId="47F3129F" w14:textId="77777777" w:rsidTr="00F00C84">
              <w:trPr>
                <w:trHeight w:val="288"/>
              </w:trPr>
              <w:tc>
                <w:tcPr>
                  <w:tcW w:w="0" w:type="auto"/>
                  <w:shd w:val="clear" w:color="auto" w:fill="auto"/>
                  <w:noWrap/>
                  <w:tcMar>
                    <w:left w:w="28" w:type="dxa"/>
                    <w:right w:w="28" w:type="dxa"/>
                  </w:tcMar>
                  <w:vAlign w:val="center"/>
                </w:tcPr>
                <w:p w14:paraId="258B3F1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w:t>
                  </w:r>
                </w:p>
              </w:tc>
              <w:tc>
                <w:tcPr>
                  <w:tcW w:w="2463" w:type="dxa"/>
                  <w:shd w:val="clear" w:color="auto" w:fill="auto"/>
                  <w:noWrap/>
                  <w:tcMar>
                    <w:left w:w="28" w:type="dxa"/>
                    <w:right w:w="28" w:type="dxa"/>
                  </w:tcMar>
                  <w:vAlign w:val="center"/>
                  <w:hideMark/>
                </w:tcPr>
                <w:p w14:paraId="69FFEB1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Διασυνδεδεμένες Έξυπνες Πόλεις για την Ελλάδα 2.0</w:t>
                  </w:r>
                </w:p>
              </w:tc>
              <w:tc>
                <w:tcPr>
                  <w:tcW w:w="1018" w:type="dxa"/>
                  <w:shd w:val="clear" w:color="auto" w:fill="auto"/>
                  <w:noWrap/>
                  <w:tcMar>
                    <w:left w:w="28" w:type="dxa"/>
                    <w:right w:w="28" w:type="dxa"/>
                  </w:tcMar>
                  <w:vAlign w:val="center"/>
                  <w:hideMark/>
                </w:tcPr>
                <w:p w14:paraId="19EA8F6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24/5/2023</w:t>
                  </w:r>
                </w:p>
              </w:tc>
              <w:tc>
                <w:tcPr>
                  <w:tcW w:w="993" w:type="dxa"/>
                  <w:shd w:val="clear" w:color="auto" w:fill="auto"/>
                  <w:noWrap/>
                  <w:tcMar>
                    <w:left w:w="28" w:type="dxa"/>
                    <w:right w:w="28" w:type="dxa"/>
                  </w:tcMar>
                  <w:vAlign w:val="center"/>
                  <w:hideMark/>
                </w:tcPr>
                <w:p w14:paraId="568BFED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14/9/2025</w:t>
                  </w:r>
                </w:p>
              </w:tc>
              <w:tc>
                <w:tcPr>
                  <w:tcW w:w="1353" w:type="dxa"/>
                  <w:shd w:val="clear" w:color="auto" w:fill="auto"/>
                  <w:noWrap/>
                  <w:tcMar>
                    <w:left w:w="28" w:type="dxa"/>
                    <w:right w:w="28" w:type="dxa"/>
                  </w:tcMar>
                  <w:vAlign w:val="center"/>
                  <w:hideMark/>
                </w:tcPr>
                <w:p w14:paraId="53BB6BB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ΕΛΛΑΔΑ 2.0</w:t>
                  </w:r>
                </w:p>
              </w:tc>
              <w:tc>
                <w:tcPr>
                  <w:tcW w:w="1418" w:type="dxa"/>
                  <w:shd w:val="clear" w:color="auto" w:fill="auto"/>
                  <w:noWrap/>
                  <w:tcMar>
                    <w:left w:w="28" w:type="dxa"/>
                    <w:right w:w="28" w:type="dxa"/>
                  </w:tcMar>
                  <w:vAlign w:val="center"/>
                  <w:hideMark/>
                </w:tcPr>
                <w:p w14:paraId="581F685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353.038,49 €</w:t>
                  </w:r>
                </w:p>
              </w:tc>
            </w:tr>
            <w:tr w:rsidR="00DB592D" w:rsidRPr="00C908C2" w14:paraId="5E146EBD" w14:textId="77777777" w:rsidTr="00F00C84">
              <w:trPr>
                <w:trHeight w:val="288"/>
              </w:trPr>
              <w:tc>
                <w:tcPr>
                  <w:tcW w:w="0" w:type="auto"/>
                  <w:shd w:val="clear" w:color="auto" w:fill="auto"/>
                  <w:noWrap/>
                  <w:tcMar>
                    <w:left w:w="28" w:type="dxa"/>
                    <w:right w:w="28" w:type="dxa"/>
                  </w:tcMar>
                  <w:vAlign w:val="center"/>
                </w:tcPr>
                <w:p w14:paraId="531E340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w:t>
                  </w:r>
                </w:p>
              </w:tc>
              <w:tc>
                <w:tcPr>
                  <w:tcW w:w="2463" w:type="dxa"/>
                  <w:shd w:val="clear" w:color="auto" w:fill="auto"/>
                  <w:noWrap/>
                  <w:tcMar>
                    <w:left w:w="28" w:type="dxa"/>
                    <w:right w:w="28" w:type="dxa"/>
                  </w:tcMar>
                  <w:vAlign w:val="center"/>
                  <w:hideMark/>
                </w:tcPr>
                <w:p w14:paraId="48BDE6D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Σύστημα Υποστήριξης Κλινικών Αποφάσεων για τη Νόσο των Ανευρυσμάτων Κοιλιακής Αορτής Βασισμένο σε Μοντέλα Τεχνητής Νοημοσύνης</w:t>
                  </w:r>
                </w:p>
              </w:tc>
              <w:tc>
                <w:tcPr>
                  <w:tcW w:w="1018" w:type="dxa"/>
                  <w:shd w:val="clear" w:color="auto" w:fill="auto"/>
                  <w:noWrap/>
                  <w:tcMar>
                    <w:left w:w="28" w:type="dxa"/>
                    <w:right w:w="28" w:type="dxa"/>
                  </w:tcMar>
                  <w:vAlign w:val="center"/>
                  <w:hideMark/>
                </w:tcPr>
                <w:p w14:paraId="384D0C0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2/8/2023</w:t>
                  </w:r>
                </w:p>
              </w:tc>
              <w:tc>
                <w:tcPr>
                  <w:tcW w:w="993" w:type="dxa"/>
                  <w:shd w:val="clear" w:color="auto" w:fill="auto"/>
                  <w:noWrap/>
                  <w:tcMar>
                    <w:left w:w="28" w:type="dxa"/>
                    <w:right w:w="28" w:type="dxa"/>
                  </w:tcMar>
                  <w:vAlign w:val="center"/>
                  <w:hideMark/>
                </w:tcPr>
                <w:p w14:paraId="7ED397D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25/11/2025</w:t>
                  </w:r>
                </w:p>
              </w:tc>
              <w:tc>
                <w:tcPr>
                  <w:tcW w:w="1353" w:type="dxa"/>
                  <w:shd w:val="clear" w:color="auto" w:fill="auto"/>
                  <w:noWrap/>
                  <w:tcMar>
                    <w:left w:w="28" w:type="dxa"/>
                    <w:right w:w="28" w:type="dxa"/>
                  </w:tcMar>
                  <w:vAlign w:val="center"/>
                  <w:hideMark/>
                </w:tcPr>
                <w:p w14:paraId="167647B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ΕΛΛΑΔΑ 2.0</w:t>
                  </w:r>
                </w:p>
              </w:tc>
              <w:tc>
                <w:tcPr>
                  <w:tcW w:w="1418" w:type="dxa"/>
                  <w:shd w:val="clear" w:color="auto" w:fill="auto"/>
                  <w:noWrap/>
                  <w:tcMar>
                    <w:left w:w="28" w:type="dxa"/>
                    <w:right w:w="28" w:type="dxa"/>
                  </w:tcMar>
                  <w:vAlign w:val="center"/>
                  <w:hideMark/>
                </w:tcPr>
                <w:p w14:paraId="52A9FB2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267.600,00 €</w:t>
                  </w:r>
                </w:p>
              </w:tc>
            </w:tr>
            <w:tr w:rsidR="00DB592D" w:rsidRPr="00C908C2" w14:paraId="31B524D7" w14:textId="77777777" w:rsidTr="00F00C84">
              <w:trPr>
                <w:trHeight w:val="288"/>
              </w:trPr>
              <w:tc>
                <w:tcPr>
                  <w:tcW w:w="0" w:type="auto"/>
                  <w:shd w:val="clear" w:color="auto" w:fill="auto"/>
                  <w:noWrap/>
                  <w:tcMar>
                    <w:left w:w="28" w:type="dxa"/>
                    <w:right w:w="28" w:type="dxa"/>
                  </w:tcMar>
                  <w:vAlign w:val="center"/>
                </w:tcPr>
                <w:p w14:paraId="50E9409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w:t>
                  </w:r>
                </w:p>
              </w:tc>
              <w:tc>
                <w:tcPr>
                  <w:tcW w:w="2463" w:type="dxa"/>
                  <w:shd w:val="clear" w:color="auto" w:fill="auto"/>
                  <w:noWrap/>
                  <w:tcMar>
                    <w:left w:w="28" w:type="dxa"/>
                    <w:right w:w="28" w:type="dxa"/>
                  </w:tcMar>
                  <w:vAlign w:val="center"/>
                  <w:hideMark/>
                </w:tcPr>
                <w:p w14:paraId="1F60E62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Ασύρματα οπτικά δίκτυα επικοινωνιών υποβοηθούμενα από τεχνικές μηχανικής μάθησης</w:t>
                  </w:r>
                </w:p>
              </w:tc>
              <w:tc>
                <w:tcPr>
                  <w:tcW w:w="1018" w:type="dxa"/>
                  <w:shd w:val="clear" w:color="auto" w:fill="auto"/>
                  <w:noWrap/>
                  <w:tcMar>
                    <w:left w:w="28" w:type="dxa"/>
                    <w:right w:w="28" w:type="dxa"/>
                  </w:tcMar>
                  <w:vAlign w:val="center"/>
                  <w:hideMark/>
                </w:tcPr>
                <w:p w14:paraId="636B6B6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1/11/2023</w:t>
                  </w:r>
                </w:p>
              </w:tc>
              <w:tc>
                <w:tcPr>
                  <w:tcW w:w="993" w:type="dxa"/>
                  <w:shd w:val="clear" w:color="auto" w:fill="auto"/>
                  <w:noWrap/>
                  <w:tcMar>
                    <w:left w:w="28" w:type="dxa"/>
                    <w:right w:w="28" w:type="dxa"/>
                  </w:tcMar>
                  <w:vAlign w:val="center"/>
                  <w:hideMark/>
                </w:tcPr>
                <w:p w14:paraId="2B04D99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21/11/2025</w:t>
                  </w:r>
                </w:p>
              </w:tc>
              <w:tc>
                <w:tcPr>
                  <w:tcW w:w="1353" w:type="dxa"/>
                  <w:shd w:val="clear" w:color="auto" w:fill="auto"/>
                  <w:noWrap/>
                  <w:tcMar>
                    <w:left w:w="28" w:type="dxa"/>
                    <w:right w:w="28" w:type="dxa"/>
                  </w:tcMar>
                  <w:vAlign w:val="center"/>
                  <w:hideMark/>
                </w:tcPr>
                <w:p w14:paraId="741D2B8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ΕΛΛΑΔΑ 2.0</w:t>
                  </w:r>
                </w:p>
              </w:tc>
              <w:tc>
                <w:tcPr>
                  <w:tcW w:w="1418" w:type="dxa"/>
                  <w:shd w:val="clear" w:color="auto" w:fill="auto"/>
                  <w:noWrap/>
                  <w:tcMar>
                    <w:left w:w="28" w:type="dxa"/>
                    <w:right w:w="28" w:type="dxa"/>
                  </w:tcMar>
                  <w:vAlign w:val="center"/>
                  <w:hideMark/>
                </w:tcPr>
                <w:p w14:paraId="1E1BF5E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189.250,00 €</w:t>
                  </w:r>
                </w:p>
              </w:tc>
            </w:tr>
            <w:tr w:rsidR="00DB592D" w:rsidRPr="00C908C2" w14:paraId="7C826971" w14:textId="77777777" w:rsidTr="00F00C84">
              <w:trPr>
                <w:trHeight w:val="288"/>
              </w:trPr>
              <w:tc>
                <w:tcPr>
                  <w:tcW w:w="0" w:type="auto"/>
                  <w:shd w:val="clear" w:color="auto" w:fill="auto"/>
                  <w:noWrap/>
                  <w:tcMar>
                    <w:left w:w="28" w:type="dxa"/>
                    <w:right w:w="28" w:type="dxa"/>
                  </w:tcMar>
                  <w:vAlign w:val="center"/>
                </w:tcPr>
                <w:p w14:paraId="0D530CF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w:t>
                  </w:r>
                </w:p>
              </w:tc>
              <w:tc>
                <w:tcPr>
                  <w:tcW w:w="2463" w:type="dxa"/>
                  <w:shd w:val="clear" w:color="auto" w:fill="auto"/>
                  <w:noWrap/>
                  <w:tcMar>
                    <w:left w:w="28" w:type="dxa"/>
                    <w:right w:w="28" w:type="dxa"/>
                  </w:tcMar>
                  <w:vAlign w:val="center"/>
                  <w:hideMark/>
                </w:tcPr>
                <w:p w14:paraId="462651A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Βιομηχανικό Διδακτορικό: Μεθοδολογίες ελέγχου υβριδικών συστημάτων αποθήκευσης για βελτίωση της λειτουργίας τους και παροχή υπηρεσιών (</w:t>
                  </w:r>
                  <w:proofErr w:type="spellStart"/>
                  <w:r w:rsidRPr="00C908C2">
                    <w:rPr>
                      <w:rFonts w:ascii="Calibri" w:eastAsia="Times New Roman" w:hAnsi="Calibri" w:cs="Calibri"/>
                      <w:color w:val="000000"/>
                      <w:kern w:val="0"/>
                      <w:sz w:val="18"/>
                      <w:szCs w:val="18"/>
                      <w:lang w:eastAsia="el-GR"/>
                      <w14:ligatures w14:val="none"/>
                    </w:rPr>
                    <w:t>Κωδ</w:t>
                  </w:r>
                  <w:proofErr w:type="spellEnd"/>
                  <w:r w:rsidRPr="00C908C2">
                    <w:rPr>
                      <w:rFonts w:ascii="Calibri" w:eastAsia="Times New Roman" w:hAnsi="Calibri" w:cs="Calibri"/>
                      <w:color w:val="000000"/>
                      <w:kern w:val="0"/>
                      <w:sz w:val="18"/>
                      <w:szCs w:val="18"/>
                      <w:lang w:eastAsia="el-GR"/>
                      <w14:ligatures w14:val="none"/>
                    </w:rPr>
                    <w:t>. έργου ΥΠ1ΤΑ-0558948)</w:t>
                  </w:r>
                </w:p>
              </w:tc>
              <w:tc>
                <w:tcPr>
                  <w:tcW w:w="1018" w:type="dxa"/>
                  <w:shd w:val="clear" w:color="auto" w:fill="auto"/>
                  <w:noWrap/>
                  <w:tcMar>
                    <w:left w:w="28" w:type="dxa"/>
                    <w:right w:w="28" w:type="dxa"/>
                  </w:tcMar>
                  <w:vAlign w:val="center"/>
                  <w:hideMark/>
                </w:tcPr>
                <w:p w14:paraId="4717444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17/5/2024</w:t>
                  </w:r>
                </w:p>
              </w:tc>
              <w:tc>
                <w:tcPr>
                  <w:tcW w:w="993" w:type="dxa"/>
                  <w:shd w:val="clear" w:color="auto" w:fill="auto"/>
                  <w:noWrap/>
                  <w:tcMar>
                    <w:left w:w="28" w:type="dxa"/>
                    <w:right w:w="28" w:type="dxa"/>
                  </w:tcMar>
                  <w:vAlign w:val="center"/>
                  <w:hideMark/>
                </w:tcPr>
                <w:p w14:paraId="62A3B5C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3D82816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ΕΛΛΑΔΑ 2.0</w:t>
                  </w:r>
                </w:p>
              </w:tc>
              <w:tc>
                <w:tcPr>
                  <w:tcW w:w="1418" w:type="dxa"/>
                  <w:shd w:val="clear" w:color="auto" w:fill="auto"/>
                  <w:noWrap/>
                  <w:tcMar>
                    <w:left w:w="28" w:type="dxa"/>
                    <w:right w:w="28" w:type="dxa"/>
                  </w:tcMar>
                  <w:vAlign w:val="center"/>
                  <w:hideMark/>
                </w:tcPr>
                <w:p w14:paraId="52AAC63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29.344,00 €</w:t>
                  </w:r>
                </w:p>
              </w:tc>
            </w:tr>
            <w:tr w:rsidR="00DB592D" w:rsidRPr="00C908C2" w14:paraId="6616FE18" w14:textId="77777777" w:rsidTr="00F00C84">
              <w:trPr>
                <w:trHeight w:val="288"/>
              </w:trPr>
              <w:tc>
                <w:tcPr>
                  <w:tcW w:w="0" w:type="auto"/>
                  <w:shd w:val="clear" w:color="auto" w:fill="auto"/>
                  <w:noWrap/>
                  <w:tcMar>
                    <w:left w:w="28" w:type="dxa"/>
                    <w:right w:w="28" w:type="dxa"/>
                  </w:tcMar>
                  <w:vAlign w:val="center"/>
                </w:tcPr>
                <w:p w14:paraId="321408D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w:t>
                  </w:r>
                </w:p>
              </w:tc>
              <w:tc>
                <w:tcPr>
                  <w:tcW w:w="2463" w:type="dxa"/>
                  <w:shd w:val="clear" w:color="auto" w:fill="auto"/>
                  <w:noWrap/>
                  <w:tcMar>
                    <w:left w:w="28" w:type="dxa"/>
                    <w:right w:w="28" w:type="dxa"/>
                  </w:tcMar>
                  <w:vAlign w:val="center"/>
                  <w:hideMark/>
                </w:tcPr>
                <w:p w14:paraId="45A4E70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Πρόταση Χρηματοδότησης Στρατηγικών Προτεραιοτήτων Έρευνας του Πανεπιστημίου Δυτικής Μακεδονίας</w:t>
                  </w:r>
                </w:p>
              </w:tc>
              <w:tc>
                <w:tcPr>
                  <w:tcW w:w="1018" w:type="dxa"/>
                  <w:shd w:val="clear" w:color="auto" w:fill="auto"/>
                  <w:noWrap/>
                  <w:tcMar>
                    <w:left w:w="28" w:type="dxa"/>
                    <w:right w:w="28" w:type="dxa"/>
                  </w:tcMar>
                  <w:vAlign w:val="center"/>
                  <w:hideMark/>
                </w:tcPr>
                <w:p w14:paraId="623F716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30/7/2024</w:t>
                  </w:r>
                </w:p>
              </w:tc>
              <w:tc>
                <w:tcPr>
                  <w:tcW w:w="993" w:type="dxa"/>
                  <w:shd w:val="clear" w:color="auto" w:fill="auto"/>
                  <w:noWrap/>
                  <w:tcMar>
                    <w:left w:w="28" w:type="dxa"/>
                    <w:right w:w="28" w:type="dxa"/>
                  </w:tcMar>
                  <w:vAlign w:val="center"/>
                  <w:hideMark/>
                </w:tcPr>
                <w:p w14:paraId="36EE33F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6B4B6EE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ΕΛΛΑΔΑ 2.0</w:t>
                  </w:r>
                </w:p>
              </w:tc>
              <w:tc>
                <w:tcPr>
                  <w:tcW w:w="1418" w:type="dxa"/>
                  <w:shd w:val="clear" w:color="auto" w:fill="auto"/>
                  <w:noWrap/>
                  <w:tcMar>
                    <w:left w:w="28" w:type="dxa"/>
                    <w:right w:w="28" w:type="dxa"/>
                  </w:tcMar>
                  <w:vAlign w:val="center"/>
                  <w:hideMark/>
                </w:tcPr>
                <w:p w14:paraId="47E98EC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3.819.200,00 €</w:t>
                  </w:r>
                </w:p>
              </w:tc>
            </w:tr>
            <w:tr w:rsidR="00DB592D" w:rsidRPr="00C908C2" w14:paraId="2EA7C205" w14:textId="77777777" w:rsidTr="00F00C84">
              <w:trPr>
                <w:trHeight w:val="288"/>
              </w:trPr>
              <w:tc>
                <w:tcPr>
                  <w:tcW w:w="0" w:type="auto"/>
                  <w:shd w:val="clear" w:color="auto" w:fill="auto"/>
                  <w:noWrap/>
                  <w:tcMar>
                    <w:left w:w="28" w:type="dxa"/>
                    <w:right w:w="28" w:type="dxa"/>
                  </w:tcMar>
                  <w:vAlign w:val="center"/>
                </w:tcPr>
                <w:p w14:paraId="1B1ED97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6</w:t>
                  </w:r>
                </w:p>
              </w:tc>
              <w:tc>
                <w:tcPr>
                  <w:tcW w:w="2463" w:type="dxa"/>
                  <w:shd w:val="clear" w:color="auto" w:fill="auto"/>
                  <w:noWrap/>
                  <w:tcMar>
                    <w:left w:w="28" w:type="dxa"/>
                    <w:right w:w="28" w:type="dxa"/>
                  </w:tcMar>
                  <w:vAlign w:val="center"/>
                  <w:hideMark/>
                </w:tcPr>
                <w:p w14:paraId="0988FED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Προηγμένες τεχνικές και εργαλεία δυναμικής Διαχείρισης Συναινέσεων σε σύνθετες ροές δεδομένων</w:t>
                  </w:r>
                </w:p>
              </w:tc>
              <w:tc>
                <w:tcPr>
                  <w:tcW w:w="1018" w:type="dxa"/>
                  <w:shd w:val="clear" w:color="auto" w:fill="auto"/>
                  <w:noWrap/>
                  <w:tcMar>
                    <w:left w:w="28" w:type="dxa"/>
                    <w:right w:w="28" w:type="dxa"/>
                  </w:tcMar>
                  <w:vAlign w:val="center"/>
                  <w:hideMark/>
                </w:tcPr>
                <w:p w14:paraId="67A59E2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19/12/2024</w:t>
                  </w:r>
                </w:p>
              </w:tc>
              <w:tc>
                <w:tcPr>
                  <w:tcW w:w="993" w:type="dxa"/>
                  <w:shd w:val="clear" w:color="auto" w:fill="auto"/>
                  <w:noWrap/>
                  <w:tcMar>
                    <w:left w:w="28" w:type="dxa"/>
                    <w:right w:w="28" w:type="dxa"/>
                  </w:tcMar>
                  <w:vAlign w:val="center"/>
                  <w:hideMark/>
                </w:tcPr>
                <w:p w14:paraId="57B1176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3FDBD76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ΕΛΛΑΔΑ 2.0</w:t>
                  </w:r>
                </w:p>
              </w:tc>
              <w:tc>
                <w:tcPr>
                  <w:tcW w:w="1418" w:type="dxa"/>
                  <w:shd w:val="clear" w:color="auto" w:fill="auto"/>
                  <w:noWrap/>
                  <w:tcMar>
                    <w:left w:w="28" w:type="dxa"/>
                    <w:right w:w="28" w:type="dxa"/>
                  </w:tcMar>
                  <w:vAlign w:val="center"/>
                  <w:hideMark/>
                </w:tcPr>
                <w:p w14:paraId="6FE4915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260.000,01 €</w:t>
                  </w:r>
                </w:p>
              </w:tc>
            </w:tr>
            <w:tr w:rsidR="00DB592D" w:rsidRPr="00C908C2" w14:paraId="70E6F058" w14:textId="77777777" w:rsidTr="00F00C84">
              <w:trPr>
                <w:trHeight w:val="288"/>
              </w:trPr>
              <w:tc>
                <w:tcPr>
                  <w:tcW w:w="0" w:type="auto"/>
                  <w:shd w:val="clear" w:color="auto" w:fill="auto"/>
                  <w:noWrap/>
                  <w:tcMar>
                    <w:left w:w="28" w:type="dxa"/>
                    <w:right w:w="28" w:type="dxa"/>
                  </w:tcMar>
                  <w:vAlign w:val="center"/>
                </w:tcPr>
                <w:p w14:paraId="74CAFB6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7</w:t>
                  </w:r>
                </w:p>
              </w:tc>
              <w:tc>
                <w:tcPr>
                  <w:tcW w:w="2463" w:type="dxa"/>
                  <w:shd w:val="clear" w:color="auto" w:fill="auto"/>
                  <w:noWrap/>
                  <w:tcMar>
                    <w:left w:w="28" w:type="dxa"/>
                    <w:right w:w="28" w:type="dxa"/>
                  </w:tcMar>
                  <w:vAlign w:val="center"/>
                  <w:hideMark/>
                </w:tcPr>
                <w:p w14:paraId="2A1A8F9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Αντιμετώπιση εξελιγμένων </w:t>
                  </w:r>
                  <w:proofErr w:type="spellStart"/>
                  <w:r w:rsidRPr="00C908C2">
                    <w:rPr>
                      <w:rFonts w:ascii="Calibri" w:eastAsia="Times New Roman" w:hAnsi="Calibri" w:cs="Calibri"/>
                      <w:color w:val="000000"/>
                      <w:kern w:val="0"/>
                      <w:sz w:val="18"/>
                      <w:szCs w:val="18"/>
                      <w:lang w:eastAsia="el-GR"/>
                      <w14:ligatures w14:val="none"/>
                    </w:rPr>
                    <w:t>κυβερνοαπειλών</w:t>
                  </w:r>
                  <w:proofErr w:type="spellEnd"/>
                  <w:r w:rsidRPr="00C908C2">
                    <w:rPr>
                      <w:rFonts w:ascii="Calibri" w:eastAsia="Times New Roman" w:hAnsi="Calibri" w:cs="Calibri"/>
                      <w:color w:val="000000"/>
                      <w:kern w:val="0"/>
                      <w:sz w:val="18"/>
                      <w:szCs w:val="18"/>
                      <w:lang w:eastAsia="el-GR"/>
                      <w14:ligatures w14:val="none"/>
                    </w:rPr>
                    <w:t xml:space="preserve"> ενισχυμένων </w:t>
                  </w:r>
                  <w:r w:rsidRPr="00C908C2">
                    <w:rPr>
                      <w:rFonts w:ascii="Calibri" w:eastAsia="Times New Roman" w:hAnsi="Calibri" w:cs="Calibri"/>
                      <w:color w:val="000000"/>
                      <w:kern w:val="0"/>
                      <w:sz w:val="18"/>
                      <w:szCs w:val="18"/>
                      <w:lang w:eastAsia="el-GR"/>
                      <w14:ligatures w14:val="none"/>
                    </w:rPr>
                    <w:lastRenderedPageBreak/>
                    <w:t>με μοντέλα τεχνητής νοημοσύνης - AMYNA-TN</w:t>
                  </w:r>
                </w:p>
              </w:tc>
              <w:tc>
                <w:tcPr>
                  <w:tcW w:w="1018" w:type="dxa"/>
                  <w:shd w:val="clear" w:color="auto" w:fill="auto"/>
                  <w:noWrap/>
                  <w:tcMar>
                    <w:left w:w="28" w:type="dxa"/>
                    <w:right w:w="28" w:type="dxa"/>
                  </w:tcMar>
                  <w:vAlign w:val="center"/>
                  <w:hideMark/>
                </w:tcPr>
                <w:p w14:paraId="5803FF5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lastRenderedPageBreak/>
                    <w:t>30/12/2024</w:t>
                  </w:r>
                </w:p>
              </w:tc>
              <w:tc>
                <w:tcPr>
                  <w:tcW w:w="993" w:type="dxa"/>
                  <w:shd w:val="clear" w:color="auto" w:fill="auto"/>
                  <w:noWrap/>
                  <w:tcMar>
                    <w:left w:w="28" w:type="dxa"/>
                    <w:right w:w="28" w:type="dxa"/>
                  </w:tcMar>
                  <w:vAlign w:val="center"/>
                  <w:hideMark/>
                </w:tcPr>
                <w:p w14:paraId="2C681BE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3104331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ΕΛΛΑΔΑ 2.0</w:t>
                  </w:r>
                </w:p>
              </w:tc>
              <w:tc>
                <w:tcPr>
                  <w:tcW w:w="1418" w:type="dxa"/>
                  <w:shd w:val="clear" w:color="auto" w:fill="auto"/>
                  <w:noWrap/>
                  <w:tcMar>
                    <w:left w:w="28" w:type="dxa"/>
                    <w:right w:w="28" w:type="dxa"/>
                  </w:tcMar>
                  <w:vAlign w:val="center"/>
                  <w:hideMark/>
                </w:tcPr>
                <w:p w14:paraId="09287A4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360.000,00 €</w:t>
                  </w:r>
                </w:p>
              </w:tc>
            </w:tr>
            <w:tr w:rsidR="00DB592D" w:rsidRPr="00C908C2" w14:paraId="25A1348D" w14:textId="77777777" w:rsidTr="00F00C84">
              <w:trPr>
                <w:trHeight w:val="288"/>
              </w:trPr>
              <w:tc>
                <w:tcPr>
                  <w:tcW w:w="0" w:type="auto"/>
                  <w:shd w:val="clear" w:color="auto" w:fill="auto"/>
                  <w:noWrap/>
                  <w:tcMar>
                    <w:left w:w="28" w:type="dxa"/>
                    <w:right w:w="28" w:type="dxa"/>
                  </w:tcMar>
                  <w:vAlign w:val="center"/>
                </w:tcPr>
                <w:p w14:paraId="669F4CE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8</w:t>
                  </w:r>
                </w:p>
              </w:tc>
              <w:tc>
                <w:tcPr>
                  <w:tcW w:w="2463" w:type="dxa"/>
                  <w:shd w:val="clear" w:color="auto" w:fill="auto"/>
                  <w:noWrap/>
                  <w:tcMar>
                    <w:left w:w="28" w:type="dxa"/>
                    <w:right w:w="28" w:type="dxa"/>
                  </w:tcMar>
                  <w:vAlign w:val="center"/>
                  <w:hideMark/>
                </w:tcPr>
                <w:p w14:paraId="08568B0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ΑΣΚΟΣ: Ασφάλεια και προστασία κρίσιμων υποδομών ομοσπονδίας</w:t>
                  </w:r>
                </w:p>
              </w:tc>
              <w:tc>
                <w:tcPr>
                  <w:tcW w:w="1018" w:type="dxa"/>
                  <w:shd w:val="clear" w:color="auto" w:fill="auto"/>
                  <w:noWrap/>
                  <w:tcMar>
                    <w:left w:w="28" w:type="dxa"/>
                    <w:right w:w="28" w:type="dxa"/>
                  </w:tcMar>
                  <w:vAlign w:val="center"/>
                  <w:hideMark/>
                </w:tcPr>
                <w:p w14:paraId="7B20FD4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30/12/2024</w:t>
                  </w:r>
                </w:p>
              </w:tc>
              <w:tc>
                <w:tcPr>
                  <w:tcW w:w="993" w:type="dxa"/>
                  <w:shd w:val="clear" w:color="auto" w:fill="auto"/>
                  <w:noWrap/>
                  <w:tcMar>
                    <w:left w:w="28" w:type="dxa"/>
                    <w:right w:w="28" w:type="dxa"/>
                  </w:tcMar>
                  <w:vAlign w:val="center"/>
                  <w:hideMark/>
                </w:tcPr>
                <w:p w14:paraId="3BA0CC2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22C3F14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ΕΛΛΑΔΑ 2.0</w:t>
                  </w:r>
                </w:p>
              </w:tc>
              <w:tc>
                <w:tcPr>
                  <w:tcW w:w="1418" w:type="dxa"/>
                  <w:shd w:val="clear" w:color="auto" w:fill="auto"/>
                  <w:noWrap/>
                  <w:tcMar>
                    <w:left w:w="28" w:type="dxa"/>
                    <w:right w:w="28" w:type="dxa"/>
                  </w:tcMar>
                  <w:vAlign w:val="center"/>
                  <w:hideMark/>
                </w:tcPr>
                <w:p w14:paraId="520BB16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500.000,00 €</w:t>
                  </w:r>
                </w:p>
              </w:tc>
            </w:tr>
            <w:tr w:rsidR="00DB592D" w:rsidRPr="00C908C2" w14:paraId="16FD7523" w14:textId="77777777" w:rsidTr="00F00C84">
              <w:trPr>
                <w:trHeight w:val="288"/>
              </w:trPr>
              <w:tc>
                <w:tcPr>
                  <w:tcW w:w="0" w:type="auto"/>
                  <w:shd w:val="clear" w:color="auto" w:fill="auto"/>
                  <w:noWrap/>
                  <w:tcMar>
                    <w:left w:w="28" w:type="dxa"/>
                    <w:right w:w="28" w:type="dxa"/>
                  </w:tcMar>
                  <w:vAlign w:val="center"/>
                </w:tcPr>
                <w:p w14:paraId="3469DC4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9</w:t>
                  </w:r>
                </w:p>
              </w:tc>
              <w:tc>
                <w:tcPr>
                  <w:tcW w:w="2463" w:type="dxa"/>
                  <w:shd w:val="clear" w:color="auto" w:fill="auto"/>
                  <w:noWrap/>
                  <w:tcMar>
                    <w:left w:w="28" w:type="dxa"/>
                    <w:right w:w="28" w:type="dxa"/>
                  </w:tcMar>
                  <w:vAlign w:val="center"/>
                  <w:hideMark/>
                </w:tcPr>
                <w:p w14:paraId="5C34DF4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Hyperion</w:t>
                  </w:r>
                  <w:proofErr w:type="spellEnd"/>
                  <w:r w:rsidRPr="00C908C2">
                    <w:rPr>
                      <w:rFonts w:ascii="Calibri" w:eastAsia="Times New Roman" w:hAnsi="Calibri" w:cs="Calibri"/>
                      <w:color w:val="000000"/>
                      <w:kern w:val="0"/>
                      <w:sz w:val="18"/>
                      <w:szCs w:val="18"/>
                      <w:lang w:eastAsia="el-GR"/>
                      <w14:ligatures w14:val="none"/>
                    </w:rPr>
                    <w:t xml:space="preserve"> </w:t>
                  </w:r>
                  <w:proofErr w:type="spellStart"/>
                  <w:r w:rsidRPr="00C908C2">
                    <w:rPr>
                      <w:rFonts w:ascii="Calibri" w:eastAsia="Times New Roman" w:hAnsi="Calibri" w:cs="Calibri"/>
                      <w:color w:val="000000"/>
                      <w:kern w:val="0"/>
                      <w:sz w:val="18"/>
                      <w:szCs w:val="18"/>
                      <w:lang w:eastAsia="el-GR"/>
                      <w14:ligatures w14:val="none"/>
                    </w:rPr>
                    <w:t>Robotics</w:t>
                  </w:r>
                  <w:proofErr w:type="spellEnd"/>
                  <w:r w:rsidRPr="00C908C2">
                    <w:rPr>
                      <w:rFonts w:ascii="Calibri" w:eastAsia="Times New Roman" w:hAnsi="Calibri" w:cs="Calibri"/>
                      <w:color w:val="000000"/>
                      <w:kern w:val="0"/>
                      <w:sz w:val="18"/>
                      <w:szCs w:val="18"/>
                      <w:lang w:eastAsia="el-GR"/>
                      <w14:ligatures w14:val="none"/>
                    </w:rPr>
                    <w:t xml:space="preserve"> ΠΔΜ</w:t>
                  </w:r>
                </w:p>
              </w:tc>
              <w:tc>
                <w:tcPr>
                  <w:tcW w:w="1018" w:type="dxa"/>
                  <w:shd w:val="clear" w:color="auto" w:fill="auto"/>
                  <w:noWrap/>
                  <w:tcMar>
                    <w:left w:w="28" w:type="dxa"/>
                    <w:right w:w="28" w:type="dxa"/>
                  </w:tcMar>
                  <w:vAlign w:val="center"/>
                  <w:hideMark/>
                </w:tcPr>
                <w:p w14:paraId="7366327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10/10/2015</w:t>
                  </w:r>
                </w:p>
              </w:tc>
              <w:tc>
                <w:tcPr>
                  <w:tcW w:w="993" w:type="dxa"/>
                  <w:shd w:val="clear" w:color="auto" w:fill="auto"/>
                  <w:noWrap/>
                  <w:tcMar>
                    <w:left w:w="28" w:type="dxa"/>
                    <w:right w:w="28" w:type="dxa"/>
                  </w:tcMar>
                  <w:vAlign w:val="center"/>
                  <w:hideMark/>
                </w:tcPr>
                <w:p w14:paraId="32AB7F6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7843BA2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Επιτροπής Ερευνών</w:t>
                  </w:r>
                </w:p>
              </w:tc>
              <w:tc>
                <w:tcPr>
                  <w:tcW w:w="1418" w:type="dxa"/>
                  <w:shd w:val="clear" w:color="auto" w:fill="auto"/>
                  <w:noWrap/>
                  <w:tcMar>
                    <w:left w:w="28" w:type="dxa"/>
                    <w:right w:w="28" w:type="dxa"/>
                  </w:tcMar>
                  <w:vAlign w:val="center"/>
                  <w:hideMark/>
                </w:tcPr>
                <w:p w14:paraId="594A6B2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31.726,57 €</w:t>
                  </w:r>
                </w:p>
              </w:tc>
            </w:tr>
            <w:tr w:rsidR="00DB592D" w:rsidRPr="00C908C2" w14:paraId="3CB5692D" w14:textId="77777777" w:rsidTr="00F00C84">
              <w:trPr>
                <w:trHeight w:val="288"/>
              </w:trPr>
              <w:tc>
                <w:tcPr>
                  <w:tcW w:w="0" w:type="auto"/>
                  <w:shd w:val="clear" w:color="auto" w:fill="auto"/>
                  <w:noWrap/>
                  <w:tcMar>
                    <w:left w:w="28" w:type="dxa"/>
                    <w:right w:w="28" w:type="dxa"/>
                  </w:tcMar>
                  <w:vAlign w:val="center"/>
                </w:tcPr>
                <w:p w14:paraId="14837B8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10</w:t>
                  </w:r>
                </w:p>
              </w:tc>
              <w:tc>
                <w:tcPr>
                  <w:tcW w:w="2463" w:type="dxa"/>
                  <w:shd w:val="clear" w:color="auto" w:fill="auto"/>
                  <w:noWrap/>
                  <w:tcMar>
                    <w:left w:w="28" w:type="dxa"/>
                    <w:right w:w="28" w:type="dxa"/>
                  </w:tcMar>
                  <w:vAlign w:val="center"/>
                  <w:hideMark/>
                </w:tcPr>
                <w:p w14:paraId="1326021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Ανάπτυξη Ερευνητικών Δραστηριοτήτων στον Τομέα των Δικτύων Ηλεκτρικής Ενέργειας</w:t>
                  </w:r>
                </w:p>
              </w:tc>
              <w:tc>
                <w:tcPr>
                  <w:tcW w:w="1018" w:type="dxa"/>
                  <w:shd w:val="clear" w:color="auto" w:fill="auto"/>
                  <w:noWrap/>
                  <w:tcMar>
                    <w:left w:w="28" w:type="dxa"/>
                    <w:right w:w="28" w:type="dxa"/>
                  </w:tcMar>
                  <w:vAlign w:val="center"/>
                  <w:hideMark/>
                </w:tcPr>
                <w:p w14:paraId="342C153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26/5/2021</w:t>
                  </w:r>
                </w:p>
              </w:tc>
              <w:tc>
                <w:tcPr>
                  <w:tcW w:w="993" w:type="dxa"/>
                  <w:shd w:val="clear" w:color="auto" w:fill="auto"/>
                  <w:noWrap/>
                  <w:tcMar>
                    <w:left w:w="28" w:type="dxa"/>
                    <w:right w:w="28" w:type="dxa"/>
                  </w:tcMar>
                  <w:vAlign w:val="center"/>
                  <w:hideMark/>
                </w:tcPr>
                <w:p w14:paraId="1A368A1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31/12/2024</w:t>
                  </w:r>
                </w:p>
              </w:tc>
              <w:tc>
                <w:tcPr>
                  <w:tcW w:w="1353" w:type="dxa"/>
                  <w:shd w:val="clear" w:color="auto" w:fill="auto"/>
                  <w:noWrap/>
                  <w:tcMar>
                    <w:left w:w="28" w:type="dxa"/>
                    <w:right w:w="28" w:type="dxa"/>
                  </w:tcMar>
                  <w:vAlign w:val="center"/>
                  <w:hideMark/>
                </w:tcPr>
                <w:p w14:paraId="395B72A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Επιτροπής Ερευνών</w:t>
                  </w:r>
                </w:p>
              </w:tc>
              <w:tc>
                <w:tcPr>
                  <w:tcW w:w="1418" w:type="dxa"/>
                  <w:shd w:val="clear" w:color="auto" w:fill="auto"/>
                  <w:noWrap/>
                  <w:tcMar>
                    <w:left w:w="28" w:type="dxa"/>
                    <w:right w:w="28" w:type="dxa"/>
                  </w:tcMar>
                  <w:vAlign w:val="center"/>
                  <w:hideMark/>
                </w:tcPr>
                <w:p w14:paraId="044A97F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27.905,29 €</w:t>
                  </w:r>
                </w:p>
              </w:tc>
            </w:tr>
            <w:tr w:rsidR="00DB592D" w:rsidRPr="00C908C2" w14:paraId="5C0E5B02" w14:textId="77777777" w:rsidTr="00F00C84">
              <w:trPr>
                <w:trHeight w:val="288"/>
              </w:trPr>
              <w:tc>
                <w:tcPr>
                  <w:tcW w:w="0" w:type="auto"/>
                  <w:shd w:val="clear" w:color="auto" w:fill="auto"/>
                  <w:noWrap/>
                  <w:tcMar>
                    <w:left w:w="28" w:type="dxa"/>
                    <w:right w:w="28" w:type="dxa"/>
                  </w:tcMar>
                  <w:vAlign w:val="center"/>
                </w:tcPr>
                <w:p w14:paraId="1690B9E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11</w:t>
                  </w:r>
                </w:p>
              </w:tc>
              <w:tc>
                <w:tcPr>
                  <w:tcW w:w="2463" w:type="dxa"/>
                  <w:shd w:val="clear" w:color="auto" w:fill="auto"/>
                  <w:noWrap/>
                  <w:tcMar>
                    <w:left w:w="28" w:type="dxa"/>
                    <w:right w:w="28" w:type="dxa"/>
                  </w:tcMar>
                  <w:vAlign w:val="center"/>
                  <w:hideMark/>
                </w:tcPr>
                <w:p w14:paraId="493831C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Αγορά και Εγκατάσταση Εξοπλισμού για την Κάλυψη των Αναγκών Λειτουργίας της Ακαδημίας Δικτύωσης </w:t>
                  </w:r>
                  <w:proofErr w:type="spellStart"/>
                  <w:r w:rsidRPr="00C908C2">
                    <w:rPr>
                      <w:rFonts w:ascii="Calibri" w:eastAsia="Times New Roman" w:hAnsi="Calibri" w:cs="Calibri"/>
                      <w:color w:val="000000"/>
                      <w:kern w:val="0"/>
                      <w:sz w:val="18"/>
                      <w:szCs w:val="18"/>
                      <w:lang w:eastAsia="el-GR"/>
                      <w14:ligatures w14:val="none"/>
                    </w:rPr>
                    <w:t>Cisco</w:t>
                  </w:r>
                  <w:proofErr w:type="spellEnd"/>
                  <w:r w:rsidRPr="00C908C2">
                    <w:rPr>
                      <w:rFonts w:ascii="Calibri" w:eastAsia="Times New Roman" w:hAnsi="Calibri" w:cs="Calibri"/>
                      <w:color w:val="000000"/>
                      <w:kern w:val="0"/>
                      <w:sz w:val="18"/>
                      <w:szCs w:val="18"/>
                      <w:lang w:eastAsia="el-GR"/>
                      <w14:ligatures w14:val="none"/>
                    </w:rPr>
                    <w:t xml:space="preserve"> του Π.Δ.Μ.</w:t>
                  </w:r>
                </w:p>
              </w:tc>
              <w:tc>
                <w:tcPr>
                  <w:tcW w:w="1018" w:type="dxa"/>
                  <w:shd w:val="clear" w:color="auto" w:fill="auto"/>
                  <w:noWrap/>
                  <w:tcMar>
                    <w:left w:w="28" w:type="dxa"/>
                    <w:right w:w="28" w:type="dxa"/>
                  </w:tcMar>
                  <w:vAlign w:val="center"/>
                  <w:hideMark/>
                </w:tcPr>
                <w:p w14:paraId="0BDB546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1/11/2022</w:t>
                  </w:r>
                </w:p>
              </w:tc>
              <w:tc>
                <w:tcPr>
                  <w:tcW w:w="993" w:type="dxa"/>
                  <w:shd w:val="clear" w:color="auto" w:fill="auto"/>
                  <w:noWrap/>
                  <w:tcMar>
                    <w:left w:w="28" w:type="dxa"/>
                    <w:right w:w="28" w:type="dxa"/>
                  </w:tcMar>
                  <w:vAlign w:val="center"/>
                  <w:hideMark/>
                </w:tcPr>
                <w:p w14:paraId="7840A49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30/4/2024</w:t>
                  </w:r>
                </w:p>
              </w:tc>
              <w:tc>
                <w:tcPr>
                  <w:tcW w:w="1353" w:type="dxa"/>
                  <w:shd w:val="clear" w:color="auto" w:fill="auto"/>
                  <w:noWrap/>
                  <w:tcMar>
                    <w:left w:w="28" w:type="dxa"/>
                    <w:right w:w="28" w:type="dxa"/>
                  </w:tcMar>
                  <w:vAlign w:val="center"/>
                  <w:hideMark/>
                </w:tcPr>
                <w:p w14:paraId="62F80EA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Επιτροπής Ερευνών</w:t>
                  </w:r>
                </w:p>
              </w:tc>
              <w:tc>
                <w:tcPr>
                  <w:tcW w:w="1418" w:type="dxa"/>
                  <w:shd w:val="clear" w:color="auto" w:fill="auto"/>
                  <w:noWrap/>
                  <w:tcMar>
                    <w:left w:w="28" w:type="dxa"/>
                    <w:right w:w="28" w:type="dxa"/>
                  </w:tcMar>
                  <w:vAlign w:val="center"/>
                  <w:hideMark/>
                </w:tcPr>
                <w:p w14:paraId="6156DAA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14.999,99 €</w:t>
                  </w:r>
                </w:p>
              </w:tc>
            </w:tr>
            <w:tr w:rsidR="00DB592D" w:rsidRPr="00C908C2" w14:paraId="0FED8F65" w14:textId="77777777" w:rsidTr="00F00C84">
              <w:trPr>
                <w:trHeight w:val="288"/>
              </w:trPr>
              <w:tc>
                <w:tcPr>
                  <w:tcW w:w="0" w:type="auto"/>
                  <w:shd w:val="clear" w:color="auto" w:fill="auto"/>
                  <w:noWrap/>
                  <w:tcMar>
                    <w:left w:w="28" w:type="dxa"/>
                    <w:right w:w="28" w:type="dxa"/>
                  </w:tcMar>
                  <w:vAlign w:val="center"/>
                </w:tcPr>
                <w:p w14:paraId="2DC6339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12</w:t>
                  </w:r>
                </w:p>
              </w:tc>
              <w:tc>
                <w:tcPr>
                  <w:tcW w:w="2463" w:type="dxa"/>
                  <w:shd w:val="clear" w:color="auto" w:fill="auto"/>
                  <w:noWrap/>
                  <w:tcMar>
                    <w:left w:w="28" w:type="dxa"/>
                    <w:right w:w="28" w:type="dxa"/>
                  </w:tcMar>
                  <w:vAlign w:val="center"/>
                  <w:hideMark/>
                </w:tcPr>
                <w:p w14:paraId="27B710B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Στήριξη των ερευνητικών δραστηριοτήτων του Ε.Υ. &amp; ερευνητών σε θέματα αιχμής της τεχνολογίας και της επιστήμης</w:t>
                  </w:r>
                </w:p>
              </w:tc>
              <w:tc>
                <w:tcPr>
                  <w:tcW w:w="1018" w:type="dxa"/>
                  <w:shd w:val="clear" w:color="auto" w:fill="auto"/>
                  <w:noWrap/>
                  <w:tcMar>
                    <w:left w:w="28" w:type="dxa"/>
                    <w:right w:w="28" w:type="dxa"/>
                  </w:tcMar>
                  <w:vAlign w:val="center"/>
                  <w:hideMark/>
                </w:tcPr>
                <w:p w14:paraId="3508E79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29/6/2023</w:t>
                  </w:r>
                </w:p>
              </w:tc>
              <w:tc>
                <w:tcPr>
                  <w:tcW w:w="993" w:type="dxa"/>
                  <w:shd w:val="clear" w:color="auto" w:fill="auto"/>
                  <w:noWrap/>
                  <w:tcMar>
                    <w:left w:w="28" w:type="dxa"/>
                    <w:right w:w="28" w:type="dxa"/>
                  </w:tcMar>
                  <w:vAlign w:val="center"/>
                  <w:hideMark/>
                </w:tcPr>
                <w:p w14:paraId="31A86A2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5/7/2026</w:t>
                  </w:r>
                </w:p>
              </w:tc>
              <w:tc>
                <w:tcPr>
                  <w:tcW w:w="1353" w:type="dxa"/>
                  <w:shd w:val="clear" w:color="auto" w:fill="auto"/>
                  <w:noWrap/>
                  <w:tcMar>
                    <w:left w:w="28" w:type="dxa"/>
                    <w:right w:w="28" w:type="dxa"/>
                  </w:tcMar>
                  <w:vAlign w:val="center"/>
                  <w:hideMark/>
                </w:tcPr>
                <w:p w14:paraId="24FD817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Επιτροπής Ερευνών</w:t>
                  </w:r>
                </w:p>
              </w:tc>
              <w:tc>
                <w:tcPr>
                  <w:tcW w:w="1418" w:type="dxa"/>
                  <w:shd w:val="clear" w:color="auto" w:fill="auto"/>
                  <w:noWrap/>
                  <w:tcMar>
                    <w:left w:w="28" w:type="dxa"/>
                    <w:right w:w="28" w:type="dxa"/>
                  </w:tcMar>
                  <w:vAlign w:val="center"/>
                  <w:hideMark/>
                </w:tcPr>
                <w:p w14:paraId="2C5D3CA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15.878,94 €</w:t>
                  </w:r>
                </w:p>
              </w:tc>
            </w:tr>
            <w:tr w:rsidR="00DB592D" w:rsidRPr="00C908C2" w14:paraId="19FFCD3B" w14:textId="77777777" w:rsidTr="00F00C84">
              <w:trPr>
                <w:trHeight w:val="288"/>
              </w:trPr>
              <w:tc>
                <w:tcPr>
                  <w:tcW w:w="0" w:type="auto"/>
                  <w:shd w:val="clear" w:color="auto" w:fill="auto"/>
                  <w:noWrap/>
                  <w:tcMar>
                    <w:left w:w="28" w:type="dxa"/>
                    <w:right w:w="28" w:type="dxa"/>
                  </w:tcMar>
                  <w:vAlign w:val="center"/>
                </w:tcPr>
                <w:p w14:paraId="27A2C14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13</w:t>
                  </w:r>
                </w:p>
              </w:tc>
              <w:tc>
                <w:tcPr>
                  <w:tcW w:w="2463" w:type="dxa"/>
                  <w:shd w:val="clear" w:color="auto" w:fill="auto"/>
                  <w:noWrap/>
                  <w:tcMar>
                    <w:left w:w="28" w:type="dxa"/>
                    <w:right w:w="28" w:type="dxa"/>
                  </w:tcMar>
                  <w:vAlign w:val="center"/>
                  <w:hideMark/>
                </w:tcPr>
                <w:p w14:paraId="29DE75E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Ψηφιακός Μετασχηματισμός Πανεπιστημίου Δυτικής Μακεδονίας</w:t>
                  </w:r>
                </w:p>
              </w:tc>
              <w:tc>
                <w:tcPr>
                  <w:tcW w:w="1018" w:type="dxa"/>
                  <w:shd w:val="clear" w:color="auto" w:fill="auto"/>
                  <w:noWrap/>
                  <w:tcMar>
                    <w:left w:w="28" w:type="dxa"/>
                    <w:right w:w="28" w:type="dxa"/>
                  </w:tcMar>
                  <w:vAlign w:val="center"/>
                  <w:hideMark/>
                </w:tcPr>
                <w:p w14:paraId="565CD01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1/11/2024</w:t>
                  </w:r>
                </w:p>
              </w:tc>
              <w:tc>
                <w:tcPr>
                  <w:tcW w:w="993" w:type="dxa"/>
                  <w:shd w:val="clear" w:color="auto" w:fill="auto"/>
                  <w:noWrap/>
                  <w:tcMar>
                    <w:left w:w="28" w:type="dxa"/>
                    <w:right w:w="28" w:type="dxa"/>
                  </w:tcMar>
                  <w:vAlign w:val="center"/>
                  <w:hideMark/>
                </w:tcPr>
                <w:p w14:paraId="41A8DC2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31/10/2025</w:t>
                  </w:r>
                </w:p>
              </w:tc>
              <w:tc>
                <w:tcPr>
                  <w:tcW w:w="1353" w:type="dxa"/>
                  <w:shd w:val="clear" w:color="auto" w:fill="auto"/>
                  <w:noWrap/>
                  <w:tcMar>
                    <w:left w:w="28" w:type="dxa"/>
                    <w:right w:w="28" w:type="dxa"/>
                  </w:tcMar>
                  <w:vAlign w:val="center"/>
                  <w:hideMark/>
                </w:tcPr>
                <w:p w14:paraId="0612821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Επιτροπής Ερευνών</w:t>
                  </w:r>
                </w:p>
              </w:tc>
              <w:tc>
                <w:tcPr>
                  <w:tcW w:w="1418" w:type="dxa"/>
                  <w:shd w:val="clear" w:color="auto" w:fill="auto"/>
                  <w:noWrap/>
                  <w:tcMar>
                    <w:left w:w="28" w:type="dxa"/>
                    <w:right w:w="28" w:type="dxa"/>
                  </w:tcMar>
                  <w:vAlign w:val="center"/>
                  <w:hideMark/>
                </w:tcPr>
                <w:p w14:paraId="0F1454A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20.000,00 €</w:t>
                  </w:r>
                </w:p>
              </w:tc>
            </w:tr>
            <w:tr w:rsidR="00DB592D" w:rsidRPr="00C908C2" w14:paraId="315BBE53" w14:textId="77777777" w:rsidTr="00F00C84">
              <w:trPr>
                <w:trHeight w:val="288"/>
              </w:trPr>
              <w:tc>
                <w:tcPr>
                  <w:tcW w:w="0" w:type="auto"/>
                  <w:shd w:val="clear" w:color="auto" w:fill="auto"/>
                  <w:noWrap/>
                  <w:tcMar>
                    <w:left w:w="28" w:type="dxa"/>
                    <w:right w:w="28" w:type="dxa"/>
                  </w:tcMar>
                  <w:vAlign w:val="center"/>
                </w:tcPr>
                <w:p w14:paraId="0571060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14</w:t>
                  </w:r>
                </w:p>
              </w:tc>
              <w:tc>
                <w:tcPr>
                  <w:tcW w:w="2463" w:type="dxa"/>
                  <w:shd w:val="clear" w:color="auto" w:fill="auto"/>
                  <w:noWrap/>
                  <w:tcMar>
                    <w:left w:w="28" w:type="dxa"/>
                    <w:right w:w="28" w:type="dxa"/>
                  </w:tcMar>
                  <w:vAlign w:val="center"/>
                  <w:hideMark/>
                </w:tcPr>
                <w:p w14:paraId="5C004FB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Ανάθεση μελέτης - έρευνας: Ενεργειακή αναβάθμιση και εξοικονόμηση ενέργειας κτιρίων στο Δήμο Νεστορίου</w:t>
                  </w:r>
                </w:p>
              </w:tc>
              <w:tc>
                <w:tcPr>
                  <w:tcW w:w="1018" w:type="dxa"/>
                  <w:shd w:val="clear" w:color="auto" w:fill="auto"/>
                  <w:noWrap/>
                  <w:tcMar>
                    <w:left w:w="28" w:type="dxa"/>
                    <w:right w:w="28" w:type="dxa"/>
                  </w:tcMar>
                  <w:vAlign w:val="center"/>
                  <w:hideMark/>
                </w:tcPr>
                <w:p w14:paraId="12FE38C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9/7/2020</w:t>
                  </w:r>
                </w:p>
              </w:tc>
              <w:tc>
                <w:tcPr>
                  <w:tcW w:w="993" w:type="dxa"/>
                  <w:shd w:val="clear" w:color="auto" w:fill="auto"/>
                  <w:noWrap/>
                  <w:tcMar>
                    <w:left w:w="28" w:type="dxa"/>
                    <w:right w:w="28" w:type="dxa"/>
                  </w:tcMar>
                  <w:vAlign w:val="center"/>
                  <w:hideMark/>
                </w:tcPr>
                <w:p w14:paraId="3DD41CD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31/1/2024</w:t>
                  </w:r>
                </w:p>
              </w:tc>
              <w:tc>
                <w:tcPr>
                  <w:tcW w:w="1353" w:type="dxa"/>
                  <w:shd w:val="clear" w:color="auto" w:fill="auto"/>
                  <w:noWrap/>
                  <w:tcMar>
                    <w:left w:w="28" w:type="dxa"/>
                    <w:right w:w="28" w:type="dxa"/>
                  </w:tcMar>
                  <w:vAlign w:val="center"/>
                  <w:hideMark/>
                </w:tcPr>
                <w:p w14:paraId="0D62CD4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2269011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22.462,90 €</w:t>
                  </w:r>
                </w:p>
              </w:tc>
            </w:tr>
            <w:tr w:rsidR="00DB592D" w:rsidRPr="00C908C2" w14:paraId="0088993B" w14:textId="77777777" w:rsidTr="00F00C84">
              <w:trPr>
                <w:trHeight w:val="288"/>
              </w:trPr>
              <w:tc>
                <w:tcPr>
                  <w:tcW w:w="0" w:type="auto"/>
                  <w:shd w:val="clear" w:color="auto" w:fill="auto"/>
                  <w:noWrap/>
                  <w:tcMar>
                    <w:left w:w="28" w:type="dxa"/>
                    <w:right w:w="28" w:type="dxa"/>
                  </w:tcMar>
                  <w:vAlign w:val="center"/>
                </w:tcPr>
                <w:p w14:paraId="27A1505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15</w:t>
                  </w:r>
                </w:p>
              </w:tc>
              <w:tc>
                <w:tcPr>
                  <w:tcW w:w="2463" w:type="dxa"/>
                  <w:shd w:val="clear" w:color="auto" w:fill="auto"/>
                  <w:noWrap/>
                  <w:tcMar>
                    <w:left w:w="28" w:type="dxa"/>
                    <w:right w:w="28" w:type="dxa"/>
                  </w:tcMar>
                  <w:vAlign w:val="center"/>
                  <w:hideMark/>
                </w:tcPr>
                <w:p w14:paraId="7294F44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Διερεύνηση εκμετάλλευσης τεχνικών τηλεχειρισμού ακουστικής συχνότητας για έλεγχο διανεμημένης παραγωγής και μέτρηση ροής φορτίου.</w:t>
                  </w:r>
                </w:p>
              </w:tc>
              <w:tc>
                <w:tcPr>
                  <w:tcW w:w="1018" w:type="dxa"/>
                  <w:shd w:val="clear" w:color="auto" w:fill="auto"/>
                  <w:noWrap/>
                  <w:tcMar>
                    <w:left w:w="28" w:type="dxa"/>
                    <w:right w:w="28" w:type="dxa"/>
                  </w:tcMar>
                  <w:vAlign w:val="center"/>
                  <w:hideMark/>
                </w:tcPr>
                <w:p w14:paraId="576CF2C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2/11/2020</w:t>
                  </w:r>
                </w:p>
              </w:tc>
              <w:tc>
                <w:tcPr>
                  <w:tcW w:w="993" w:type="dxa"/>
                  <w:shd w:val="clear" w:color="auto" w:fill="auto"/>
                  <w:noWrap/>
                  <w:tcMar>
                    <w:left w:w="28" w:type="dxa"/>
                    <w:right w:w="28" w:type="dxa"/>
                  </w:tcMar>
                  <w:vAlign w:val="center"/>
                  <w:hideMark/>
                </w:tcPr>
                <w:p w14:paraId="09A9CCB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31/10/2024</w:t>
                  </w:r>
                </w:p>
              </w:tc>
              <w:tc>
                <w:tcPr>
                  <w:tcW w:w="1353" w:type="dxa"/>
                  <w:shd w:val="clear" w:color="auto" w:fill="auto"/>
                  <w:noWrap/>
                  <w:tcMar>
                    <w:left w:w="28" w:type="dxa"/>
                    <w:right w:w="28" w:type="dxa"/>
                  </w:tcMar>
                  <w:vAlign w:val="center"/>
                  <w:hideMark/>
                </w:tcPr>
                <w:p w14:paraId="521FC3A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27A1AD7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18.000,00 €</w:t>
                  </w:r>
                </w:p>
              </w:tc>
            </w:tr>
            <w:tr w:rsidR="00DB592D" w:rsidRPr="00C908C2" w14:paraId="47BAEC5C" w14:textId="77777777" w:rsidTr="00F00C84">
              <w:trPr>
                <w:trHeight w:val="288"/>
              </w:trPr>
              <w:tc>
                <w:tcPr>
                  <w:tcW w:w="0" w:type="auto"/>
                  <w:shd w:val="clear" w:color="auto" w:fill="auto"/>
                  <w:noWrap/>
                  <w:tcMar>
                    <w:left w:w="28" w:type="dxa"/>
                    <w:right w:w="28" w:type="dxa"/>
                  </w:tcMar>
                  <w:vAlign w:val="center"/>
                </w:tcPr>
                <w:p w14:paraId="136B2E9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16</w:t>
                  </w:r>
                </w:p>
              </w:tc>
              <w:tc>
                <w:tcPr>
                  <w:tcW w:w="2463" w:type="dxa"/>
                  <w:shd w:val="clear" w:color="auto" w:fill="auto"/>
                  <w:noWrap/>
                  <w:tcMar>
                    <w:left w:w="28" w:type="dxa"/>
                    <w:right w:w="28" w:type="dxa"/>
                  </w:tcMar>
                  <w:vAlign w:val="center"/>
                  <w:hideMark/>
                </w:tcPr>
                <w:p w14:paraId="11E765F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Ενίσχυση ερευνητικών υποδομών και διάδοση ερευνητικών αποτελεσμάτων στα Συστήματα Ηλεκτρικής Ενέργειας</w:t>
                  </w:r>
                </w:p>
              </w:tc>
              <w:tc>
                <w:tcPr>
                  <w:tcW w:w="1018" w:type="dxa"/>
                  <w:shd w:val="clear" w:color="auto" w:fill="auto"/>
                  <w:noWrap/>
                  <w:tcMar>
                    <w:left w:w="28" w:type="dxa"/>
                    <w:right w:w="28" w:type="dxa"/>
                  </w:tcMar>
                  <w:vAlign w:val="center"/>
                  <w:hideMark/>
                </w:tcPr>
                <w:p w14:paraId="753FBDE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21/12/2022</w:t>
                  </w:r>
                </w:p>
              </w:tc>
              <w:tc>
                <w:tcPr>
                  <w:tcW w:w="993" w:type="dxa"/>
                  <w:shd w:val="clear" w:color="auto" w:fill="auto"/>
                  <w:noWrap/>
                  <w:tcMar>
                    <w:left w:w="28" w:type="dxa"/>
                    <w:right w:w="28" w:type="dxa"/>
                  </w:tcMar>
                  <w:vAlign w:val="center"/>
                  <w:hideMark/>
                </w:tcPr>
                <w:p w14:paraId="2964870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31/12/2024</w:t>
                  </w:r>
                </w:p>
              </w:tc>
              <w:tc>
                <w:tcPr>
                  <w:tcW w:w="1353" w:type="dxa"/>
                  <w:shd w:val="clear" w:color="auto" w:fill="auto"/>
                  <w:noWrap/>
                  <w:tcMar>
                    <w:left w:w="28" w:type="dxa"/>
                    <w:right w:w="28" w:type="dxa"/>
                  </w:tcMar>
                  <w:vAlign w:val="center"/>
                  <w:hideMark/>
                </w:tcPr>
                <w:p w14:paraId="109D7D8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04E45C7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5.079,31 €</w:t>
                  </w:r>
                </w:p>
              </w:tc>
            </w:tr>
            <w:tr w:rsidR="00DB592D" w:rsidRPr="00C908C2" w14:paraId="2458028C" w14:textId="77777777" w:rsidTr="00F00C84">
              <w:trPr>
                <w:trHeight w:val="288"/>
              </w:trPr>
              <w:tc>
                <w:tcPr>
                  <w:tcW w:w="0" w:type="auto"/>
                  <w:shd w:val="clear" w:color="auto" w:fill="auto"/>
                  <w:noWrap/>
                  <w:tcMar>
                    <w:left w:w="28" w:type="dxa"/>
                    <w:right w:w="28" w:type="dxa"/>
                  </w:tcMar>
                  <w:vAlign w:val="center"/>
                </w:tcPr>
                <w:p w14:paraId="690A5DA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17</w:t>
                  </w:r>
                </w:p>
              </w:tc>
              <w:tc>
                <w:tcPr>
                  <w:tcW w:w="2463" w:type="dxa"/>
                  <w:shd w:val="clear" w:color="auto" w:fill="auto"/>
                  <w:noWrap/>
                  <w:tcMar>
                    <w:left w:w="28" w:type="dxa"/>
                    <w:right w:w="28" w:type="dxa"/>
                  </w:tcMar>
                  <w:vAlign w:val="center"/>
                  <w:hideMark/>
                </w:tcPr>
                <w:p w14:paraId="4DB901B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ΣΥΜΒΑΣΗ ΜΕΛΕΤΗΣ ΚΑΙ ΚΑΤΑΣΚΕΥΗΣ ΠΡΟΤΥΠΟΥ ΕΞΟΠΛΙΣΜΟΥ ΓΙΑ ΔΙΕΝΕΡΓΕΙΑ ΜΗ-ΚΑΤΑΣΤΡΟΦΙΚΩΝ ΕΛΕΓΧΩΝ ΜΕ ΤΗ ΜΕΘΟΔΟ ΔΙΝΟΡΡΕΥΜΑΤΩΝ</w:t>
                  </w:r>
                </w:p>
              </w:tc>
              <w:tc>
                <w:tcPr>
                  <w:tcW w:w="1018" w:type="dxa"/>
                  <w:shd w:val="clear" w:color="auto" w:fill="auto"/>
                  <w:noWrap/>
                  <w:tcMar>
                    <w:left w:w="28" w:type="dxa"/>
                    <w:right w:w="28" w:type="dxa"/>
                  </w:tcMar>
                  <w:vAlign w:val="center"/>
                  <w:hideMark/>
                </w:tcPr>
                <w:p w14:paraId="4D841FC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21/12/2022</w:t>
                  </w:r>
                </w:p>
              </w:tc>
              <w:tc>
                <w:tcPr>
                  <w:tcW w:w="993" w:type="dxa"/>
                  <w:shd w:val="clear" w:color="auto" w:fill="auto"/>
                  <w:noWrap/>
                  <w:tcMar>
                    <w:left w:w="28" w:type="dxa"/>
                    <w:right w:w="28" w:type="dxa"/>
                  </w:tcMar>
                  <w:vAlign w:val="center"/>
                  <w:hideMark/>
                </w:tcPr>
                <w:p w14:paraId="60C3DBA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20/12/2024</w:t>
                  </w:r>
                </w:p>
              </w:tc>
              <w:tc>
                <w:tcPr>
                  <w:tcW w:w="1353" w:type="dxa"/>
                  <w:shd w:val="clear" w:color="auto" w:fill="auto"/>
                  <w:noWrap/>
                  <w:tcMar>
                    <w:left w:w="28" w:type="dxa"/>
                    <w:right w:w="28" w:type="dxa"/>
                  </w:tcMar>
                  <w:vAlign w:val="center"/>
                  <w:hideMark/>
                </w:tcPr>
                <w:p w14:paraId="54CE5EA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0C11DD0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87.703,56 €</w:t>
                  </w:r>
                </w:p>
              </w:tc>
            </w:tr>
            <w:tr w:rsidR="00DB592D" w:rsidRPr="00C908C2" w14:paraId="06539064" w14:textId="77777777" w:rsidTr="00F00C84">
              <w:trPr>
                <w:trHeight w:val="288"/>
              </w:trPr>
              <w:tc>
                <w:tcPr>
                  <w:tcW w:w="0" w:type="auto"/>
                  <w:shd w:val="clear" w:color="auto" w:fill="auto"/>
                  <w:noWrap/>
                  <w:tcMar>
                    <w:left w:w="28" w:type="dxa"/>
                    <w:right w:w="28" w:type="dxa"/>
                  </w:tcMar>
                  <w:vAlign w:val="center"/>
                </w:tcPr>
                <w:p w14:paraId="5F667B8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18</w:t>
                  </w:r>
                </w:p>
              </w:tc>
              <w:tc>
                <w:tcPr>
                  <w:tcW w:w="2463" w:type="dxa"/>
                  <w:shd w:val="clear" w:color="auto" w:fill="auto"/>
                  <w:noWrap/>
                  <w:tcMar>
                    <w:left w:w="28" w:type="dxa"/>
                    <w:right w:w="28" w:type="dxa"/>
                  </w:tcMar>
                  <w:vAlign w:val="center"/>
                  <w:hideMark/>
                </w:tcPr>
                <w:p w14:paraId="799D5BC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Καινοτόμο Σύστημα Ασφαλούς Πλοήγησης Ηλεκτρικών Ποδηλάτων &amp; Πατινιών-SNELBIS</w:t>
                  </w:r>
                </w:p>
              </w:tc>
              <w:tc>
                <w:tcPr>
                  <w:tcW w:w="1018" w:type="dxa"/>
                  <w:shd w:val="clear" w:color="auto" w:fill="auto"/>
                  <w:noWrap/>
                  <w:tcMar>
                    <w:left w:w="28" w:type="dxa"/>
                    <w:right w:w="28" w:type="dxa"/>
                  </w:tcMar>
                  <w:vAlign w:val="center"/>
                  <w:hideMark/>
                </w:tcPr>
                <w:p w14:paraId="24D7DA6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25/1/2023</w:t>
                  </w:r>
                </w:p>
              </w:tc>
              <w:tc>
                <w:tcPr>
                  <w:tcW w:w="993" w:type="dxa"/>
                  <w:shd w:val="clear" w:color="auto" w:fill="auto"/>
                  <w:noWrap/>
                  <w:tcMar>
                    <w:left w:w="28" w:type="dxa"/>
                    <w:right w:w="28" w:type="dxa"/>
                  </w:tcMar>
                  <w:vAlign w:val="center"/>
                  <w:hideMark/>
                </w:tcPr>
                <w:p w14:paraId="07E2A94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25/5/2025</w:t>
                  </w:r>
                </w:p>
              </w:tc>
              <w:tc>
                <w:tcPr>
                  <w:tcW w:w="1353" w:type="dxa"/>
                  <w:shd w:val="clear" w:color="auto" w:fill="auto"/>
                  <w:noWrap/>
                  <w:tcMar>
                    <w:left w:w="28" w:type="dxa"/>
                    <w:right w:w="28" w:type="dxa"/>
                  </w:tcMar>
                  <w:vAlign w:val="center"/>
                  <w:hideMark/>
                </w:tcPr>
                <w:p w14:paraId="1D84553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78C7068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20.161,29 €</w:t>
                  </w:r>
                </w:p>
              </w:tc>
            </w:tr>
            <w:tr w:rsidR="00DB592D" w:rsidRPr="00C908C2" w14:paraId="6C0878FC" w14:textId="77777777" w:rsidTr="00F00C84">
              <w:trPr>
                <w:trHeight w:val="288"/>
              </w:trPr>
              <w:tc>
                <w:tcPr>
                  <w:tcW w:w="0" w:type="auto"/>
                  <w:shd w:val="clear" w:color="auto" w:fill="auto"/>
                  <w:noWrap/>
                  <w:tcMar>
                    <w:left w:w="28" w:type="dxa"/>
                    <w:right w:w="28" w:type="dxa"/>
                  </w:tcMar>
                  <w:vAlign w:val="center"/>
                </w:tcPr>
                <w:p w14:paraId="4ED70A4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19</w:t>
                  </w:r>
                </w:p>
              </w:tc>
              <w:tc>
                <w:tcPr>
                  <w:tcW w:w="2463" w:type="dxa"/>
                  <w:shd w:val="clear" w:color="auto" w:fill="auto"/>
                  <w:noWrap/>
                  <w:tcMar>
                    <w:left w:w="28" w:type="dxa"/>
                    <w:right w:w="28" w:type="dxa"/>
                  </w:tcMar>
                  <w:vAlign w:val="center"/>
                  <w:hideMark/>
                </w:tcPr>
                <w:p w14:paraId="2AB2C16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Αλγόριθμοι βελτιστοποίησης για την ελαχιστοποίηση του κόστους μεταφοράς σε υπηρεσίες υπολογιστικής νέφους</w:t>
                  </w:r>
                </w:p>
              </w:tc>
              <w:tc>
                <w:tcPr>
                  <w:tcW w:w="1018" w:type="dxa"/>
                  <w:shd w:val="clear" w:color="auto" w:fill="auto"/>
                  <w:noWrap/>
                  <w:tcMar>
                    <w:left w:w="28" w:type="dxa"/>
                    <w:right w:w="28" w:type="dxa"/>
                  </w:tcMar>
                  <w:vAlign w:val="center"/>
                  <w:hideMark/>
                </w:tcPr>
                <w:p w14:paraId="26B2645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1/2/2023</w:t>
                  </w:r>
                </w:p>
              </w:tc>
              <w:tc>
                <w:tcPr>
                  <w:tcW w:w="993" w:type="dxa"/>
                  <w:shd w:val="clear" w:color="auto" w:fill="auto"/>
                  <w:noWrap/>
                  <w:tcMar>
                    <w:left w:w="28" w:type="dxa"/>
                    <w:right w:w="28" w:type="dxa"/>
                  </w:tcMar>
                  <w:vAlign w:val="center"/>
                  <w:hideMark/>
                </w:tcPr>
                <w:p w14:paraId="24BF070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6/3/2024</w:t>
                  </w:r>
                </w:p>
              </w:tc>
              <w:tc>
                <w:tcPr>
                  <w:tcW w:w="1353" w:type="dxa"/>
                  <w:shd w:val="clear" w:color="auto" w:fill="auto"/>
                  <w:noWrap/>
                  <w:tcMar>
                    <w:left w:w="28" w:type="dxa"/>
                    <w:right w:w="28" w:type="dxa"/>
                  </w:tcMar>
                  <w:vAlign w:val="center"/>
                  <w:hideMark/>
                </w:tcPr>
                <w:p w14:paraId="4F7CCF8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0232A59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18.190,63 €</w:t>
                  </w:r>
                </w:p>
              </w:tc>
            </w:tr>
            <w:tr w:rsidR="00DB592D" w:rsidRPr="00C908C2" w14:paraId="40E21DD3" w14:textId="77777777" w:rsidTr="00F00C84">
              <w:trPr>
                <w:trHeight w:val="288"/>
              </w:trPr>
              <w:tc>
                <w:tcPr>
                  <w:tcW w:w="0" w:type="auto"/>
                  <w:shd w:val="clear" w:color="auto" w:fill="auto"/>
                  <w:noWrap/>
                  <w:tcMar>
                    <w:left w:w="28" w:type="dxa"/>
                    <w:right w:w="28" w:type="dxa"/>
                  </w:tcMar>
                  <w:vAlign w:val="center"/>
                </w:tcPr>
                <w:p w14:paraId="1C164C8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20</w:t>
                  </w:r>
                </w:p>
              </w:tc>
              <w:tc>
                <w:tcPr>
                  <w:tcW w:w="2463" w:type="dxa"/>
                  <w:shd w:val="clear" w:color="auto" w:fill="auto"/>
                  <w:noWrap/>
                  <w:tcMar>
                    <w:left w:w="28" w:type="dxa"/>
                    <w:right w:w="28" w:type="dxa"/>
                  </w:tcMar>
                  <w:vAlign w:val="center"/>
                  <w:hideMark/>
                </w:tcPr>
                <w:p w14:paraId="1E8337C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Αλγόριθμοι ενισχυτικής μάθησης για την ελαχιστοποίηση του κόστους μεταφοράς σε υπηρεσίες υπολογιστικής νέφους</w:t>
                  </w:r>
                </w:p>
              </w:tc>
              <w:tc>
                <w:tcPr>
                  <w:tcW w:w="1018" w:type="dxa"/>
                  <w:shd w:val="clear" w:color="auto" w:fill="auto"/>
                  <w:noWrap/>
                  <w:tcMar>
                    <w:left w:w="28" w:type="dxa"/>
                    <w:right w:w="28" w:type="dxa"/>
                  </w:tcMar>
                  <w:vAlign w:val="center"/>
                  <w:hideMark/>
                </w:tcPr>
                <w:p w14:paraId="2AFEB6F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7/3/2024</w:t>
                  </w:r>
                </w:p>
              </w:tc>
              <w:tc>
                <w:tcPr>
                  <w:tcW w:w="993" w:type="dxa"/>
                  <w:shd w:val="clear" w:color="auto" w:fill="auto"/>
                  <w:noWrap/>
                  <w:tcMar>
                    <w:left w:w="28" w:type="dxa"/>
                    <w:right w:w="28" w:type="dxa"/>
                  </w:tcMar>
                  <w:vAlign w:val="center"/>
                  <w:hideMark/>
                </w:tcPr>
                <w:p w14:paraId="08BED38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1BC52CF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765BF56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20.161,29 €</w:t>
                  </w:r>
                </w:p>
              </w:tc>
            </w:tr>
            <w:tr w:rsidR="00DB592D" w:rsidRPr="00C908C2" w14:paraId="4B4493BA" w14:textId="77777777" w:rsidTr="00F00C84">
              <w:trPr>
                <w:trHeight w:val="288"/>
              </w:trPr>
              <w:tc>
                <w:tcPr>
                  <w:tcW w:w="0" w:type="auto"/>
                  <w:shd w:val="clear" w:color="auto" w:fill="auto"/>
                  <w:noWrap/>
                  <w:tcMar>
                    <w:left w:w="28" w:type="dxa"/>
                    <w:right w:w="28" w:type="dxa"/>
                  </w:tcMar>
                  <w:vAlign w:val="center"/>
                </w:tcPr>
                <w:p w14:paraId="3D9F047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21</w:t>
                  </w:r>
                </w:p>
              </w:tc>
              <w:tc>
                <w:tcPr>
                  <w:tcW w:w="2463" w:type="dxa"/>
                  <w:shd w:val="clear" w:color="auto" w:fill="auto"/>
                  <w:noWrap/>
                  <w:tcMar>
                    <w:left w:w="28" w:type="dxa"/>
                    <w:right w:w="28" w:type="dxa"/>
                  </w:tcMar>
                  <w:vAlign w:val="center"/>
                  <w:hideMark/>
                </w:tcPr>
                <w:p w14:paraId="187C0B4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Μέθοδοι βελτιστοποίησης και μηχανικής μάθησης για την αύξηση της απόδοσης </w:t>
                  </w:r>
                  <w:proofErr w:type="spellStart"/>
                  <w:r w:rsidRPr="00C908C2">
                    <w:rPr>
                      <w:rFonts w:ascii="Calibri" w:eastAsia="Times New Roman" w:hAnsi="Calibri" w:cs="Calibri"/>
                      <w:color w:val="000000"/>
                      <w:kern w:val="0"/>
                      <w:sz w:val="18"/>
                      <w:szCs w:val="18"/>
                      <w:lang w:eastAsia="el-GR"/>
                      <w14:ligatures w14:val="none"/>
                    </w:rPr>
                    <w:t>εναλλακτών</w:t>
                  </w:r>
                  <w:proofErr w:type="spellEnd"/>
                  <w:r w:rsidRPr="00C908C2">
                    <w:rPr>
                      <w:rFonts w:ascii="Calibri" w:eastAsia="Times New Roman" w:hAnsi="Calibri" w:cs="Calibri"/>
                      <w:color w:val="000000"/>
                      <w:kern w:val="0"/>
                      <w:sz w:val="18"/>
                      <w:szCs w:val="18"/>
                      <w:lang w:eastAsia="el-GR"/>
                      <w14:ligatures w14:val="none"/>
                    </w:rPr>
                    <w:t xml:space="preserve"> θερμότητας</w:t>
                  </w:r>
                </w:p>
              </w:tc>
              <w:tc>
                <w:tcPr>
                  <w:tcW w:w="1018" w:type="dxa"/>
                  <w:shd w:val="clear" w:color="auto" w:fill="auto"/>
                  <w:noWrap/>
                  <w:tcMar>
                    <w:left w:w="28" w:type="dxa"/>
                    <w:right w:w="28" w:type="dxa"/>
                  </w:tcMar>
                  <w:vAlign w:val="center"/>
                  <w:hideMark/>
                </w:tcPr>
                <w:p w14:paraId="69C94A6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24/4/2024</w:t>
                  </w:r>
                </w:p>
              </w:tc>
              <w:tc>
                <w:tcPr>
                  <w:tcW w:w="993" w:type="dxa"/>
                  <w:shd w:val="clear" w:color="auto" w:fill="auto"/>
                  <w:noWrap/>
                  <w:tcMar>
                    <w:left w:w="28" w:type="dxa"/>
                    <w:right w:w="28" w:type="dxa"/>
                  </w:tcMar>
                  <w:vAlign w:val="center"/>
                  <w:hideMark/>
                </w:tcPr>
                <w:p w14:paraId="6A393B2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6/6/2024</w:t>
                  </w:r>
                </w:p>
              </w:tc>
              <w:tc>
                <w:tcPr>
                  <w:tcW w:w="1353" w:type="dxa"/>
                  <w:shd w:val="clear" w:color="auto" w:fill="auto"/>
                  <w:noWrap/>
                  <w:tcMar>
                    <w:left w:w="28" w:type="dxa"/>
                    <w:right w:w="28" w:type="dxa"/>
                  </w:tcMar>
                  <w:vAlign w:val="center"/>
                  <w:hideMark/>
                </w:tcPr>
                <w:p w14:paraId="309FDF5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004752E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806,45 €</w:t>
                  </w:r>
                </w:p>
              </w:tc>
            </w:tr>
            <w:tr w:rsidR="00DB592D" w:rsidRPr="00C908C2" w14:paraId="221C38B7" w14:textId="77777777" w:rsidTr="00F00C84">
              <w:trPr>
                <w:trHeight w:val="288"/>
              </w:trPr>
              <w:tc>
                <w:tcPr>
                  <w:tcW w:w="0" w:type="auto"/>
                  <w:shd w:val="clear" w:color="auto" w:fill="auto"/>
                  <w:noWrap/>
                  <w:tcMar>
                    <w:left w:w="28" w:type="dxa"/>
                    <w:right w:w="28" w:type="dxa"/>
                  </w:tcMar>
                  <w:vAlign w:val="center"/>
                </w:tcPr>
                <w:p w14:paraId="20E433A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22</w:t>
                  </w:r>
                </w:p>
              </w:tc>
              <w:tc>
                <w:tcPr>
                  <w:tcW w:w="2463" w:type="dxa"/>
                  <w:shd w:val="clear" w:color="auto" w:fill="auto"/>
                  <w:noWrap/>
                  <w:tcMar>
                    <w:left w:w="28" w:type="dxa"/>
                    <w:right w:w="28" w:type="dxa"/>
                  </w:tcMar>
                  <w:vAlign w:val="center"/>
                  <w:hideMark/>
                </w:tcPr>
                <w:p w14:paraId="6D9EFAF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Διαχείριση Υποδομών Πολυτεχνικής Σχολής</w:t>
                  </w:r>
                </w:p>
              </w:tc>
              <w:tc>
                <w:tcPr>
                  <w:tcW w:w="1018" w:type="dxa"/>
                  <w:shd w:val="clear" w:color="auto" w:fill="auto"/>
                  <w:noWrap/>
                  <w:tcMar>
                    <w:left w:w="28" w:type="dxa"/>
                    <w:right w:w="28" w:type="dxa"/>
                  </w:tcMar>
                  <w:vAlign w:val="center"/>
                  <w:hideMark/>
                </w:tcPr>
                <w:p w14:paraId="070EB96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30/5/2024</w:t>
                  </w:r>
                </w:p>
              </w:tc>
              <w:tc>
                <w:tcPr>
                  <w:tcW w:w="993" w:type="dxa"/>
                  <w:shd w:val="clear" w:color="auto" w:fill="auto"/>
                  <w:noWrap/>
                  <w:tcMar>
                    <w:left w:w="28" w:type="dxa"/>
                    <w:right w:w="28" w:type="dxa"/>
                  </w:tcMar>
                  <w:vAlign w:val="center"/>
                  <w:hideMark/>
                </w:tcPr>
                <w:p w14:paraId="5AEAD4E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31/12/2024</w:t>
                  </w:r>
                </w:p>
              </w:tc>
              <w:tc>
                <w:tcPr>
                  <w:tcW w:w="1353" w:type="dxa"/>
                  <w:shd w:val="clear" w:color="auto" w:fill="auto"/>
                  <w:noWrap/>
                  <w:tcMar>
                    <w:left w:w="28" w:type="dxa"/>
                    <w:right w:w="28" w:type="dxa"/>
                  </w:tcMar>
                  <w:vAlign w:val="center"/>
                  <w:hideMark/>
                </w:tcPr>
                <w:p w14:paraId="7DF71FE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0C9097C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1.000,00 €</w:t>
                  </w:r>
                </w:p>
              </w:tc>
            </w:tr>
            <w:tr w:rsidR="00DB592D" w:rsidRPr="00C908C2" w14:paraId="0F04A4F4" w14:textId="77777777" w:rsidTr="00F00C84">
              <w:trPr>
                <w:trHeight w:val="288"/>
              </w:trPr>
              <w:tc>
                <w:tcPr>
                  <w:tcW w:w="0" w:type="auto"/>
                  <w:shd w:val="clear" w:color="auto" w:fill="auto"/>
                  <w:noWrap/>
                  <w:tcMar>
                    <w:left w:w="28" w:type="dxa"/>
                    <w:right w:w="28" w:type="dxa"/>
                  </w:tcMar>
                  <w:vAlign w:val="center"/>
                </w:tcPr>
                <w:p w14:paraId="2FB8828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lastRenderedPageBreak/>
                    <w:t>23</w:t>
                  </w:r>
                </w:p>
              </w:tc>
              <w:tc>
                <w:tcPr>
                  <w:tcW w:w="2463" w:type="dxa"/>
                  <w:shd w:val="clear" w:color="auto" w:fill="auto"/>
                  <w:noWrap/>
                  <w:tcMar>
                    <w:left w:w="28" w:type="dxa"/>
                    <w:right w:w="28" w:type="dxa"/>
                  </w:tcMar>
                  <w:vAlign w:val="center"/>
                  <w:hideMark/>
                </w:tcPr>
                <w:p w14:paraId="5474117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Πακέτο Εργασίας 9 της Κοινής Δράσης “</w:t>
                  </w:r>
                  <w:proofErr w:type="spellStart"/>
                  <w:r w:rsidRPr="00C908C2">
                    <w:rPr>
                      <w:rFonts w:ascii="Calibri" w:eastAsia="Times New Roman" w:hAnsi="Calibri" w:cs="Calibri"/>
                      <w:color w:val="000000"/>
                      <w:kern w:val="0"/>
                      <w:sz w:val="18"/>
                      <w:szCs w:val="18"/>
                      <w:lang w:eastAsia="el-GR"/>
                      <w14:ligatures w14:val="none"/>
                    </w:rPr>
                    <w:t>Extended</w:t>
                  </w:r>
                  <w:proofErr w:type="spellEnd"/>
                  <w:r w:rsidRPr="00C908C2">
                    <w:rPr>
                      <w:rFonts w:ascii="Calibri" w:eastAsia="Times New Roman" w:hAnsi="Calibri" w:cs="Calibri"/>
                      <w:color w:val="000000"/>
                      <w:kern w:val="0"/>
                      <w:sz w:val="18"/>
                      <w:szCs w:val="18"/>
                      <w:lang w:eastAsia="el-GR"/>
                      <w14:ligatures w14:val="none"/>
                    </w:rPr>
                    <w:t xml:space="preserve"> EHR@EU </w:t>
                  </w:r>
                  <w:proofErr w:type="spellStart"/>
                  <w:r w:rsidRPr="00C908C2">
                    <w:rPr>
                      <w:rFonts w:ascii="Calibri" w:eastAsia="Times New Roman" w:hAnsi="Calibri" w:cs="Calibri"/>
                      <w:color w:val="000000"/>
                      <w:kern w:val="0"/>
                      <w:sz w:val="18"/>
                      <w:szCs w:val="18"/>
                      <w:lang w:eastAsia="el-GR"/>
                      <w14:ligatures w14:val="none"/>
                    </w:rPr>
                    <w:t>Data</w:t>
                  </w:r>
                  <w:proofErr w:type="spellEnd"/>
                  <w:r w:rsidRPr="00C908C2">
                    <w:rPr>
                      <w:rFonts w:ascii="Calibri" w:eastAsia="Times New Roman" w:hAnsi="Calibri" w:cs="Calibri"/>
                      <w:color w:val="000000"/>
                      <w:kern w:val="0"/>
                      <w:sz w:val="18"/>
                      <w:szCs w:val="18"/>
                      <w:lang w:eastAsia="el-GR"/>
                      <w14:ligatures w14:val="none"/>
                    </w:rPr>
                    <w:t xml:space="preserve"> </w:t>
                  </w:r>
                  <w:proofErr w:type="spellStart"/>
                  <w:r w:rsidRPr="00C908C2">
                    <w:rPr>
                      <w:rFonts w:ascii="Calibri" w:eastAsia="Times New Roman" w:hAnsi="Calibri" w:cs="Calibri"/>
                      <w:color w:val="000000"/>
                      <w:kern w:val="0"/>
                      <w:sz w:val="18"/>
                      <w:szCs w:val="18"/>
                      <w:lang w:eastAsia="el-GR"/>
                      <w14:ligatures w14:val="none"/>
                    </w:rPr>
                    <w:t>Space</w:t>
                  </w:r>
                  <w:proofErr w:type="spellEnd"/>
                  <w:r w:rsidRPr="00C908C2">
                    <w:rPr>
                      <w:rFonts w:ascii="Calibri" w:eastAsia="Times New Roman" w:hAnsi="Calibri" w:cs="Calibri"/>
                      <w:color w:val="000000"/>
                      <w:kern w:val="0"/>
                      <w:sz w:val="18"/>
                      <w:szCs w:val="18"/>
                      <w:lang w:eastAsia="el-GR"/>
                      <w14:ligatures w14:val="none"/>
                    </w:rPr>
                    <w:t xml:space="preserve"> for </w:t>
                  </w:r>
                  <w:proofErr w:type="spellStart"/>
                  <w:r w:rsidRPr="00C908C2">
                    <w:rPr>
                      <w:rFonts w:ascii="Calibri" w:eastAsia="Times New Roman" w:hAnsi="Calibri" w:cs="Calibri"/>
                      <w:color w:val="000000"/>
                      <w:kern w:val="0"/>
                      <w:sz w:val="18"/>
                      <w:szCs w:val="18"/>
                      <w:lang w:eastAsia="el-GR"/>
                      <w14:ligatures w14:val="none"/>
                    </w:rPr>
                    <w:t>Primary</w:t>
                  </w:r>
                  <w:proofErr w:type="spellEnd"/>
                  <w:r w:rsidRPr="00C908C2">
                    <w:rPr>
                      <w:rFonts w:ascii="Calibri" w:eastAsia="Times New Roman" w:hAnsi="Calibri" w:cs="Calibri"/>
                      <w:color w:val="000000"/>
                      <w:kern w:val="0"/>
                      <w:sz w:val="18"/>
                      <w:szCs w:val="18"/>
                      <w:lang w:eastAsia="el-GR"/>
                      <w14:ligatures w14:val="none"/>
                    </w:rPr>
                    <w:t xml:space="preserve"> </w:t>
                  </w:r>
                  <w:proofErr w:type="spellStart"/>
                  <w:r w:rsidRPr="00C908C2">
                    <w:rPr>
                      <w:rFonts w:ascii="Calibri" w:eastAsia="Times New Roman" w:hAnsi="Calibri" w:cs="Calibri"/>
                      <w:color w:val="000000"/>
                      <w:kern w:val="0"/>
                      <w:sz w:val="18"/>
                      <w:szCs w:val="18"/>
                      <w:lang w:eastAsia="el-GR"/>
                      <w14:ligatures w14:val="none"/>
                    </w:rPr>
                    <w:t>Use</w:t>
                  </w:r>
                  <w:proofErr w:type="spellEnd"/>
                  <w:r w:rsidRPr="00C908C2">
                    <w:rPr>
                      <w:rFonts w:ascii="Calibri" w:eastAsia="Times New Roman" w:hAnsi="Calibri" w:cs="Calibri"/>
                      <w:color w:val="000000"/>
                      <w:kern w:val="0"/>
                      <w:sz w:val="18"/>
                      <w:szCs w:val="18"/>
                      <w:lang w:eastAsia="el-GR"/>
                      <w14:ligatures w14:val="none"/>
                    </w:rPr>
                    <w:t>’</w:t>
                  </w:r>
                </w:p>
              </w:tc>
              <w:tc>
                <w:tcPr>
                  <w:tcW w:w="1018" w:type="dxa"/>
                  <w:shd w:val="clear" w:color="auto" w:fill="auto"/>
                  <w:noWrap/>
                  <w:tcMar>
                    <w:left w:w="28" w:type="dxa"/>
                    <w:right w:w="28" w:type="dxa"/>
                  </w:tcMar>
                  <w:vAlign w:val="center"/>
                  <w:hideMark/>
                </w:tcPr>
                <w:p w14:paraId="03CDEFD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9/10/2024</w:t>
                  </w:r>
                </w:p>
              </w:tc>
              <w:tc>
                <w:tcPr>
                  <w:tcW w:w="993" w:type="dxa"/>
                  <w:shd w:val="clear" w:color="auto" w:fill="auto"/>
                  <w:noWrap/>
                  <w:tcMar>
                    <w:left w:w="28" w:type="dxa"/>
                    <w:right w:w="28" w:type="dxa"/>
                  </w:tcMar>
                  <w:vAlign w:val="center"/>
                  <w:hideMark/>
                </w:tcPr>
                <w:p w14:paraId="0E7627F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30/4/2026</w:t>
                  </w:r>
                </w:p>
              </w:tc>
              <w:tc>
                <w:tcPr>
                  <w:tcW w:w="1353" w:type="dxa"/>
                  <w:shd w:val="clear" w:color="auto" w:fill="auto"/>
                  <w:noWrap/>
                  <w:tcMar>
                    <w:left w:w="28" w:type="dxa"/>
                    <w:right w:w="28" w:type="dxa"/>
                  </w:tcMar>
                  <w:vAlign w:val="center"/>
                  <w:hideMark/>
                </w:tcPr>
                <w:p w14:paraId="65E86FB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w:t>
                  </w:r>
                </w:p>
              </w:tc>
              <w:tc>
                <w:tcPr>
                  <w:tcW w:w="1418" w:type="dxa"/>
                  <w:shd w:val="clear" w:color="auto" w:fill="auto"/>
                  <w:noWrap/>
                  <w:tcMar>
                    <w:left w:w="28" w:type="dxa"/>
                    <w:right w:w="28" w:type="dxa"/>
                  </w:tcMar>
                  <w:vAlign w:val="center"/>
                  <w:hideMark/>
                </w:tcPr>
                <w:p w14:paraId="2113C8A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11.935,48 €</w:t>
                  </w:r>
                </w:p>
              </w:tc>
            </w:tr>
            <w:tr w:rsidR="00DB592D" w:rsidRPr="00C908C2" w14:paraId="411DC242" w14:textId="77777777" w:rsidTr="00F00C84">
              <w:trPr>
                <w:trHeight w:val="288"/>
              </w:trPr>
              <w:tc>
                <w:tcPr>
                  <w:tcW w:w="0" w:type="auto"/>
                  <w:shd w:val="clear" w:color="auto" w:fill="auto"/>
                  <w:noWrap/>
                  <w:tcMar>
                    <w:left w:w="28" w:type="dxa"/>
                    <w:right w:w="28" w:type="dxa"/>
                  </w:tcMar>
                  <w:vAlign w:val="center"/>
                </w:tcPr>
                <w:p w14:paraId="4038DDA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24</w:t>
                  </w:r>
                </w:p>
              </w:tc>
              <w:tc>
                <w:tcPr>
                  <w:tcW w:w="2463" w:type="dxa"/>
                  <w:shd w:val="clear" w:color="auto" w:fill="auto"/>
                  <w:noWrap/>
                  <w:tcMar>
                    <w:left w:w="28" w:type="dxa"/>
                    <w:right w:w="28" w:type="dxa"/>
                  </w:tcMar>
                  <w:vAlign w:val="center"/>
                  <w:hideMark/>
                </w:tcPr>
                <w:p w14:paraId="609C7F0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Μεταπτυχιακό </w:t>
                  </w:r>
                  <w:proofErr w:type="spellStart"/>
                  <w:r w:rsidRPr="00C908C2">
                    <w:rPr>
                      <w:rFonts w:ascii="Calibri" w:eastAsia="Times New Roman" w:hAnsi="Calibri" w:cs="Calibri"/>
                      <w:color w:val="000000"/>
                      <w:kern w:val="0"/>
                      <w:sz w:val="18"/>
                      <w:szCs w:val="18"/>
                      <w:lang w:eastAsia="el-GR"/>
                      <w14:ligatures w14:val="none"/>
                    </w:rPr>
                    <w:t>Μηχατρονική</w:t>
                  </w:r>
                  <w:proofErr w:type="spellEnd"/>
                  <w:r w:rsidRPr="00C908C2">
                    <w:rPr>
                      <w:rFonts w:ascii="Calibri" w:eastAsia="Times New Roman" w:hAnsi="Calibri" w:cs="Calibri"/>
                      <w:color w:val="000000"/>
                      <w:kern w:val="0"/>
                      <w:sz w:val="18"/>
                      <w:szCs w:val="18"/>
                      <w:lang w:eastAsia="el-GR"/>
                      <w14:ligatures w14:val="none"/>
                    </w:rPr>
                    <w:t>, 2020 - 2021</w:t>
                  </w:r>
                </w:p>
              </w:tc>
              <w:tc>
                <w:tcPr>
                  <w:tcW w:w="1018" w:type="dxa"/>
                  <w:shd w:val="clear" w:color="auto" w:fill="auto"/>
                  <w:noWrap/>
                  <w:tcMar>
                    <w:left w:w="28" w:type="dxa"/>
                    <w:right w:w="28" w:type="dxa"/>
                  </w:tcMar>
                  <w:vAlign w:val="center"/>
                  <w:hideMark/>
                </w:tcPr>
                <w:p w14:paraId="6EC0FE5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18/9/2020</w:t>
                  </w:r>
                </w:p>
              </w:tc>
              <w:tc>
                <w:tcPr>
                  <w:tcW w:w="993" w:type="dxa"/>
                  <w:shd w:val="clear" w:color="auto" w:fill="auto"/>
                  <w:noWrap/>
                  <w:tcMar>
                    <w:left w:w="28" w:type="dxa"/>
                    <w:right w:w="28" w:type="dxa"/>
                  </w:tcMar>
                  <w:vAlign w:val="center"/>
                  <w:hideMark/>
                </w:tcPr>
                <w:p w14:paraId="7CEA133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3AEF12A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00AB27A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33.476,06 €</w:t>
                  </w:r>
                </w:p>
              </w:tc>
            </w:tr>
            <w:tr w:rsidR="00DB592D" w:rsidRPr="00C908C2" w14:paraId="2255B935" w14:textId="77777777" w:rsidTr="00F00C84">
              <w:trPr>
                <w:trHeight w:val="288"/>
              </w:trPr>
              <w:tc>
                <w:tcPr>
                  <w:tcW w:w="0" w:type="auto"/>
                  <w:shd w:val="clear" w:color="auto" w:fill="auto"/>
                  <w:noWrap/>
                  <w:tcMar>
                    <w:left w:w="28" w:type="dxa"/>
                    <w:right w:w="28" w:type="dxa"/>
                  </w:tcMar>
                  <w:vAlign w:val="center"/>
                </w:tcPr>
                <w:p w14:paraId="2DB2307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25</w:t>
                  </w:r>
                </w:p>
              </w:tc>
              <w:tc>
                <w:tcPr>
                  <w:tcW w:w="2463" w:type="dxa"/>
                  <w:shd w:val="clear" w:color="auto" w:fill="auto"/>
                  <w:noWrap/>
                  <w:tcMar>
                    <w:left w:w="28" w:type="dxa"/>
                    <w:right w:w="28" w:type="dxa"/>
                  </w:tcMar>
                  <w:vAlign w:val="center"/>
                  <w:hideMark/>
                </w:tcPr>
                <w:p w14:paraId="27FA76B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Μεταπτυχιακό </w:t>
                  </w:r>
                  <w:proofErr w:type="spellStart"/>
                  <w:r w:rsidRPr="00C908C2">
                    <w:rPr>
                      <w:rFonts w:ascii="Calibri" w:eastAsia="Times New Roman" w:hAnsi="Calibri" w:cs="Calibri"/>
                      <w:color w:val="000000"/>
                      <w:kern w:val="0"/>
                      <w:sz w:val="18"/>
                      <w:szCs w:val="18"/>
                      <w:lang w:eastAsia="el-GR"/>
                      <w14:ligatures w14:val="none"/>
                    </w:rPr>
                    <w:t>Μηχατρονική</w:t>
                  </w:r>
                  <w:proofErr w:type="spellEnd"/>
                  <w:r w:rsidRPr="00C908C2">
                    <w:rPr>
                      <w:rFonts w:ascii="Calibri" w:eastAsia="Times New Roman" w:hAnsi="Calibri" w:cs="Calibri"/>
                      <w:color w:val="000000"/>
                      <w:kern w:val="0"/>
                      <w:sz w:val="18"/>
                      <w:szCs w:val="18"/>
                      <w:lang w:eastAsia="el-GR"/>
                      <w14:ligatures w14:val="none"/>
                    </w:rPr>
                    <w:t>, 2021 - 2022</w:t>
                  </w:r>
                </w:p>
              </w:tc>
              <w:tc>
                <w:tcPr>
                  <w:tcW w:w="1018" w:type="dxa"/>
                  <w:shd w:val="clear" w:color="auto" w:fill="auto"/>
                  <w:noWrap/>
                  <w:tcMar>
                    <w:left w:w="28" w:type="dxa"/>
                    <w:right w:w="28" w:type="dxa"/>
                  </w:tcMar>
                  <w:vAlign w:val="center"/>
                  <w:hideMark/>
                </w:tcPr>
                <w:p w14:paraId="4EA9EFE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13/10/2021</w:t>
                  </w:r>
                </w:p>
              </w:tc>
              <w:tc>
                <w:tcPr>
                  <w:tcW w:w="993" w:type="dxa"/>
                  <w:shd w:val="clear" w:color="auto" w:fill="auto"/>
                  <w:noWrap/>
                  <w:tcMar>
                    <w:left w:w="28" w:type="dxa"/>
                    <w:right w:w="28" w:type="dxa"/>
                  </w:tcMar>
                  <w:vAlign w:val="center"/>
                  <w:hideMark/>
                </w:tcPr>
                <w:p w14:paraId="6865301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0CF2743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4C60381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18.000,00 €</w:t>
                  </w:r>
                </w:p>
              </w:tc>
            </w:tr>
            <w:tr w:rsidR="00DB592D" w:rsidRPr="00C908C2" w14:paraId="61ED5438" w14:textId="77777777" w:rsidTr="00F00C84">
              <w:trPr>
                <w:trHeight w:val="288"/>
              </w:trPr>
              <w:tc>
                <w:tcPr>
                  <w:tcW w:w="0" w:type="auto"/>
                  <w:shd w:val="clear" w:color="auto" w:fill="auto"/>
                  <w:noWrap/>
                  <w:tcMar>
                    <w:left w:w="28" w:type="dxa"/>
                    <w:right w:w="28" w:type="dxa"/>
                  </w:tcMar>
                  <w:vAlign w:val="center"/>
                </w:tcPr>
                <w:p w14:paraId="4DAEE5B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26</w:t>
                  </w:r>
                </w:p>
              </w:tc>
              <w:tc>
                <w:tcPr>
                  <w:tcW w:w="2463" w:type="dxa"/>
                  <w:shd w:val="clear" w:color="auto" w:fill="auto"/>
                  <w:noWrap/>
                  <w:tcMar>
                    <w:left w:w="28" w:type="dxa"/>
                    <w:right w:w="28" w:type="dxa"/>
                  </w:tcMar>
                  <w:vAlign w:val="center"/>
                  <w:hideMark/>
                </w:tcPr>
                <w:p w14:paraId="49AF97E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Διιδρυματικό</w:t>
                  </w:r>
                  <w:proofErr w:type="spellEnd"/>
                  <w:r w:rsidRPr="00C908C2">
                    <w:rPr>
                      <w:rFonts w:ascii="Calibri" w:eastAsia="Times New Roman" w:hAnsi="Calibri" w:cs="Calibri"/>
                      <w:color w:val="000000"/>
                      <w:kern w:val="0"/>
                      <w:sz w:val="18"/>
                      <w:szCs w:val="18"/>
                      <w:lang w:eastAsia="el-GR"/>
                      <w14:ligatures w14:val="none"/>
                    </w:rPr>
                    <w:t xml:space="preserve"> Πρόγραμμα Μεταπτυχιακών Σπουδών (ΔΠΜΣ) Προηγμένες Τεχνολογίες Πληροφορικής και Υπηρεσίες 2022-2025</w:t>
                  </w:r>
                </w:p>
              </w:tc>
              <w:tc>
                <w:tcPr>
                  <w:tcW w:w="1018" w:type="dxa"/>
                  <w:shd w:val="clear" w:color="auto" w:fill="auto"/>
                  <w:noWrap/>
                  <w:tcMar>
                    <w:left w:w="28" w:type="dxa"/>
                    <w:right w:w="28" w:type="dxa"/>
                  </w:tcMar>
                  <w:vAlign w:val="center"/>
                  <w:hideMark/>
                </w:tcPr>
                <w:p w14:paraId="7063BE3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3/10/2022</w:t>
                  </w:r>
                </w:p>
              </w:tc>
              <w:tc>
                <w:tcPr>
                  <w:tcW w:w="993" w:type="dxa"/>
                  <w:shd w:val="clear" w:color="auto" w:fill="auto"/>
                  <w:noWrap/>
                  <w:tcMar>
                    <w:left w:w="28" w:type="dxa"/>
                    <w:right w:w="28" w:type="dxa"/>
                  </w:tcMar>
                  <w:vAlign w:val="center"/>
                  <w:hideMark/>
                </w:tcPr>
                <w:p w14:paraId="3D84B4B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30/4/2025</w:t>
                  </w:r>
                </w:p>
              </w:tc>
              <w:tc>
                <w:tcPr>
                  <w:tcW w:w="1353" w:type="dxa"/>
                  <w:shd w:val="clear" w:color="auto" w:fill="auto"/>
                  <w:noWrap/>
                  <w:tcMar>
                    <w:left w:w="28" w:type="dxa"/>
                    <w:right w:w="28" w:type="dxa"/>
                  </w:tcMar>
                  <w:vAlign w:val="center"/>
                  <w:hideMark/>
                </w:tcPr>
                <w:p w14:paraId="2714E86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6824AC2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69.120,00 €</w:t>
                  </w:r>
                </w:p>
              </w:tc>
            </w:tr>
            <w:tr w:rsidR="00DB592D" w:rsidRPr="00C908C2" w14:paraId="6FD2105A" w14:textId="77777777" w:rsidTr="00F00C84">
              <w:trPr>
                <w:trHeight w:val="288"/>
              </w:trPr>
              <w:tc>
                <w:tcPr>
                  <w:tcW w:w="0" w:type="auto"/>
                  <w:shd w:val="clear" w:color="auto" w:fill="auto"/>
                  <w:noWrap/>
                  <w:tcMar>
                    <w:left w:w="28" w:type="dxa"/>
                    <w:right w:w="28" w:type="dxa"/>
                  </w:tcMar>
                  <w:vAlign w:val="center"/>
                </w:tcPr>
                <w:p w14:paraId="68C4D27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27</w:t>
                  </w:r>
                </w:p>
              </w:tc>
              <w:tc>
                <w:tcPr>
                  <w:tcW w:w="2463" w:type="dxa"/>
                  <w:shd w:val="clear" w:color="auto" w:fill="auto"/>
                  <w:noWrap/>
                  <w:tcMar>
                    <w:left w:w="28" w:type="dxa"/>
                    <w:right w:w="28" w:type="dxa"/>
                  </w:tcMar>
                  <w:vAlign w:val="center"/>
                  <w:hideMark/>
                </w:tcPr>
                <w:p w14:paraId="61CA1AA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Διατμηματικό</w:t>
                  </w:r>
                  <w:proofErr w:type="spellEnd"/>
                  <w:r w:rsidRPr="00C908C2">
                    <w:rPr>
                      <w:rFonts w:ascii="Calibri" w:eastAsia="Times New Roman" w:hAnsi="Calibri" w:cs="Calibri"/>
                      <w:color w:val="000000"/>
                      <w:kern w:val="0"/>
                      <w:sz w:val="18"/>
                      <w:szCs w:val="18"/>
                      <w:lang w:eastAsia="el-GR"/>
                      <w14:ligatures w14:val="none"/>
                    </w:rPr>
                    <w:t xml:space="preserve"> Πρόγραμμα Μεταπτυχιακών </w:t>
                  </w:r>
                  <w:proofErr w:type="spellStart"/>
                  <w:r w:rsidRPr="00C908C2">
                    <w:rPr>
                      <w:rFonts w:ascii="Calibri" w:eastAsia="Times New Roman" w:hAnsi="Calibri" w:cs="Calibri"/>
                      <w:color w:val="000000"/>
                      <w:kern w:val="0"/>
                      <w:sz w:val="18"/>
                      <w:szCs w:val="18"/>
                      <w:lang w:eastAsia="el-GR"/>
                      <w14:ligatures w14:val="none"/>
                    </w:rPr>
                    <w:t>ΣπουδώνΨηφιακή</w:t>
                  </w:r>
                  <w:proofErr w:type="spellEnd"/>
                  <w:r w:rsidRPr="00C908C2">
                    <w:rPr>
                      <w:rFonts w:ascii="Calibri" w:eastAsia="Times New Roman" w:hAnsi="Calibri" w:cs="Calibri"/>
                      <w:color w:val="000000"/>
                      <w:kern w:val="0"/>
                      <w:sz w:val="18"/>
                      <w:szCs w:val="18"/>
                      <w:lang w:eastAsia="el-GR"/>
                      <w14:ligatures w14:val="none"/>
                    </w:rPr>
                    <w:t xml:space="preserve"> Υγεία και Διοίκηση Υπηρεσιών Υγείας 2023-2024</w:t>
                  </w:r>
                </w:p>
              </w:tc>
              <w:tc>
                <w:tcPr>
                  <w:tcW w:w="1018" w:type="dxa"/>
                  <w:shd w:val="clear" w:color="auto" w:fill="auto"/>
                  <w:noWrap/>
                  <w:tcMar>
                    <w:left w:w="28" w:type="dxa"/>
                    <w:right w:w="28" w:type="dxa"/>
                  </w:tcMar>
                  <w:vAlign w:val="center"/>
                  <w:hideMark/>
                </w:tcPr>
                <w:p w14:paraId="216E790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22/3/2023</w:t>
                  </w:r>
                </w:p>
              </w:tc>
              <w:tc>
                <w:tcPr>
                  <w:tcW w:w="993" w:type="dxa"/>
                  <w:shd w:val="clear" w:color="auto" w:fill="auto"/>
                  <w:noWrap/>
                  <w:tcMar>
                    <w:left w:w="28" w:type="dxa"/>
                    <w:right w:w="28" w:type="dxa"/>
                  </w:tcMar>
                  <w:vAlign w:val="center"/>
                  <w:hideMark/>
                </w:tcPr>
                <w:p w14:paraId="2626BA8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28/2/2025</w:t>
                  </w:r>
                </w:p>
              </w:tc>
              <w:tc>
                <w:tcPr>
                  <w:tcW w:w="1353" w:type="dxa"/>
                  <w:shd w:val="clear" w:color="auto" w:fill="auto"/>
                  <w:noWrap/>
                  <w:tcMar>
                    <w:left w:w="28" w:type="dxa"/>
                    <w:right w:w="28" w:type="dxa"/>
                  </w:tcMar>
                  <w:vAlign w:val="center"/>
                  <w:hideMark/>
                </w:tcPr>
                <w:p w14:paraId="36CE4F2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23BEF53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101.083,77 €</w:t>
                  </w:r>
                </w:p>
              </w:tc>
            </w:tr>
            <w:tr w:rsidR="00DB592D" w:rsidRPr="00C908C2" w14:paraId="0F092F7E" w14:textId="77777777" w:rsidTr="00F00C84">
              <w:trPr>
                <w:trHeight w:val="288"/>
              </w:trPr>
              <w:tc>
                <w:tcPr>
                  <w:tcW w:w="0" w:type="auto"/>
                  <w:shd w:val="clear" w:color="auto" w:fill="auto"/>
                  <w:noWrap/>
                  <w:tcMar>
                    <w:left w:w="28" w:type="dxa"/>
                    <w:right w:w="28" w:type="dxa"/>
                  </w:tcMar>
                  <w:vAlign w:val="center"/>
                </w:tcPr>
                <w:p w14:paraId="68CA309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28</w:t>
                  </w:r>
                </w:p>
              </w:tc>
              <w:tc>
                <w:tcPr>
                  <w:tcW w:w="2463" w:type="dxa"/>
                  <w:shd w:val="clear" w:color="auto" w:fill="auto"/>
                  <w:noWrap/>
                  <w:tcMar>
                    <w:left w:w="28" w:type="dxa"/>
                    <w:right w:w="28" w:type="dxa"/>
                  </w:tcMar>
                  <w:vAlign w:val="center"/>
                  <w:hideMark/>
                </w:tcPr>
                <w:p w14:paraId="2FB6563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Διιδρυματικό</w:t>
                  </w:r>
                  <w:proofErr w:type="spellEnd"/>
                  <w:r w:rsidRPr="00C908C2">
                    <w:rPr>
                      <w:rFonts w:ascii="Calibri" w:eastAsia="Times New Roman" w:hAnsi="Calibri" w:cs="Calibri"/>
                      <w:color w:val="000000"/>
                      <w:kern w:val="0"/>
                      <w:sz w:val="18"/>
                      <w:szCs w:val="18"/>
                      <w:lang w:eastAsia="el-GR"/>
                      <w14:ligatures w14:val="none"/>
                    </w:rPr>
                    <w:t xml:space="preserve"> Πρόγραμμα Μεταπτυχιακών Σπουδών (ΔΠΜΣ) Προηγμένες Τεχνολογίες Πληροφορικής και Υπηρεσίες 2023-2024</w:t>
                  </w:r>
                </w:p>
              </w:tc>
              <w:tc>
                <w:tcPr>
                  <w:tcW w:w="1018" w:type="dxa"/>
                  <w:shd w:val="clear" w:color="auto" w:fill="auto"/>
                  <w:noWrap/>
                  <w:tcMar>
                    <w:left w:w="28" w:type="dxa"/>
                    <w:right w:w="28" w:type="dxa"/>
                  </w:tcMar>
                  <w:vAlign w:val="center"/>
                  <w:hideMark/>
                </w:tcPr>
                <w:p w14:paraId="011540A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2/10/2023</w:t>
                  </w:r>
                </w:p>
              </w:tc>
              <w:tc>
                <w:tcPr>
                  <w:tcW w:w="993" w:type="dxa"/>
                  <w:shd w:val="clear" w:color="auto" w:fill="auto"/>
                  <w:noWrap/>
                  <w:tcMar>
                    <w:left w:w="28" w:type="dxa"/>
                    <w:right w:w="28" w:type="dxa"/>
                  </w:tcMar>
                  <w:vAlign w:val="center"/>
                  <w:hideMark/>
                </w:tcPr>
                <w:p w14:paraId="275E695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30/4/2026</w:t>
                  </w:r>
                </w:p>
              </w:tc>
              <w:tc>
                <w:tcPr>
                  <w:tcW w:w="1353" w:type="dxa"/>
                  <w:shd w:val="clear" w:color="auto" w:fill="auto"/>
                  <w:noWrap/>
                  <w:tcMar>
                    <w:left w:w="28" w:type="dxa"/>
                    <w:right w:w="28" w:type="dxa"/>
                  </w:tcMar>
                  <w:vAlign w:val="center"/>
                  <w:hideMark/>
                </w:tcPr>
                <w:p w14:paraId="6BFBEF3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3B14262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112.320,00 €</w:t>
                  </w:r>
                </w:p>
              </w:tc>
            </w:tr>
            <w:tr w:rsidR="00DB592D" w:rsidRPr="00C908C2" w14:paraId="402C1CD9" w14:textId="77777777" w:rsidTr="00F00C84">
              <w:trPr>
                <w:trHeight w:val="288"/>
              </w:trPr>
              <w:tc>
                <w:tcPr>
                  <w:tcW w:w="0" w:type="auto"/>
                  <w:shd w:val="clear" w:color="auto" w:fill="auto"/>
                  <w:noWrap/>
                  <w:tcMar>
                    <w:left w:w="28" w:type="dxa"/>
                    <w:right w:w="28" w:type="dxa"/>
                  </w:tcMar>
                  <w:vAlign w:val="center"/>
                </w:tcPr>
                <w:p w14:paraId="6E6FAF8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29</w:t>
                  </w:r>
                </w:p>
              </w:tc>
              <w:tc>
                <w:tcPr>
                  <w:tcW w:w="2463" w:type="dxa"/>
                  <w:shd w:val="clear" w:color="auto" w:fill="auto"/>
                  <w:noWrap/>
                  <w:tcMar>
                    <w:left w:w="28" w:type="dxa"/>
                    <w:right w:w="28" w:type="dxa"/>
                  </w:tcMar>
                  <w:vAlign w:val="center"/>
                  <w:hideMark/>
                </w:tcPr>
                <w:p w14:paraId="4DAD446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Μεταπτυχιακό </w:t>
                  </w:r>
                  <w:proofErr w:type="spellStart"/>
                  <w:r w:rsidRPr="00C908C2">
                    <w:rPr>
                      <w:rFonts w:ascii="Calibri" w:eastAsia="Times New Roman" w:hAnsi="Calibri" w:cs="Calibri"/>
                      <w:color w:val="000000"/>
                      <w:kern w:val="0"/>
                      <w:sz w:val="18"/>
                      <w:szCs w:val="18"/>
                      <w:lang w:eastAsia="el-GR"/>
                      <w14:ligatures w14:val="none"/>
                    </w:rPr>
                    <w:t>Μηχατρονική</w:t>
                  </w:r>
                  <w:proofErr w:type="spellEnd"/>
                  <w:r w:rsidRPr="00C908C2">
                    <w:rPr>
                      <w:rFonts w:ascii="Calibri" w:eastAsia="Times New Roman" w:hAnsi="Calibri" w:cs="Calibri"/>
                      <w:color w:val="000000"/>
                      <w:kern w:val="0"/>
                      <w:sz w:val="18"/>
                      <w:szCs w:val="18"/>
                      <w:lang w:eastAsia="el-GR"/>
                      <w14:ligatures w14:val="none"/>
                    </w:rPr>
                    <w:t>, 2023 - 2024</w:t>
                  </w:r>
                </w:p>
              </w:tc>
              <w:tc>
                <w:tcPr>
                  <w:tcW w:w="1018" w:type="dxa"/>
                  <w:shd w:val="clear" w:color="auto" w:fill="auto"/>
                  <w:noWrap/>
                  <w:tcMar>
                    <w:left w:w="28" w:type="dxa"/>
                    <w:right w:w="28" w:type="dxa"/>
                  </w:tcMar>
                  <w:vAlign w:val="center"/>
                  <w:hideMark/>
                </w:tcPr>
                <w:p w14:paraId="0B25069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12/10/2023</w:t>
                  </w:r>
                </w:p>
              </w:tc>
              <w:tc>
                <w:tcPr>
                  <w:tcW w:w="993" w:type="dxa"/>
                  <w:shd w:val="clear" w:color="auto" w:fill="auto"/>
                  <w:noWrap/>
                  <w:tcMar>
                    <w:left w:w="28" w:type="dxa"/>
                    <w:right w:w="28" w:type="dxa"/>
                  </w:tcMar>
                  <w:vAlign w:val="center"/>
                  <w:hideMark/>
                </w:tcPr>
                <w:p w14:paraId="267AC86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4F666FA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27D5626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40.000,00 €</w:t>
                  </w:r>
                </w:p>
              </w:tc>
            </w:tr>
            <w:tr w:rsidR="00DB592D" w:rsidRPr="00C908C2" w14:paraId="473C5AD0" w14:textId="77777777" w:rsidTr="00F00C84">
              <w:trPr>
                <w:trHeight w:val="288"/>
              </w:trPr>
              <w:tc>
                <w:tcPr>
                  <w:tcW w:w="0" w:type="auto"/>
                  <w:shd w:val="clear" w:color="auto" w:fill="auto"/>
                  <w:noWrap/>
                  <w:tcMar>
                    <w:left w:w="28" w:type="dxa"/>
                    <w:right w:w="28" w:type="dxa"/>
                  </w:tcMar>
                  <w:vAlign w:val="center"/>
                </w:tcPr>
                <w:p w14:paraId="775B831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30</w:t>
                  </w:r>
                </w:p>
              </w:tc>
              <w:tc>
                <w:tcPr>
                  <w:tcW w:w="2463" w:type="dxa"/>
                  <w:shd w:val="clear" w:color="auto" w:fill="auto"/>
                  <w:noWrap/>
                  <w:tcMar>
                    <w:left w:w="28" w:type="dxa"/>
                    <w:right w:w="28" w:type="dxa"/>
                  </w:tcMar>
                  <w:vAlign w:val="center"/>
                  <w:hideMark/>
                </w:tcPr>
                <w:p w14:paraId="0CC1673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Διατμηματικό</w:t>
                  </w:r>
                  <w:proofErr w:type="spellEnd"/>
                  <w:r w:rsidRPr="00C908C2">
                    <w:rPr>
                      <w:rFonts w:ascii="Calibri" w:eastAsia="Times New Roman" w:hAnsi="Calibri" w:cs="Calibri"/>
                      <w:color w:val="000000"/>
                      <w:kern w:val="0"/>
                      <w:sz w:val="18"/>
                      <w:szCs w:val="18"/>
                      <w:lang w:eastAsia="el-GR"/>
                      <w14:ligatures w14:val="none"/>
                    </w:rPr>
                    <w:t xml:space="preserve"> Πρόγραμμα Μεταπτυχιακών </w:t>
                  </w:r>
                  <w:proofErr w:type="spellStart"/>
                  <w:r w:rsidRPr="00C908C2">
                    <w:rPr>
                      <w:rFonts w:ascii="Calibri" w:eastAsia="Times New Roman" w:hAnsi="Calibri" w:cs="Calibri"/>
                      <w:color w:val="000000"/>
                      <w:kern w:val="0"/>
                      <w:sz w:val="18"/>
                      <w:szCs w:val="18"/>
                      <w:lang w:eastAsia="el-GR"/>
                      <w14:ligatures w14:val="none"/>
                    </w:rPr>
                    <w:t>ΣπουδώνΨηφιακή</w:t>
                  </w:r>
                  <w:proofErr w:type="spellEnd"/>
                  <w:r w:rsidRPr="00C908C2">
                    <w:rPr>
                      <w:rFonts w:ascii="Calibri" w:eastAsia="Times New Roman" w:hAnsi="Calibri" w:cs="Calibri"/>
                      <w:color w:val="000000"/>
                      <w:kern w:val="0"/>
                      <w:sz w:val="18"/>
                      <w:szCs w:val="18"/>
                      <w:lang w:eastAsia="el-GR"/>
                      <w14:ligatures w14:val="none"/>
                    </w:rPr>
                    <w:t xml:space="preserve"> Υγεία και Διοίκηση Υπηρεσιών Υγείας 2024-2025</w:t>
                  </w:r>
                </w:p>
              </w:tc>
              <w:tc>
                <w:tcPr>
                  <w:tcW w:w="1018" w:type="dxa"/>
                  <w:shd w:val="clear" w:color="auto" w:fill="auto"/>
                  <w:noWrap/>
                  <w:tcMar>
                    <w:left w:w="28" w:type="dxa"/>
                    <w:right w:w="28" w:type="dxa"/>
                  </w:tcMar>
                  <w:vAlign w:val="center"/>
                  <w:hideMark/>
                </w:tcPr>
                <w:p w14:paraId="72A1A30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22/11/2023</w:t>
                  </w:r>
                </w:p>
              </w:tc>
              <w:tc>
                <w:tcPr>
                  <w:tcW w:w="993" w:type="dxa"/>
                  <w:shd w:val="clear" w:color="auto" w:fill="auto"/>
                  <w:noWrap/>
                  <w:tcMar>
                    <w:left w:w="28" w:type="dxa"/>
                    <w:right w:w="28" w:type="dxa"/>
                  </w:tcMar>
                  <w:vAlign w:val="center"/>
                  <w:hideMark/>
                </w:tcPr>
                <w:p w14:paraId="3DF88C5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28/2/2026</w:t>
                  </w:r>
                </w:p>
              </w:tc>
              <w:tc>
                <w:tcPr>
                  <w:tcW w:w="1353" w:type="dxa"/>
                  <w:shd w:val="clear" w:color="auto" w:fill="auto"/>
                  <w:noWrap/>
                  <w:tcMar>
                    <w:left w:w="28" w:type="dxa"/>
                    <w:right w:w="28" w:type="dxa"/>
                  </w:tcMar>
                  <w:vAlign w:val="center"/>
                  <w:hideMark/>
                </w:tcPr>
                <w:p w14:paraId="032D2AB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76CD90E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120.120,00 €</w:t>
                  </w:r>
                </w:p>
              </w:tc>
            </w:tr>
            <w:tr w:rsidR="00DB592D" w:rsidRPr="00C908C2" w14:paraId="173A3A11" w14:textId="77777777" w:rsidTr="00F00C84">
              <w:trPr>
                <w:trHeight w:val="288"/>
              </w:trPr>
              <w:tc>
                <w:tcPr>
                  <w:tcW w:w="0" w:type="auto"/>
                  <w:shd w:val="clear" w:color="auto" w:fill="auto"/>
                  <w:noWrap/>
                  <w:tcMar>
                    <w:left w:w="28" w:type="dxa"/>
                    <w:right w:w="28" w:type="dxa"/>
                  </w:tcMar>
                  <w:vAlign w:val="center"/>
                </w:tcPr>
                <w:p w14:paraId="7174C23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31</w:t>
                  </w:r>
                </w:p>
              </w:tc>
              <w:tc>
                <w:tcPr>
                  <w:tcW w:w="2463" w:type="dxa"/>
                  <w:shd w:val="clear" w:color="auto" w:fill="auto"/>
                  <w:noWrap/>
                  <w:tcMar>
                    <w:left w:w="28" w:type="dxa"/>
                    <w:right w:w="28" w:type="dxa"/>
                  </w:tcMar>
                  <w:vAlign w:val="center"/>
                  <w:hideMark/>
                </w:tcPr>
                <w:p w14:paraId="274AA97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Διιδρυματικό</w:t>
                  </w:r>
                  <w:proofErr w:type="spellEnd"/>
                  <w:r w:rsidRPr="00C908C2">
                    <w:rPr>
                      <w:rFonts w:ascii="Calibri" w:eastAsia="Times New Roman" w:hAnsi="Calibri" w:cs="Calibri"/>
                      <w:color w:val="000000"/>
                      <w:kern w:val="0"/>
                      <w:sz w:val="18"/>
                      <w:szCs w:val="18"/>
                      <w:lang w:eastAsia="el-GR"/>
                      <w14:ligatures w14:val="none"/>
                    </w:rPr>
                    <w:t xml:space="preserve"> Πρόγραμμα Μεταπτυχιακών Σπουδών (ΔΠΜΣ) Προηγμένες Τεχνολογίες Πληροφορικής και Υπηρεσίες 2024-2025</w:t>
                  </w:r>
                </w:p>
              </w:tc>
              <w:tc>
                <w:tcPr>
                  <w:tcW w:w="1018" w:type="dxa"/>
                  <w:shd w:val="clear" w:color="auto" w:fill="auto"/>
                  <w:noWrap/>
                  <w:tcMar>
                    <w:left w:w="28" w:type="dxa"/>
                    <w:right w:w="28" w:type="dxa"/>
                  </w:tcMar>
                  <w:vAlign w:val="center"/>
                  <w:hideMark/>
                </w:tcPr>
                <w:p w14:paraId="7654282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10/7/2024</w:t>
                  </w:r>
                </w:p>
              </w:tc>
              <w:tc>
                <w:tcPr>
                  <w:tcW w:w="993" w:type="dxa"/>
                  <w:shd w:val="clear" w:color="auto" w:fill="auto"/>
                  <w:noWrap/>
                  <w:tcMar>
                    <w:left w:w="28" w:type="dxa"/>
                    <w:right w:w="28" w:type="dxa"/>
                  </w:tcMar>
                  <w:vAlign w:val="center"/>
                  <w:hideMark/>
                </w:tcPr>
                <w:p w14:paraId="1595258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31/7/2028</w:t>
                  </w:r>
                </w:p>
              </w:tc>
              <w:tc>
                <w:tcPr>
                  <w:tcW w:w="1353" w:type="dxa"/>
                  <w:shd w:val="clear" w:color="auto" w:fill="auto"/>
                  <w:noWrap/>
                  <w:tcMar>
                    <w:left w:w="28" w:type="dxa"/>
                    <w:right w:w="28" w:type="dxa"/>
                  </w:tcMar>
                  <w:vAlign w:val="center"/>
                  <w:hideMark/>
                </w:tcPr>
                <w:p w14:paraId="15CE73D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2C3F660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167.040,00 €</w:t>
                  </w:r>
                </w:p>
              </w:tc>
            </w:tr>
            <w:tr w:rsidR="00DB592D" w:rsidRPr="00C908C2" w14:paraId="360DAA02" w14:textId="77777777" w:rsidTr="00F00C84">
              <w:trPr>
                <w:trHeight w:val="288"/>
              </w:trPr>
              <w:tc>
                <w:tcPr>
                  <w:tcW w:w="0" w:type="auto"/>
                  <w:shd w:val="clear" w:color="auto" w:fill="auto"/>
                  <w:noWrap/>
                  <w:tcMar>
                    <w:left w:w="28" w:type="dxa"/>
                    <w:right w:w="28" w:type="dxa"/>
                  </w:tcMar>
                  <w:vAlign w:val="center"/>
                </w:tcPr>
                <w:p w14:paraId="2FD26D0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32</w:t>
                  </w:r>
                </w:p>
              </w:tc>
              <w:tc>
                <w:tcPr>
                  <w:tcW w:w="2463" w:type="dxa"/>
                  <w:shd w:val="clear" w:color="auto" w:fill="auto"/>
                  <w:noWrap/>
                  <w:tcMar>
                    <w:left w:w="28" w:type="dxa"/>
                    <w:right w:w="28" w:type="dxa"/>
                  </w:tcMar>
                  <w:vAlign w:val="center"/>
                  <w:hideMark/>
                </w:tcPr>
                <w:p w14:paraId="36AC762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Διατμηματικό</w:t>
                  </w:r>
                  <w:proofErr w:type="spellEnd"/>
                  <w:r w:rsidRPr="00C908C2">
                    <w:rPr>
                      <w:rFonts w:ascii="Calibri" w:eastAsia="Times New Roman" w:hAnsi="Calibri" w:cs="Calibri"/>
                      <w:color w:val="000000"/>
                      <w:kern w:val="0"/>
                      <w:sz w:val="18"/>
                      <w:szCs w:val="18"/>
                      <w:lang w:eastAsia="el-GR"/>
                      <w14:ligatures w14:val="none"/>
                    </w:rPr>
                    <w:t xml:space="preserve"> Πρόγραμμα Μεταπτυχιακών </w:t>
                  </w:r>
                  <w:proofErr w:type="spellStart"/>
                  <w:r w:rsidRPr="00C908C2">
                    <w:rPr>
                      <w:rFonts w:ascii="Calibri" w:eastAsia="Times New Roman" w:hAnsi="Calibri" w:cs="Calibri"/>
                      <w:color w:val="000000"/>
                      <w:kern w:val="0"/>
                      <w:sz w:val="18"/>
                      <w:szCs w:val="18"/>
                      <w:lang w:eastAsia="el-GR"/>
                      <w14:ligatures w14:val="none"/>
                    </w:rPr>
                    <w:t>ΣπουδώνΨηφιακή</w:t>
                  </w:r>
                  <w:proofErr w:type="spellEnd"/>
                  <w:r w:rsidRPr="00C908C2">
                    <w:rPr>
                      <w:rFonts w:ascii="Calibri" w:eastAsia="Times New Roman" w:hAnsi="Calibri" w:cs="Calibri"/>
                      <w:color w:val="000000"/>
                      <w:kern w:val="0"/>
                      <w:sz w:val="18"/>
                      <w:szCs w:val="18"/>
                      <w:lang w:eastAsia="el-GR"/>
                      <w14:ligatures w14:val="none"/>
                    </w:rPr>
                    <w:t xml:space="preserve"> Υγεία και Διοίκηση Υπηρεσιών Υγείας 2024-2025</w:t>
                  </w:r>
                </w:p>
              </w:tc>
              <w:tc>
                <w:tcPr>
                  <w:tcW w:w="1018" w:type="dxa"/>
                  <w:shd w:val="clear" w:color="auto" w:fill="auto"/>
                  <w:noWrap/>
                  <w:tcMar>
                    <w:left w:w="28" w:type="dxa"/>
                    <w:right w:w="28" w:type="dxa"/>
                  </w:tcMar>
                  <w:vAlign w:val="center"/>
                  <w:hideMark/>
                </w:tcPr>
                <w:p w14:paraId="113CEE1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20/11/2024</w:t>
                  </w:r>
                </w:p>
              </w:tc>
              <w:tc>
                <w:tcPr>
                  <w:tcW w:w="993" w:type="dxa"/>
                  <w:shd w:val="clear" w:color="auto" w:fill="auto"/>
                  <w:noWrap/>
                  <w:tcMar>
                    <w:left w:w="28" w:type="dxa"/>
                    <w:right w:w="28" w:type="dxa"/>
                  </w:tcMar>
                  <w:vAlign w:val="center"/>
                  <w:hideMark/>
                </w:tcPr>
                <w:p w14:paraId="6986A5D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28/2/2026</w:t>
                  </w:r>
                </w:p>
              </w:tc>
              <w:tc>
                <w:tcPr>
                  <w:tcW w:w="1353" w:type="dxa"/>
                  <w:shd w:val="clear" w:color="auto" w:fill="auto"/>
                  <w:noWrap/>
                  <w:tcMar>
                    <w:left w:w="28" w:type="dxa"/>
                    <w:right w:w="28" w:type="dxa"/>
                  </w:tcMar>
                  <w:vAlign w:val="center"/>
                  <w:hideMark/>
                </w:tcPr>
                <w:p w14:paraId="6D963AB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3757957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102.700,00 €</w:t>
                  </w:r>
                </w:p>
              </w:tc>
            </w:tr>
            <w:tr w:rsidR="00DB592D" w:rsidRPr="00C908C2" w14:paraId="727311D5" w14:textId="77777777" w:rsidTr="00F00C84">
              <w:trPr>
                <w:trHeight w:val="288"/>
              </w:trPr>
              <w:tc>
                <w:tcPr>
                  <w:tcW w:w="0" w:type="auto"/>
                  <w:shd w:val="clear" w:color="auto" w:fill="auto"/>
                  <w:noWrap/>
                  <w:tcMar>
                    <w:left w:w="28" w:type="dxa"/>
                    <w:right w:w="28" w:type="dxa"/>
                  </w:tcMar>
                  <w:vAlign w:val="center"/>
                </w:tcPr>
                <w:p w14:paraId="453FD5E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33</w:t>
                  </w:r>
                </w:p>
              </w:tc>
              <w:tc>
                <w:tcPr>
                  <w:tcW w:w="2463" w:type="dxa"/>
                  <w:shd w:val="clear" w:color="auto" w:fill="auto"/>
                  <w:noWrap/>
                  <w:tcMar>
                    <w:left w:w="28" w:type="dxa"/>
                    <w:right w:w="28" w:type="dxa"/>
                  </w:tcMar>
                  <w:vAlign w:val="center"/>
                  <w:hideMark/>
                </w:tcPr>
                <w:p w14:paraId="3CFE148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Μεταπτυχιακό </w:t>
                  </w:r>
                  <w:proofErr w:type="spellStart"/>
                  <w:r w:rsidRPr="00C908C2">
                    <w:rPr>
                      <w:rFonts w:ascii="Calibri" w:eastAsia="Times New Roman" w:hAnsi="Calibri" w:cs="Calibri"/>
                      <w:color w:val="000000"/>
                      <w:kern w:val="0"/>
                      <w:sz w:val="18"/>
                      <w:szCs w:val="18"/>
                      <w:lang w:eastAsia="el-GR"/>
                      <w14:ligatures w14:val="none"/>
                    </w:rPr>
                    <w:t>Μηχατρονική</w:t>
                  </w:r>
                  <w:proofErr w:type="spellEnd"/>
                  <w:r w:rsidRPr="00C908C2">
                    <w:rPr>
                      <w:rFonts w:ascii="Calibri" w:eastAsia="Times New Roman" w:hAnsi="Calibri" w:cs="Calibri"/>
                      <w:color w:val="000000"/>
                      <w:kern w:val="0"/>
                      <w:sz w:val="18"/>
                      <w:szCs w:val="18"/>
                      <w:lang w:eastAsia="el-GR"/>
                      <w14:ligatures w14:val="none"/>
                    </w:rPr>
                    <w:t>, 2024 - 2025</w:t>
                  </w:r>
                </w:p>
              </w:tc>
              <w:tc>
                <w:tcPr>
                  <w:tcW w:w="1018" w:type="dxa"/>
                  <w:shd w:val="clear" w:color="auto" w:fill="auto"/>
                  <w:noWrap/>
                  <w:tcMar>
                    <w:left w:w="28" w:type="dxa"/>
                    <w:right w:w="28" w:type="dxa"/>
                  </w:tcMar>
                  <w:vAlign w:val="center"/>
                  <w:hideMark/>
                </w:tcPr>
                <w:p w14:paraId="7A6734F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18/12/2024</w:t>
                  </w:r>
                </w:p>
              </w:tc>
              <w:tc>
                <w:tcPr>
                  <w:tcW w:w="993" w:type="dxa"/>
                  <w:shd w:val="clear" w:color="auto" w:fill="auto"/>
                  <w:noWrap/>
                  <w:tcMar>
                    <w:left w:w="28" w:type="dxa"/>
                    <w:right w:w="28" w:type="dxa"/>
                  </w:tcMar>
                  <w:vAlign w:val="center"/>
                  <w:hideMark/>
                </w:tcPr>
                <w:p w14:paraId="64670BF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31/12/2026</w:t>
                  </w:r>
                </w:p>
              </w:tc>
              <w:tc>
                <w:tcPr>
                  <w:tcW w:w="1353" w:type="dxa"/>
                  <w:shd w:val="clear" w:color="auto" w:fill="auto"/>
                  <w:noWrap/>
                  <w:tcMar>
                    <w:left w:w="28" w:type="dxa"/>
                    <w:right w:w="28" w:type="dxa"/>
                  </w:tcMar>
                  <w:vAlign w:val="center"/>
                  <w:hideMark/>
                </w:tcPr>
                <w:p w14:paraId="6042094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Έργα Παροχής Υπηρεσιών, ΠΜΣ</w:t>
                  </w:r>
                </w:p>
              </w:tc>
              <w:tc>
                <w:tcPr>
                  <w:tcW w:w="1418" w:type="dxa"/>
                  <w:shd w:val="clear" w:color="auto" w:fill="auto"/>
                  <w:noWrap/>
                  <w:tcMar>
                    <w:left w:w="28" w:type="dxa"/>
                    <w:right w:w="28" w:type="dxa"/>
                  </w:tcMar>
                  <w:vAlign w:val="center"/>
                  <w:hideMark/>
                </w:tcPr>
                <w:p w14:paraId="606A8B6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56.000,00 €</w:t>
                  </w:r>
                </w:p>
              </w:tc>
            </w:tr>
            <w:tr w:rsidR="00DB592D" w:rsidRPr="00C908C2" w14:paraId="4A484B4F" w14:textId="77777777" w:rsidTr="00F00C84">
              <w:trPr>
                <w:trHeight w:val="288"/>
              </w:trPr>
              <w:tc>
                <w:tcPr>
                  <w:tcW w:w="0" w:type="auto"/>
                  <w:shd w:val="clear" w:color="auto" w:fill="auto"/>
                  <w:noWrap/>
                  <w:tcMar>
                    <w:left w:w="28" w:type="dxa"/>
                    <w:right w:w="28" w:type="dxa"/>
                  </w:tcMar>
                  <w:vAlign w:val="center"/>
                </w:tcPr>
                <w:p w14:paraId="43801EA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34</w:t>
                  </w:r>
                </w:p>
              </w:tc>
              <w:tc>
                <w:tcPr>
                  <w:tcW w:w="2463" w:type="dxa"/>
                  <w:shd w:val="clear" w:color="auto" w:fill="auto"/>
                  <w:noWrap/>
                  <w:tcMar>
                    <w:left w:w="28" w:type="dxa"/>
                    <w:right w:w="28" w:type="dxa"/>
                  </w:tcMar>
                  <w:vAlign w:val="center"/>
                  <w:hideMark/>
                </w:tcPr>
                <w:p w14:paraId="2524B35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Σύστημα παρακολούθησης ευζωίας και διαχείρισης μικρών μηρυκαστικών στην ευρύτερη περιοχή του </w:t>
                  </w:r>
                  <w:proofErr w:type="spellStart"/>
                  <w:r w:rsidRPr="00C908C2">
                    <w:rPr>
                      <w:rFonts w:ascii="Calibri" w:eastAsia="Times New Roman" w:hAnsi="Calibri" w:cs="Calibri"/>
                      <w:color w:val="000000"/>
                      <w:kern w:val="0"/>
                      <w:sz w:val="18"/>
                      <w:szCs w:val="18"/>
                      <w:lang w:eastAsia="el-GR"/>
                      <w14:ligatures w14:val="none"/>
                    </w:rPr>
                    <w:t>Μπούρινου</w:t>
                  </w:r>
                  <w:proofErr w:type="spellEnd"/>
                  <w:r w:rsidRPr="00C908C2">
                    <w:rPr>
                      <w:rFonts w:ascii="Calibri" w:eastAsia="Times New Roman" w:hAnsi="Calibri" w:cs="Calibri"/>
                      <w:color w:val="000000"/>
                      <w:kern w:val="0"/>
                      <w:sz w:val="18"/>
                      <w:szCs w:val="18"/>
                      <w:lang w:eastAsia="el-GR"/>
                      <w14:ligatures w14:val="none"/>
                    </w:rPr>
                    <w:t>-WELLNESS</w:t>
                  </w:r>
                </w:p>
              </w:tc>
              <w:tc>
                <w:tcPr>
                  <w:tcW w:w="1018" w:type="dxa"/>
                  <w:shd w:val="clear" w:color="auto" w:fill="auto"/>
                  <w:noWrap/>
                  <w:tcMar>
                    <w:left w:w="28" w:type="dxa"/>
                    <w:right w:w="28" w:type="dxa"/>
                  </w:tcMar>
                  <w:vAlign w:val="center"/>
                  <w:hideMark/>
                </w:tcPr>
                <w:p w14:paraId="0C005C0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13/9/2023</w:t>
                  </w:r>
                </w:p>
              </w:tc>
              <w:tc>
                <w:tcPr>
                  <w:tcW w:w="993" w:type="dxa"/>
                  <w:shd w:val="clear" w:color="auto" w:fill="auto"/>
                  <w:noWrap/>
                  <w:tcMar>
                    <w:left w:w="28" w:type="dxa"/>
                    <w:right w:w="28" w:type="dxa"/>
                  </w:tcMar>
                  <w:vAlign w:val="center"/>
                  <w:hideMark/>
                </w:tcPr>
                <w:p w14:paraId="04D67EF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31/5/2025</w:t>
                  </w:r>
                </w:p>
              </w:tc>
              <w:tc>
                <w:tcPr>
                  <w:tcW w:w="1353" w:type="dxa"/>
                  <w:shd w:val="clear" w:color="auto" w:fill="auto"/>
                  <w:noWrap/>
                  <w:tcMar>
                    <w:left w:w="28" w:type="dxa"/>
                    <w:right w:w="28" w:type="dxa"/>
                  </w:tcMar>
                  <w:vAlign w:val="center"/>
                  <w:hideMark/>
                </w:tcPr>
                <w:p w14:paraId="33D0783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ΕΣΠΑ 2014-2020</w:t>
                  </w:r>
                </w:p>
              </w:tc>
              <w:tc>
                <w:tcPr>
                  <w:tcW w:w="1418" w:type="dxa"/>
                  <w:shd w:val="clear" w:color="auto" w:fill="auto"/>
                  <w:noWrap/>
                  <w:tcMar>
                    <w:left w:w="28" w:type="dxa"/>
                    <w:right w:w="28" w:type="dxa"/>
                  </w:tcMar>
                  <w:vAlign w:val="center"/>
                  <w:hideMark/>
                </w:tcPr>
                <w:p w14:paraId="5FA14E5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51.000,00 €</w:t>
                  </w:r>
                </w:p>
              </w:tc>
            </w:tr>
            <w:tr w:rsidR="00DB592D" w:rsidRPr="00C908C2" w14:paraId="144FF3B4" w14:textId="77777777" w:rsidTr="00F00C84">
              <w:trPr>
                <w:trHeight w:val="288"/>
              </w:trPr>
              <w:tc>
                <w:tcPr>
                  <w:tcW w:w="0" w:type="auto"/>
                  <w:shd w:val="clear" w:color="auto" w:fill="auto"/>
                  <w:noWrap/>
                  <w:tcMar>
                    <w:left w:w="28" w:type="dxa"/>
                    <w:right w:w="28" w:type="dxa"/>
                  </w:tcMar>
                  <w:vAlign w:val="center"/>
                </w:tcPr>
                <w:p w14:paraId="527DE36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35</w:t>
                  </w:r>
                </w:p>
              </w:tc>
              <w:tc>
                <w:tcPr>
                  <w:tcW w:w="2463" w:type="dxa"/>
                  <w:shd w:val="clear" w:color="auto" w:fill="auto"/>
                  <w:noWrap/>
                  <w:tcMar>
                    <w:left w:w="28" w:type="dxa"/>
                    <w:right w:w="28" w:type="dxa"/>
                  </w:tcMar>
                  <w:vAlign w:val="center"/>
                  <w:hideMark/>
                </w:tcPr>
                <w:p w14:paraId="4289A7C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APPLEUP-Χρήση τεχνικών </w:t>
                  </w:r>
                  <w:proofErr w:type="spellStart"/>
                  <w:r w:rsidRPr="00C908C2">
                    <w:rPr>
                      <w:rFonts w:ascii="Calibri" w:eastAsia="Times New Roman" w:hAnsi="Calibri" w:cs="Calibri"/>
                      <w:color w:val="000000"/>
                      <w:kern w:val="0"/>
                      <w:sz w:val="18"/>
                      <w:szCs w:val="18"/>
                      <w:lang w:eastAsia="el-GR"/>
                      <w14:ligatures w14:val="none"/>
                    </w:rPr>
                    <w:t>τηλεσκόπησης</w:t>
                  </w:r>
                  <w:proofErr w:type="spellEnd"/>
                  <w:r w:rsidRPr="00C908C2">
                    <w:rPr>
                      <w:rFonts w:ascii="Calibri" w:eastAsia="Times New Roman" w:hAnsi="Calibri" w:cs="Calibri"/>
                      <w:color w:val="000000"/>
                      <w:kern w:val="0"/>
                      <w:sz w:val="18"/>
                      <w:szCs w:val="18"/>
                      <w:lang w:eastAsia="el-GR"/>
                      <w14:ligatures w14:val="none"/>
                    </w:rPr>
                    <w:t xml:space="preserve"> και εφαρμογή γεωργίας ακριβείας για τη μείωση του κόστους παραγωγής και των εισροών στην καλλιέργεια μήλων</w:t>
                  </w:r>
                </w:p>
              </w:tc>
              <w:tc>
                <w:tcPr>
                  <w:tcW w:w="1018" w:type="dxa"/>
                  <w:shd w:val="clear" w:color="auto" w:fill="auto"/>
                  <w:noWrap/>
                  <w:tcMar>
                    <w:left w:w="28" w:type="dxa"/>
                    <w:right w:w="28" w:type="dxa"/>
                  </w:tcMar>
                  <w:vAlign w:val="center"/>
                  <w:hideMark/>
                </w:tcPr>
                <w:p w14:paraId="35F57FF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27/9/2023</w:t>
                  </w:r>
                </w:p>
              </w:tc>
              <w:tc>
                <w:tcPr>
                  <w:tcW w:w="993" w:type="dxa"/>
                  <w:shd w:val="clear" w:color="auto" w:fill="auto"/>
                  <w:noWrap/>
                  <w:tcMar>
                    <w:left w:w="28" w:type="dxa"/>
                    <w:right w:w="28" w:type="dxa"/>
                  </w:tcMar>
                  <w:vAlign w:val="center"/>
                  <w:hideMark/>
                </w:tcPr>
                <w:p w14:paraId="2639F87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31/7/2025</w:t>
                  </w:r>
                </w:p>
              </w:tc>
              <w:tc>
                <w:tcPr>
                  <w:tcW w:w="1353" w:type="dxa"/>
                  <w:shd w:val="clear" w:color="auto" w:fill="auto"/>
                  <w:noWrap/>
                  <w:tcMar>
                    <w:left w:w="28" w:type="dxa"/>
                    <w:right w:w="28" w:type="dxa"/>
                  </w:tcMar>
                  <w:vAlign w:val="center"/>
                  <w:hideMark/>
                </w:tcPr>
                <w:p w14:paraId="18FD1A9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ΕΣΠΑ 2014-2020</w:t>
                  </w:r>
                </w:p>
              </w:tc>
              <w:tc>
                <w:tcPr>
                  <w:tcW w:w="1418" w:type="dxa"/>
                  <w:shd w:val="clear" w:color="auto" w:fill="auto"/>
                  <w:noWrap/>
                  <w:tcMar>
                    <w:left w:w="28" w:type="dxa"/>
                    <w:right w:w="28" w:type="dxa"/>
                  </w:tcMar>
                  <w:vAlign w:val="center"/>
                  <w:hideMark/>
                </w:tcPr>
                <w:p w14:paraId="40F1B8E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27.000,00 €</w:t>
                  </w:r>
                </w:p>
              </w:tc>
            </w:tr>
            <w:tr w:rsidR="00DB592D" w:rsidRPr="00C908C2" w14:paraId="7B088A11" w14:textId="77777777" w:rsidTr="00F00C84">
              <w:trPr>
                <w:trHeight w:val="288"/>
              </w:trPr>
              <w:tc>
                <w:tcPr>
                  <w:tcW w:w="0" w:type="auto"/>
                  <w:shd w:val="clear" w:color="auto" w:fill="auto"/>
                  <w:noWrap/>
                  <w:tcMar>
                    <w:left w:w="28" w:type="dxa"/>
                    <w:right w:w="28" w:type="dxa"/>
                  </w:tcMar>
                  <w:vAlign w:val="center"/>
                </w:tcPr>
                <w:p w14:paraId="5A44FC2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36</w:t>
                  </w:r>
                </w:p>
              </w:tc>
              <w:tc>
                <w:tcPr>
                  <w:tcW w:w="2463" w:type="dxa"/>
                  <w:shd w:val="clear" w:color="auto" w:fill="auto"/>
                  <w:noWrap/>
                  <w:tcMar>
                    <w:left w:w="28" w:type="dxa"/>
                    <w:right w:w="28" w:type="dxa"/>
                  </w:tcMar>
                  <w:vAlign w:val="center"/>
                  <w:hideMark/>
                </w:tcPr>
                <w:p w14:paraId="238B6EF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Χρηματοδοτικά Εργαλεία για Πολιτικές Ενεργειακής Αναβάθμισης - FINERPOL (PGI01361)</w:t>
                  </w:r>
                </w:p>
              </w:tc>
              <w:tc>
                <w:tcPr>
                  <w:tcW w:w="1018" w:type="dxa"/>
                  <w:shd w:val="clear" w:color="auto" w:fill="auto"/>
                  <w:noWrap/>
                  <w:tcMar>
                    <w:left w:w="28" w:type="dxa"/>
                    <w:right w:w="28" w:type="dxa"/>
                  </w:tcMar>
                  <w:vAlign w:val="center"/>
                  <w:hideMark/>
                </w:tcPr>
                <w:p w14:paraId="372CD60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1/10/2021</w:t>
                  </w:r>
                </w:p>
              </w:tc>
              <w:tc>
                <w:tcPr>
                  <w:tcW w:w="993" w:type="dxa"/>
                  <w:shd w:val="clear" w:color="auto" w:fill="auto"/>
                  <w:noWrap/>
                  <w:tcMar>
                    <w:left w:w="28" w:type="dxa"/>
                    <w:right w:w="28" w:type="dxa"/>
                  </w:tcMar>
                  <w:vAlign w:val="center"/>
                  <w:hideMark/>
                </w:tcPr>
                <w:p w14:paraId="4E1C357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31/5/2024</w:t>
                  </w:r>
                </w:p>
              </w:tc>
              <w:tc>
                <w:tcPr>
                  <w:tcW w:w="1353" w:type="dxa"/>
                  <w:shd w:val="clear" w:color="auto" w:fill="auto"/>
                  <w:noWrap/>
                  <w:tcMar>
                    <w:left w:w="28" w:type="dxa"/>
                    <w:right w:w="28" w:type="dxa"/>
                  </w:tcMar>
                  <w:vAlign w:val="center"/>
                  <w:hideMark/>
                </w:tcPr>
                <w:p w14:paraId="2B3B1AE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ΕΣΠΑ 2014-2020</w:t>
                  </w:r>
                </w:p>
              </w:tc>
              <w:tc>
                <w:tcPr>
                  <w:tcW w:w="1418" w:type="dxa"/>
                  <w:shd w:val="clear" w:color="auto" w:fill="auto"/>
                  <w:noWrap/>
                  <w:tcMar>
                    <w:left w:w="28" w:type="dxa"/>
                    <w:right w:w="28" w:type="dxa"/>
                  </w:tcMar>
                  <w:vAlign w:val="center"/>
                  <w:hideMark/>
                </w:tcPr>
                <w:p w14:paraId="1583C42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63.800,00 €</w:t>
                  </w:r>
                </w:p>
              </w:tc>
            </w:tr>
            <w:tr w:rsidR="00DB592D" w:rsidRPr="00C908C2" w14:paraId="07EA1BD5" w14:textId="77777777" w:rsidTr="00F00C84">
              <w:trPr>
                <w:trHeight w:val="288"/>
              </w:trPr>
              <w:tc>
                <w:tcPr>
                  <w:tcW w:w="0" w:type="auto"/>
                  <w:shd w:val="clear" w:color="auto" w:fill="auto"/>
                  <w:noWrap/>
                  <w:tcMar>
                    <w:left w:w="28" w:type="dxa"/>
                    <w:right w:w="28" w:type="dxa"/>
                  </w:tcMar>
                  <w:vAlign w:val="center"/>
                </w:tcPr>
                <w:p w14:paraId="11A5AB1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37</w:t>
                  </w:r>
                </w:p>
              </w:tc>
              <w:tc>
                <w:tcPr>
                  <w:tcW w:w="2463" w:type="dxa"/>
                  <w:shd w:val="clear" w:color="auto" w:fill="auto"/>
                  <w:noWrap/>
                  <w:tcMar>
                    <w:left w:w="28" w:type="dxa"/>
                    <w:right w:w="28" w:type="dxa"/>
                  </w:tcMar>
                  <w:vAlign w:val="center"/>
                  <w:hideMark/>
                </w:tcPr>
                <w:p w14:paraId="1BA116A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Ενσωμάτωση Πράσινων Συγκοινωνιών σε Πόλεις (</w:t>
                  </w:r>
                  <w:proofErr w:type="spellStart"/>
                  <w:r w:rsidRPr="00C908C2">
                    <w:rPr>
                      <w:rFonts w:ascii="Calibri" w:eastAsia="Times New Roman" w:hAnsi="Calibri" w:cs="Calibri"/>
                      <w:color w:val="000000"/>
                      <w:kern w:val="0"/>
                      <w:sz w:val="18"/>
                      <w:szCs w:val="18"/>
                      <w:lang w:eastAsia="el-GR"/>
                      <w14:ligatures w14:val="none"/>
                    </w:rPr>
                    <w:t>Green</w:t>
                  </w:r>
                  <w:proofErr w:type="spellEnd"/>
                  <w:r w:rsidRPr="00C908C2">
                    <w:rPr>
                      <w:rFonts w:ascii="Calibri" w:eastAsia="Times New Roman" w:hAnsi="Calibri" w:cs="Calibri"/>
                      <w:color w:val="000000"/>
                      <w:kern w:val="0"/>
                      <w:sz w:val="18"/>
                      <w:szCs w:val="18"/>
                      <w:lang w:eastAsia="el-GR"/>
                      <w14:ligatures w14:val="none"/>
                    </w:rPr>
                    <w:t xml:space="preserve"> Inter-e-</w:t>
                  </w:r>
                  <w:proofErr w:type="spellStart"/>
                  <w:r w:rsidRPr="00C908C2">
                    <w:rPr>
                      <w:rFonts w:ascii="Calibri" w:eastAsia="Times New Roman" w:hAnsi="Calibri" w:cs="Calibri"/>
                      <w:color w:val="000000"/>
                      <w:kern w:val="0"/>
                      <w:sz w:val="18"/>
                      <w:szCs w:val="18"/>
                      <w:lang w:eastAsia="el-GR"/>
                      <w14:ligatures w14:val="none"/>
                    </w:rPr>
                    <w:t>Mobility</w:t>
                  </w:r>
                  <w:proofErr w:type="spellEnd"/>
                  <w:r w:rsidRPr="00C908C2">
                    <w:rPr>
                      <w:rFonts w:ascii="Calibri" w:eastAsia="Times New Roman" w:hAnsi="Calibri" w:cs="Calibri"/>
                      <w:color w:val="000000"/>
                      <w:kern w:val="0"/>
                      <w:sz w:val="18"/>
                      <w:szCs w:val="18"/>
                      <w:lang w:eastAsia="el-GR"/>
                      <w14:ligatures w14:val="none"/>
                    </w:rPr>
                    <w:t>) - MIS: 5048466</w:t>
                  </w:r>
                </w:p>
              </w:tc>
              <w:tc>
                <w:tcPr>
                  <w:tcW w:w="1018" w:type="dxa"/>
                  <w:shd w:val="clear" w:color="auto" w:fill="auto"/>
                  <w:noWrap/>
                  <w:tcMar>
                    <w:left w:w="28" w:type="dxa"/>
                    <w:right w:w="28" w:type="dxa"/>
                  </w:tcMar>
                  <w:vAlign w:val="center"/>
                  <w:hideMark/>
                </w:tcPr>
                <w:p w14:paraId="0DEFC0B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1/7/2019</w:t>
                  </w:r>
                </w:p>
              </w:tc>
              <w:tc>
                <w:tcPr>
                  <w:tcW w:w="993" w:type="dxa"/>
                  <w:shd w:val="clear" w:color="auto" w:fill="auto"/>
                  <w:noWrap/>
                  <w:tcMar>
                    <w:left w:w="28" w:type="dxa"/>
                    <w:right w:w="28" w:type="dxa"/>
                  </w:tcMar>
                  <w:vAlign w:val="center"/>
                  <w:hideMark/>
                </w:tcPr>
                <w:p w14:paraId="41C10C7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22/1/2025</w:t>
                  </w:r>
                </w:p>
              </w:tc>
              <w:tc>
                <w:tcPr>
                  <w:tcW w:w="1353" w:type="dxa"/>
                  <w:shd w:val="clear" w:color="auto" w:fill="auto"/>
                  <w:noWrap/>
                  <w:tcMar>
                    <w:left w:w="28" w:type="dxa"/>
                    <w:right w:w="28" w:type="dxa"/>
                  </w:tcMar>
                  <w:vAlign w:val="center"/>
                  <w:hideMark/>
                </w:tcPr>
                <w:p w14:paraId="2607FED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ΕΣΠΑ 2014-2020</w:t>
                  </w:r>
                </w:p>
              </w:tc>
              <w:tc>
                <w:tcPr>
                  <w:tcW w:w="1418" w:type="dxa"/>
                  <w:shd w:val="clear" w:color="auto" w:fill="auto"/>
                  <w:noWrap/>
                  <w:tcMar>
                    <w:left w:w="28" w:type="dxa"/>
                    <w:right w:w="28" w:type="dxa"/>
                  </w:tcMar>
                  <w:vAlign w:val="center"/>
                  <w:hideMark/>
                </w:tcPr>
                <w:p w14:paraId="1BC8F84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141.910,00 €</w:t>
                  </w:r>
                </w:p>
              </w:tc>
            </w:tr>
            <w:tr w:rsidR="00DB592D" w:rsidRPr="00C908C2" w14:paraId="577E0EC1" w14:textId="77777777" w:rsidTr="00F00C84">
              <w:trPr>
                <w:trHeight w:val="288"/>
              </w:trPr>
              <w:tc>
                <w:tcPr>
                  <w:tcW w:w="0" w:type="auto"/>
                  <w:shd w:val="clear" w:color="auto" w:fill="auto"/>
                  <w:noWrap/>
                  <w:tcMar>
                    <w:left w:w="28" w:type="dxa"/>
                    <w:right w:w="28" w:type="dxa"/>
                  </w:tcMar>
                  <w:vAlign w:val="center"/>
                </w:tcPr>
                <w:p w14:paraId="3B3A71E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38</w:t>
                  </w:r>
                </w:p>
              </w:tc>
              <w:tc>
                <w:tcPr>
                  <w:tcW w:w="2463" w:type="dxa"/>
                  <w:shd w:val="clear" w:color="auto" w:fill="auto"/>
                  <w:noWrap/>
                  <w:tcMar>
                    <w:left w:w="28" w:type="dxa"/>
                    <w:right w:w="28" w:type="dxa"/>
                  </w:tcMar>
                  <w:vAlign w:val="center"/>
                  <w:hideMark/>
                </w:tcPr>
                <w:p w14:paraId="4C30753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«Ανάπτυξη και παραμετροποίηση λογισμικού και εφαρμογής υποστήριξης λήψης Αποφάσεων DSS διαχείρισης παραμέτρων δικτύου ύδρευσης» </w:t>
                  </w:r>
                  <w:proofErr w:type="spellStart"/>
                  <w:r w:rsidRPr="00C908C2">
                    <w:rPr>
                      <w:rFonts w:ascii="Calibri" w:eastAsia="Times New Roman" w:hAnsi="Calibri" w:cs="Calibri"/>
                      <w:color w:val="000000"/>
                      <w:kern w:val="0"/>
                      <w:sz w:val="18"/>
                      <w:szCs w:val="18"/>
                      <w:lang w:eastAsia="el-GR"/>
                      <w14:ligatures w14:val="none"/>
                    </w:rPr>
                    <w:t>Υποέργου</w:t>
                  </w:r>
                  <w:proofErr w:type="spellEnd"/>
                  <w:r w:rsidRPr="00C908C2">
                    <w:rPr>
                      <w:rFonts w:ascii="Calibri" w:eastAsia="Times New Roman" w:hAnsi="Calibri" w:cs="Calibri"/>
                      <w:color w:val="000000"/>
                      <w:kern w:val="0"/>
                      <w:sz w:val="18"/>
                      <w:szCs w:val="18"/>
                      <w:lang w:eastAsia="el-GR"/>
                      <w14:ligatures w14:val="none"/>
                    </w:rPr>
                    <w:t xml:space="preserve"> (4)</w:t>
                  </w:r>
                </w:p>
              </w:tc>
              <w:tc>
                <w:tcPr>
                  <w:tcW w:w="1018" w:type="dxa"/>
                  <w:shd w:val="clear" w:color="auto" w:fill="auto"/>
                  <w:noWrap/>
                  <w:tcMar>
                    <w:left w:w="28" w:type="dxa"/>
                    <w:right w:w="28" w:type="dxa"/>
                  </w:tcMar>
                  <w:vAlign w:val="center"/>
                  <w:hideMark/>
                </w:tcPr>
                <w:p w14:paraId="7A0ED2E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25/6/2022</w:t>
                  </w:r>
                </w:p>
              </w:tc>
              <w:tc>
                <w:tcPr>
                  <w:tcW w:w="993" w:type="dxa"/>
                  <w:shd w:val="clear" w:color="auto" w:fill="auto"/>
                  <w:noWrap/>
                  <w:tcMar>
                    <w:left w:w="28" w:type="dxa"/>
                    <w:right w:w="28" w:type="dxa"/>
                  </w:tcMar>
                  <w:vAlign w:val="center"/>
                  <w:hideMark/>
                </w:tcPr>
                <w:p w14:paraId="25BE63D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30/4/2024</w:t>
                  </w:r>
                </w:p>
              </w:tc>
              <w:tc>
                <w:tcPr>
                  <w:tcW w:w="1353" w:type="dxa"/>
                  <w:shd w:val="clear" w:color="auto" w:fill="auto"/>
                  <w:noWrap/>
                  <w:tcMar>
                    <w:left w:w="28" w:type="dxa"/>
                    <w:right w:w="28" w:type="dxa"/>
                  </w:tcMar>
                  <w:vAlign w:val="center"/>
                  <w:hideMark/>
                </w:tcPr>
                <w:p w14:paraId="1408899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ΕΣΠΑ 2014-2020</w:t>
                  </w:r>
                </w:p>
              </w:tc>
              <w:tc>
                <w:tcPr>
                  <w:tcW w:w="1418" w:type="dxa"/>
                  <w:shd w:val="clear" w:color="auto" w:fill="auto"/>
                  <w:noWrap/>
                  <w:tcMar>
                    <w:left w:w="28" w:type="dxa"/>
                    <w:right w:w="28" w:type="dxa"/>
                  </w:tcMar>
                  <w:vAlign w:val="center"/>
                  <w:hideMark/>
                </w:tcPr>
                <w:p w14:paraId="2692597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90.000,00 €</w:t>
                  </w:r>
                </w:p>
              </w:tc>
            </w:tr>
            <w:tr w:rsidR="00DB592D" w:rsidRPr="00C908C2" w14:paraId="2E238AA5" w14:textId="77777777" w:rsidTr="00F00C84">
              <w:trPr>
                <w:trHeight w:val="288"/>
              </w:trPr>
              <w:tc>
                <w:tcPr>
                  <w:tcW w:w="0" w:type="auto"/>
                  <w:shd w:val="clear" w:color="auto" w:fill="auto"/>
                  <w:noWrap/>
                  <w:tcMar>
                    <w:left w:w="28" w:type="dxa"/>
                    <w:right w:w="28" w:type="dxa"/>
                  </w:tcMar>
                  <w:vAlign w:val="center"/>
                </w:tcPr>
                <w:p w14:paraId="1A08DFA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lastRenderedPageBreak/>
                    <w:t>39</w:t>
                  </w:r>
                </w:p>
              </w:tc>
              <w:tc>
                <w:tcPr>
                  <w:tcW w:w="2463" w:type="dxa"/>
                  <w:shd w:val="clear" w:color="auto" w:fill="auto"/>
                  <w:noWrap/>
                  <w:tcMar>
                    <w:left w:w="28" w:type="dxa"/>
                    <w:right w:w="28" w:type="dxa"/>
                  </w:tcMar>
                  <w:vAlign w:val="center"/>
                  <w:hideMark/>
                </w:tcPr>
                <w:p w14:paraId="6177CAF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Ευρωπαϊκός Κόμβος Ψηφιακής Καινοτομίας για την Ευφυή Υγεία: Ιατρική Ακριβείας και Καινοτόμες Υπηρεσίες Ηλεκτρονικής Υγείας_ </w:t>
                  </w:r>
                  <w:proofErr w:type="spellStart"/>
                  <w:r w:rsidRPr="00C908C2">
                    <w:rPr>
                      <w:rFonts w:ascii="Calibri" w:eastAsia="Times New Roman" w:hAnsi="Calibri" w:cs="Calibri"/>
                      <w:color w:val="000000"/>
                      <w:kern w:val="0"/>
                      <w:sz w:val="18"/>
                      <w:szCs w:val="18"/>
                      <w:lang w:eastAsia="el-GR"/>
                      <w14:ligatures w14:val="none"/>
                    </w:rPr>
                    <w:t>SmartHealth</w:t>
                  </w:r>
                  <w:proofErr w:type="spellEnd"/>
                </w:p>
              </w:tc>
              <w:tc>
                <w:tcPr>
                  <w:tcW w:w="1018" w:type="dxa"/>
                  <w:shd w:val="clear" w:color="auto" w:fill="auto"/>
                  <w:noWrap/>
                  <w:tcMar>
                    <w:left w:w="28" w:type="dxa"/>
                    <w:right w:w="28" w:type="dxa"/>
                  </w:tcMar>
                  <w:vAlign w:val="center"/>
                  <w:hideMark/>
                </w:tcPr>
                <w:p w14:paraId="4BB2A81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1/1/2023</w:t>
                  </w:r>
                </w:p>
              </w:tc>
              <w:tc>
                <w:tcPr>
                  <w:tcW w:w="993" w:type="dxa"/>
                  <w:shd w:val="clear" w:color="auto" w:fill="auto"/>
                  <w:noWrap/>
                  <w:tcMar>
                    <w:left w:w="28" w:type="dxa"/>
                    <w:right w:w="28" w:type="dxa"/>
                  </w:tcMar>
                  <w:vAlign w:val="center"/>
                  <w:hideMark/>
                </w:tcPr>
                <w:p w14:paraId="1FE7814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0F5845F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ΕΣΠΑ 2021-2027</w:t>
                  </w:r>
                </w:p>
              </w:tc>
              <w:tc>
                <w:tcPr>
                  <w:tcW w:w="1418" w:type="dxa"/>
                  <w:shd w:val="clear" w:color="auto" w:fill="auto"/>
                  <w:noWrap/>
                  <w:tcMar>
                    <w:left w:w="28" w:type="dxa"/>
                    <w:right w:w="28" w:type="dxa"/>
                  </w:tcMar>
                  <w:vAlign w:val="center"/>
                  <w:hideMark/>
                </w:tcPr>
                <w:p w14:paraId="4881945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107.214,00 €</w:t>
                  </w:r>
                </w:p>
              </w:tc>
            </w:tr>
            <w:tr w:rsidR="00DB592D" w:rsidRPr="00C908C2" w14:paraId="7531A6FC" w14:textId="77777777" w:rsidTr="00F00C84">
              <w:trPr>
                <w:trHeight w:val="288"/>
              </w:trPr>
              <w:tc>
                <w:tcPr>
                  <w:tcW w:w="0" w:type="auto"/>
                  <w:shd w:val="clear" w:color="auto" w:fill="auto"/>
                  <w:noWrap/>
                  <w:tcMar>
                    <w:left w:w="28" w:type="dxa"/>
                    <w:right w:w="28" w:type="dxa"/>
                  </w:tcMar>
                  <w:vAlign w:val="center"/>
                </w:tcPr>
                <w:p w14:paraId="248A9DA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40</w:t>
                  </w:r>
                </w:p>
              </w:tc>
              <w:tc>
                <w:tcPr>
                  <w:tcW w:w="2463" w:type="dxa"/>
                  <w:shd w:val="clear" w:color="auto" w:fill="auto"/>
                  <w:noWrap/>
                  <w:tcMar>
                    <w:left w:w="28" w:type="dxa"/>
                    <w:right w:w="28" w:type="dxa"/>
                  </w:tcMar>
                  <w:vAlign w:val="center"/>
                  <w:hideMark/>
                </w:tcPr>
                <w:p w14:paraId="74CEF4F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Μάθηση Περιορισμών για Προβλήματα Βελτιστοποίησης σε Κέντρα Δεδομένων</w:t>
                  </w:r>
                </w:p>
              </w:tc>
              <w:tc>
                <w:tcPr>
                  <w:tcW w:w="1018" w:type="dxa"/>
                  <w:shd w:val="clear" w:color="auto" w:fill="auto"/>
                  <w:noWrap/>
                  <w:tcMar>
                    <w:left w:w="28" w:type="dxa"/>
                    <w:right w:w="28" w:type="dxa"/>
                  </w:tcMar>
                  <w:vAlign w:val="center"/>
                  <w:hideMark/>
                </w:tcPr>
                <w:p w14:paraId="4298BE1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15/5/2023</w:t>
                  </w:r>
                </w:p>
              </w:tc>
              <w:tc>
                <w:tcPr>
                  <w:tcW w:w="993" w:type="dxa"/>
                  <w:shd w:val="clear" w:color="auto" w:fill="auto"/>
                  <w:noWrap/>
                  <w:tcMar>
                    <w:left w:w="28" w:type="dxa"/>
                    <w:right w:w="28" w:type="dxa"/>
                  </w:tcMar>
                  <w:vAlign w:val="center"/>
                  <w:hideMark/>
                </w:tcPr>
                <w:p w14:paraId="78C2274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14/5/2025</w:t>
                  </w:r>
                </w:p>
              </w:tc>
              <w:tc>
                <w:tcPr>
                  <w:tcW w:w="1353" w:type="dxa"/>
                  <w:shd w:val="clear" w:color="auto" w:fill="auto"/>
                  <w:noWrap/>
                  <w:tcMar>
                    <w:left w:w="28" w:type="dxa"/>
                    <w:right w:w="28" w:type="dxa"/>
                  </w:tcMar>
                  <w:vAlign w:val="center"/>
                  <w:hideMark/>
                </w:tcPr>
                <w:p w14:paraId="4B6A2A0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ΕΛΙΔΕΚ</w:t>
                  </w:r>
                </w:p>
              </w:tc>
              <w:tc>
                <w:tcPr>
                  <w:tcW w:w="1418" w:type="dxa"/>
                  <w:shd w:val="clear" w:color="auto" w:fill="auto"/>
                  <w:noWrap/>
                  <w:tcMar>
                    <w:left w:w="28" w:type="dxa"/>
                    <w:right w:w="28" w:type="dxa"/>
                  </w:tcMar>
                  <w:vAlign w:val="center"/>
                  <w:hideMark/>
                </w:tcPr>
                <w:p w14:paraId="42DB615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21.600,00 €</w:t>
                  </w:r>
                </w:p>
              </w:tc>
            </w:tr>
            <w:tr w:rsidR="00DB592D" w:rsidRPr="00C908C2" w14:paraId="3DB95632" w14:textId="77777777" w:rsidTr="00F00C84">
              <w:trPr>
                <w:trHeight w:val="288"/>
              </w:trPr>
              <w:tc>
                <w:tcPr>
                  <w:tcW w:w="0" w:type="auto"/>
                  <w:shd w:val="clear" w:color="auto" w:fill="auto"/>
                  <w:noWrap/>
                  <w:tcMar>
                    <w:left w:w="28" w:type="dxa"/>
                    <w:right w:w="28" w:type="dxa"/>
                  </w:tcMar>
                  <w:vAlign w:val="center"/>
                </w:tcPr>
                <w:p w14:paraId="0CDFF8B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41</w:t>
                  </w:r>
                </w:p>
              </w:tc>
              <w:tc>
                <w:tcPr>
                  <w:tcW w:w="2463" w:type="dxa"/>
                  <w:shd w:val="clear" w:color="auto" w:fill="auto"/>
                  <w:noWrap/>
                  <w:tcMar>
                    <w:left w:w="28" w:type="dxa"/>
                    <w:right w:w="28" w:type="dxa"/>
                  </w:tcMar>
                  <w:vAlign w:val="center"/>
                  <w:hideMark/>
                </w:tcPr>
                <w:p w14:paraId="0755AFB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Μεταπτυχιακό </w:t>
                  </w:r>
                  <w:proofErr w:type="spellStart"/>
                  <w:r w:rsidRPr="00C908C2">
                    <w:rPr>
                      <w:rFonts w:ascii="Calibri" w:eastAsia="Times New Roman" w:hAnsi="Calibri" w:cs="Calibri"/>
                      <w:color w:val="000000"/>
                      <w:kern w:val="0"/>
                      <w:sz w:val="18"/>
                      <w:szCs w:val="18"/>
                      <w:lang w:eastAsia="el-GR"/>
                      <w14:ligatures w14:val="none"/>
                    </w:rPr>
                    <w:t>Μηχατρονική</w:t>
                  </w:r>
                  <w:proofErr w:type="spellEnd"/>
                  <w:r w:rsidRPr="00C908C2">
                    <w:rPr>
                      <w:rFonts w:ascii="Calibri" w:eastAsia="Times New Roman" w:hAnsi="Calibri" w:cs="Calibri"/>
                      <w:color w:val="000000"/>
                      <w:kern w:val="0"/>
                      <w:sz w:val="18"/>
                      <w:szCs w:val="18"/>
                      <w:lang w:eastAsia="el-GR"/>
                      <w14:ligatures w14:val="none"/>
                    </w:rPr>
                    <w:t>, 2018 - 2019</w:t>
                  </w:r>
                </w:p>
              </w:tc>
              <w:tc>
                <w:tcPr>
                  <w:tcW w:w="1018" w:type="dxa"/>
                  <w:shd w:val="clear" w:color="auto" w:fill="auto"/>
                  <w:noWrap/>
                  <w:tcMar>
                    <w:left w:w="28" w:type="dxa"/>
                    <w:right w:w="28" w:type="dxa"/>
                  </w:tcMar>
                  <w:vAlign w:val="center"/>
                  <w:hideMark/>
                </w:tcPr>
                <w:p w14:paraId="7D41F50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1/11/2018</w:t>
                  </w:r>
                </w:p>
              </w:tc>
              <w:tc>
                <w:tcPr>
                  <w:tcW w:w="993" w:type="dxa"/>
                  <w:shd w:val="clear" w:color="auto" w:fill="auto"/>
                  <w:noWrap/>
                  <w:tcMar>
                    <w:left w:w="28" w:type="dxa"/>
                    <w:right w:w="28" w:type="dxa"/>
                  </w:tcMar>
                  <w:vAlign w:val="center"/>
                  <w:hideMark/>
                </w:tcPr>
                <w:p w14:paraId="66615A8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3FDA5F7B" w14:textId="77777777" w:rsidR="00DB592D"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Αυτοχρηματο</w:t>
                  </w:r>
                  <w:proofErr w:type="spellEnd"/>
                </w:p>
                <w:p w14:paraId="378DD03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δοτούμενα</w:t>
                  </w:r>
                  <w:proofErr w:type="spellEnd"/>
                  <w:r w:rsidRPr="00C908C2">
                    <w:rPr>
                      <w:rFonts w:ascii="Calibri" w:eastAsia="Times New Roman" w:hAnsi="Calibri" w:cs="Calibri"/>
                      <w:color w:val="000000"/>
                      <w:kern w:val="0"/>
                      <w:sz w:val="18"/>
                      <w:szCs w:val="18"/>
                      <w:lang w:eastAsia="el-GR"/>
                      <w14:ligatures w14:val="none"/>
                    </w:rPr>
                    <w:t xml:space="preserve"> Π.Υ.</w:t>
                  </w:r>
                </w:p>
              </w:tc>
              <w:tc>
                <w:tcPr>
                  <w:tcW w:w="1418" w:type="dxa"/>
                  <w:shd w:val="clear" w:color="auto" w:fill="auto"/>
                  <w:noWrap/>
                  <w:tcMar>
                    <w:left w:w="28" w:type="dxa"/>
                    <w:right w:w="28" w:type="dxa"/>
                  </w:tcMar>
                  <w:vAlign w:val="center"/>
                  <w:hideMark/>
                </w:tcPr>
                <w:p w14:paraId="567ABD3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16.000,00 €</w:t>
                  </w:r>
                </w:p>
              </w:tc>
            </w:tr>
            <w:tr w:rsidR="00DB592D" w:rsidRPr="00C908C2" w14:paraId="0BCFB58F" w14:textId="77777777" w:rsidTr="00F00C84">
              <w:trPr>
                <w:trHeight w:val="288"/>
              </w:trPr>
              <w:tc>
                <w:tcPr>
                  <w:tcW w:w="0" w:type="auto"/>
                  <w:shd w:val="clear" w:color="auto" w:fill="auto"/>
                  <w:noWrap/>
                  <w:tcMar>
                    <w:left w:w="28" w:type="dxa"/>
                    <w:right w:w="28" w:type="dxa"/>
                  </w:tcMar>
                  <w:vAlign w:val="center"/>
                </w:tcPr>
                <w:p w14:paraId="0A2CA1F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42</w:t>
                  </w:r>
                </w:p>
              </w:tc>
              <w:tc>
                <w:tcPr>
                  <w:tcW w:w="2463" w:type="dxa"/>
                  <w:shd w:val="clear" w:color="auto" w:fill="auto"/>
                  <w:noWrap/>
                  <w:tcMar>
                    <w:left w:w="28" w:type="dxa"/>
                    <w:right w:w="28" w:type="dxa"/>
                  </w:tcMar>
                  <w:vAlign w:val="center"/>
                  <w:hideMark/>
                </w:tcPr>
                <w:p w14:paraId="6D4F615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Μεταπτυχιακό </w:t>
                  </w:r>
                  <w:proofErr w:type="spellStart"/>
                  <w:r w:rsidRPr="00C908C2">
                    <w:rPr>
                      <w:rFonts w:ascii="Calibri" w:eastAsia="Times New Roman" w:hAnsi="Calibri" w:cs="Calibri"/>
                      <w:color w:val="000000"/>
                      <w:kern w:val="0"/>
                      <w:sz w:val="18"/>
                      <w:szCs w:val="18"/>
                      <w:lang w:eastAsia="el-GR"/>
                      <w14:ligatures w14:val="none"/>
                    </w:rPr>
                    <w:t>Μηχατρονική</w:t>
                  </w:r>
                  <w:proofErr w:type="spellEnd"/>
                  <w:r w:rsidRPr="00C908C2">
                    <w:rPr>
                      <w:rFonts w:ascii="Calibri" w:eastAsia="Times New Roman" w:hAnsi="Calibri" w:cs="Calibri"/>
                      <w:color w:val="000000"/>
                      <w:kern w:val="0"/>
                      <w:sz w:val="18"/>
                      <w:szCs w:val="18"/>
                      <w:lang w:eastAsia="el-GR"/>
                      <w14:ligatures w14:val="none"/>
                    </w:rPr>
                    <w:t>, 2019 - 2020</w:t>
                  </w:r>
                </w:p>
              </w:tc>
              <w:tc>
                <w:tcPr>
                  <w:tcW w:w="1018" w:type="dxa"/>
                  <w:shd w:val="clear" w:color="auto" w:fill="auto"/>
                  <w:noWrap/>
                  <w:tcMar>
                    <w:left w:w="28" w:type="dxa"/>
                    <w:right w:w="28" w:type="dxa"/>
                  </w:tcMar>
                  <w:vAlign w:val="center"/>
                  <w:hideMark/>
                </w:tcPr>
                <w:p w14:paraId="19563F2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28/11/2019</w:t>
                  </w:r>
                </w:p>
              </w:tc>
              <w:tc>
                <w:tcPr>
                  <w:tcW w:w="993" w:type="dxa"/>
                  <w:shd w:val="clear" w:color="auto" w:fill="auto"/>
                  <w:noWrap/>
                  <w:tcMar>
                    <w:left w:w="28" w:type="dxa"/>
                    <w:right w:w="28" w:type="dxa"/>
                  </w:tcMar>
                  <w:vAlign w:val="center"/>
                  <w:hideMark/>
                </w:tcPr>
                <w:p w14:paraId="1CC2122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5C3EA76C" w14:textId="77777777" w:rsidR="00DB592D"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Αυτοχρηματο</w:t>
                  </w:r>
                  <w:proofErr w:type="spellEnd"/>
                </w:p>
                <w:p w14:paraId="6AA9CAD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δοτούμενα</w:t>
                  </w:r>
                  <w:proofErr w:type="spellEnd"/>
                  <w:r w:rsidRPr="00C908C2">
                    <w:rPr>
                      <w:rFonts w:ascii="Calibri" w:eastAsia="Times New Roman" w:hAnsi="Calibri" w:cs="Calibri"/>
                      <w:color w:val="000000"/>
                      <w:kern w:val="0"/>
                      <w:sz w:val="18"/>
                      <w:szCs w:val="18"/>
                      <w:lang w:eastAsia="el-GR"/>
                      <w14:ligatures w14:val="none"/>
                    </w:rPr>
                    <w:t xml:space="preserve"> Π.Υ.</w:t>
                  </w:r>
                </w:p>
              </w:tc>
              <w:tc>
                <w:tcPr>
                  <w:tcW w:w="1418" w:type="dxa"/>
                  <w:shd w:val="clear" w:color="auto" w:fill="auto"/>
                  <w:noWrap/>
                  <w:tcMar>
                    <w:left w:w="28" w:type="dxa"/>
                    <w:right w:w="28" w:type="dxa"/>
                  </w:tcMar>
                  <w:vAlign w:val="center"/>
                  <w:hideMark/>
                </w:tcPr>
                <w:p w14:paraId="0ED7E74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15.315,00 €</w:t>
                  </w:r>
                </w:p>
              </w:tc>
            </w:tr>
            <w:tr w:rsidR="00DB592D" w:rsidRPr="00C908C2" w14:paraId="42BA31B3" w14:textId="77777777" w:rsidTr="00F00C84">
              <w:trPr>
                <w:trHeight w:val="288"/>
              </w:trPr>
              <w:tc>
                <w:tcPr>
                  <w:tcW w:w="0" w:type="auto"/>
                  <w:shd w:val="clear" w:color="auto" w:fill="auto"/>
                  <w:noWrap/>
                  <w:tcMar>
                    <w:left w:w="28" w:type="dxa"/>
                    <w:right w:w="28" w:type="dxa"/>
                  </w:tcMar>
                  <w:vAlign w:val="center"/>
                </w:tcPr>
                <w:p w14:paraId="3A74D59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43</w:t>
                  </w:r>
                </w:p>
              </w:tc>
              <w:tc>
                <w:tcPr>
                  <w:tcW w:w="2463" w:type="dxa"/>
                  <w:shd w:val="clear" w:color="auto" w:fill="auto"/>
                  <w:noWrap/>
                  <w:tcMar>
                    <w:left w:w="28" w:type="dxa"/>
                    <w:right w:w="28" w:type="dxa"/>
                  </w:tcMar>
                  <w:vAlign w:val="center"/>
                  <w:hideMark/>
                </w:tcPr>
                <w:p w14:paraId="2F33B76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Διατμηματικό</w:t>
                  </w:r>
                  <w:proofErr w:type="spellEnd"/>
                  <w:r w:rsidRPr="00C908C2">
                    <w:rPr>
                      <w:rFonts w:ascii="Calibri" w:eastAsia="Times New Roman" w:hAnsi="Calibri" w:cs="Calibri"/>
                      <w:color w:val="000000"/>
                      <w:kern w:val="0"/>
                      <w:sz w:val="18"/>
                      <w:szCs w:val="18"/>
                      <w:lang w:eastAsia="el-GR"/>
                      <w14:ligatures w14:val="none"/>
                    </w:rPr>
                    <w:t xml:space="preserve"> Πρόγραμμα Μεταπτυχιακών Σπουδών (ΠΜΣ) MBA στη Διοίκηση Επιχειρήσεων με κατεύθυνση Πληροφοριακά Συστήματα Διοίκησης 2020-2021</w:t>
                  </w:r>
                </w:p>
              </w:tc>
              <w:tc>
                <w:tcPr>
                  <w:tcW w:w="1018" w:type="dxa"/>
                  <w:shd w:val="clear" w:color="auto" w:fill="auto"/>
                  <w:noWrap/>
                  <w:tcMar>
                    <w:left w:w="28" w:type="dxa"/>
                    <w:right w:w="28" w:type="dxa"/>
                  </w:tcMar>
                  <w:vAlign w:val="center"/>
                  <w:hideMark/>
                </w:tcPr>
                <w:p w14:paraId="6E0F122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10/12/2020</w:t>
                  </w:r>
                </w:p>
              </w:tc>
              <w:tc>
                <w:tcPr>
                  <w:tcW w:w="993" w:type="dxa"/>
                  <w:shd w:val="clear" w:color="auto" w:fill="auto"/>
                  <w:noWrap/>
                  <w:tcMar>
                    <w:left w:w="28" w:type="dxa"/>
                    <w:right w:w="28" w:type="dxa"/>
                  </w:tcMar>
                  <w:vAlign w:val="center"/>
                  <w:hideMark/>
                </w:tcPr>
                <w:p w14:paraId="53383D0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2F8B28AA" w14:textId="77777777" w:rsidR="00DB592D"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Αυτοχρηματο</w:t>
                  </w:r>
                  <w:proofErr w:type="spellEnd"/>
                </w:p>
                <w:p w14:paraId="08A3CEC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δοτούμενα</w:t>
                  </w:r>
                  <w:proofErr w:type="spellEnd"/>
                  <w:r w:rsidRPr="00C908C2">
                    <w:rPr>
                      <w:rFonts w:ascii="Calibri" w:eastAsia="Times New Roman" w:hAnsi="Calibri" w:cs="Calibri"/>
                      <w:color w:val="000000"/>
                      <w:kern w:val="0"/>
                      <w:sz w:val="18"/>
                      <w:szCs w:val="18"/>
                      <w:lang w:eastAsia="el-GR"/>
                      <w14:ligatures w14:val="none"/>
                    </w:rPr>
                    <w:t xml:space="preserve"> Π.Υ.</w:t>
                  </w:r>
                </w:p>
              </w:tc>
              <w:tc>
                <w:tcPr>
                  <w:tcW w:w="1418" w:type="dxa"/>
                  <w:shd w:val="clear" w:color="auto" w:fill="auto"/>
                  <w:noWrap/>
                  <w:tcMar>
                    <w:left w:w="28" w:type="dxa"/>
                    <w:right w:w="28" w:type="dxa"/>
                  </w:tcMar>
                  <w:vAlign w:val="center"/>
                  <w:hideMark/>
                </w:tcPr>
                <w:p w14:paraId="0F40C45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165.364,68 €</w:t>
                  </w:r>
                </w:p>
              </w:tc>
            </w:tr>
            <w:tr w:rsidR="00DB592D" w:rsidRPr="00C908C2" w14:paraId="4C9484BD" w14:textId="77777777" w:rsidTr="00F00C84">
              <w:trPr>
                <w:trHeight w:val="288"/>
              </w:trPr>
              <w:tc>
                <w:tcPr>
                  <w:tcW w:w="0" w:type="auto"/>
                  <w:shd w:val="clear" w:color="auto" w:fill="auto"/>
                  <w:noWrap/>
                  <w:tcMar>
                    <w:left w:w="28" w:type="dxa"/>
                    <w:right w:w="28" w:type="dxa"/>
                  </w:tcMar>
                  <w:vAlign w:val="center"/>
                </w:tcPr>
                <w:p w14:paraId="7C117AE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44</w:t>
                  </w:r>
                </w:p>
              </w:tc>
              <w:tc>
                <w:tcPr>
                  <w:tcW w:w="2463" w:type="dxa"/>
                  <w:shd w:val="clear" w:color="auto" w:fill="auto"/>
                  <w:noWrap/>
                  <w:tcMar>
                    <w:left w:w="28" w:type="dxa"/>
                    <w:right w:w="28" w:type="dxa"/>
                  </w:tcMar>
                  <w:vAlign w:val="center"/>
                  <w:hideMark/>
                </w:tcPr>
                <w:p w14:paraId="45A5498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Διάχυση αποτελεσμάτων υπαρχόντων ερευνητικών έργων και διεκδίκηση νέων έργων</w:t>
                  </w:r>
                </w:p>
              </w:tc>
              <w:tc>
                <w:tcPr>
                  <w:tcW w:w="1018" w:type="dxa"/>
                  <w:shd w:val="clear" w:color="auto" w:fill="auto"/>
                  <w:noWrap/>
                  <w:tcMar>
                    <w:left w:w="28" w:type="dxa"/>
                    <w:right w:w="28" w:type="dxa"/>
                  </w:tcMar>
                  <w:vAlign w:val="center"/>
                  <w:hideMark/>
                </w:tcPr>
                <w:p w14:paraId="7101ECA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8/3/2023</w:t>
                  </w:r>
                </w:p>
              </w:tc>
              <w:tc>
                <w:tcPr>
                  <w:tcW w:w="993" w:type="dxa"/>
                  <w:shd w:val="clear" w:color="auto" w:fill="auto"/>
                  <w:noWrap/>
                  <w:tcMar>
                    <w:left w:w="28" w:type="dxa"/>
                    <w:right w:w="28" w:type="dxa"/>
                  </w:tcMar>
                  <w:vAlign w:val="center"/>
                  <w:hideMark/>
                </w:tcPr>
                <w:p w14:paraId="71E06FC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4A2CE64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ΛΟΙΠΑ</w:t>
                  </w:r>
                </w:p>
              </w:tc>
              <w:tc>
                <w:tcPr>
                  <w:tcW w:w="1418" w:type="dxa"/>
                  <w:shd w:val="clear" w:color="auto" w:fill="auto"/>
                  <w:noWrap/>
                  <w:tcMar>
                    <w:left w:w="28" w:type="dxa"/>
                    <w:right w:w="28" w:type="dxa"/>
                  </w:tcMar>
                  <w:vAlign w:val="center"/>
                  <w:hideMark/>
                </w:tcPr>
                <w:p w14:paraId="378A380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25.000,00 €</w:t>
                  </w:r>
                </w:p>
              </w:tc>
            </w:tr>
            <w:tr w:rsidR="00DB592D" w:rsidRPr="00C908C2" w14:paraId="16D8D03E" w14:textId="77777777" w:rsidTr="00F00C84">
              <w:trPr>
                <w:trHeight w:val="288"/>
              </w:trPr>
              <w:tc>
                <w:tcPr>
                  <w:tcW w:w="0" w:type="auto"/>
                  <w:shd w:val="clear" w:color="auto" w:fill="auto"/>
                  <w:noWrap/>
                  <w:tcMar>
                    <w:left w:w="28" w:type="dxa"/>
                    <w:right w:w="28" w:type="dxa"/>
                  </w:tcMar>
                  <w:vAlign w:val="center"/>
                </w:tcPr>
                <w:p w14:paraId="78B52DD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45</w:t>
                  </w:r>
                </w:p>
              </w:tc>
              <w:tc>
                <w:tcPr>
                  <w:tcW w:w="2463" w:type="dxa"/>
                  <w:shd w:val="clear" w:color="auto" w:fill="auto"/>
                  <w:noWrap/>
                  <w:tcMar>
                    <w:left w:w="28" w:type="dxa"/>
                    <w:right w:w="28" w:type="dxa"/>
                  </w:tcMar>
                  <w:vAlign w:val="center"/>
                  <w:hideMark/>
                </w:tcPr>
                <w:p w14:paraId="59AC492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Ολοκληρωμένες εφαρμογές έξυπνης πόλης για τον Δήμο Κοζάνης</w:t>
                  </w:r>
                </w:p>
              </w:tc>
              <w:tc>
                <w:tcPr>
                  <w:tcW w:w="1018" w:type="dxa"/>
                  <w:shd w:val="clear" w:color="auto" w:fill="auto"/>
                  <w:noWrap/>
                  <w:tcMar>
                    <w:left w:w="28" w:type="dxa"/>
                    <w:right w:w="28" w:type="dxa"/>
                  </w:tcMar>
                  <w:vAlign w:val="center"/>
                  <w:hideMark/>
                </w:tcPr>
                <w:p w14:paraId="417F31E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1/7/2023</w:t>
                  </w:r>
                </w:p>
              </w:tc>
              <w:tc>
                <w:tcPr>
                  <w:tcW w:w="993" w:type="dxa"/>
                  <w:shd w:val="clear" w:color="auto" w:fill="auto"/>
                  <w:noWrap/>
                  <w:tcMar>
                    <w:left w:w="28" w:type="dxa"/>
                    <w:right w:w="28" w:type="dxa"/>
                  </w:tcMar>
                  <w:vAlign w:val="center"/>
                  <w:hideMark/>
                </w:tcPr>
                <w:p w14:paraId="47AAA23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781D16E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ΛΟΙΠΑ</w:t>
                  </w:r>
                </w:p>
              </w:tc>
              <w:tc>
                <w:tcPr>
                  <w:tcW w:w="1418" w:type="dxa"/>
                  <w:shd w:val="clear" w:color="auto" w:fill="auto"/>
                  <w:noWrap/>
                  <w:tcMar>
                    <w:left w:w="28" w:type="dxa"/>
                    <w:right w:w="28" w:type="dxa"/>
                  </w:tcMar>
                  <w:vAlign w:val="center"/>
                  <w:hideMark/>
                </w:tcPr>
                <w:p w14:paraId="0F0390D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195.000,00 €</w:t>
                  </w:r>
                </w:p>
              </w:tc>
            </w:tr>
            <w:tr w:rsidR="00DB592D" w:rsidRPr="00C908C2" w14:paraId="550C3311" w14:textId="77777777" w:rsidTr="00F00C84">
              <w:trPr>
                <w:trHeight w:val="288"/>
              </w:trPr>
              <w:tc>
                <w:tcPr>
                  <w:tcW w:w="0" w:type="auto"/>
                  <w:shd w:val="clear" w:color="auto" w:fill="auto"/>
                  <w:noWrap/>
                  <w:tcMar>
                    <w:left w:w="28" w:type="dxa"/>
                    <w:right w:w="28" w:type="dxa"/>
                  </w:tcMar>
                  <w:vAlign w:val="center"/>
                </w:tcPr>
                <w:p w14:paraId="16B9943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46</w:t>
                  </w:r>
                </w:p>
              </w:tc>
              <w:tc>
                <w:tcPr>
                  <w:tcW w:w="2463" w:type="dxa"/>
                  <w:shd w:val="clear" w:color="auto" w:fill="auto"/>
                  <w:noWrap/>
                  <w:tcMar>
                    <w:left w:w="28" w:type="dxa"/>
                    <w:right w:w="28" w:type="dxa"/>
                  </w:tcMar>
                  <w:vAlign w:val="center"/>
                  <w:hideMark/>
                </w:tcPr>
                <w:p w14:paraId="6877FCF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Ένα ολιστικό πλαίσιο για την </w:t>
                  </w:r>
                  <w:proofErr w:type="spellStart"/>
                  <w:r w:rsidRPr="00C908C2">
                    <w:rPr>
                      <w:rFonts w:ascii="Calibri" w:eastAsia="Times New Roman" w:hAnsi="Calibri" w:cs="Calibri"/>
                      <w:color w:val="000000"/>
                      <w:kern w:val="0"/>
                      <w:sz w:val="18"/>
                      <w:szCs w:val="18"/>
                      <w:lang w:eastAsia="el-GR"/>
                      <w14:ligatures w14:val="none"/>
                    </w:rPr>
                    <w:t>ενισχυση</w:t>
                  </w:r>
                  <w:proofErr w:type="spellEnd"/>
                  <w:r w:rsidRPr="00C908C2">
                    <w:rPr>
                      <w:rFonts w:ascii="Calibri" w:eastAsia="Times New Roman" w:hAnsi="Calibri" w:cs="Calibri"/>
                      <w:color w:val="000000"/>
                      <w:kern w:val="0"/>
                      <w:sz w:val="18"/>
                      <w:szCs w:val="18"/>
                      <w:lang w:eastAsia="el-GR"/>
                      <w14:ligatures w14:val="none"/>
                    </w:rPr>
                    <w:t xml:space="preserve"> της ικανότητας των Μικρομεσαίων Επιχειρήσεων να αυξήσουν την </w:t>
                  </w:r>
                  <w:proofErr w:type="spellStart"/>
                  <w:r w:rsidRPr="00C908C2">
                    <w:rPr>
                      <w:rFonts w:ascii="Calibri" w:eastAsia="Times New Roman" w:hAnsi="Calibri" w:cs="Calibri"/>
                      <w:color w:val="000000"/>
                      <w:kern w:val="0"/>
                      <w:sz w:val="18"/>
                      <w:szCs w:val="18"/>
                      <w:lang w:eastAsia="el-GR"/>
                      <w14:ligatures w14:val="none"/>
                    </w:rPr>
                    <w:t>ενεεγειακή</w:t>
                  </w:r>
                  <w:proofErr w:type="spellEnd"/>
                  <w:r w:rsidRPr="00C908C2">
                    <w:rPr>
                      <w:rFonts w:ascii="Calibri" w:eastAsia="Times New Roman" w:hAnsi="Calibri" w:cs="Calibri"/>
                      <w:color w:val="000000"/>
                      <w:kern w:val="0"/>
                      <w:sz w:val="18"/>
                      <w:szCs w:val="18"/>
                      <w:lang w:eastAsia="el-GR"/>
                      <w14:ligatures w14:val="none"/>
                    </w:rPr>
                    <w:t xml:space="preserve"> τους αποδοτικότητα</w:t>
                  </w:r>
                </w:p>
              </w:tc>
              <w:tc>
                <w:tcPr>
                  <w:tcW w:w="1018" w:type="dxa"/>
                  <w:shd w:val="clear" w:color="auto" w:fill="auto"/>
                  <w:noWrap/>
                  <w:tcMar>
                    <w:left w:w="28" w:type="dxa"/>
                    <w:right w:w="28" w:type="dxa"/>
                  </w:tcMar>
                  <w:vAlign w:val="center"/>
                  <w:hideMark/>
                </w:tcPr>
                <w:p w14:paraId="5E2F5FC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1/9/2019</w:t>
                  </w:r>
                </w:p>
              </w:tc>
              <w:tc>
                <w:tcPr>
                  <w:tcW w:w="993" w:type="dxa"/>
                  <w:shd w:val="clear" w:color="auto" w:fill="auto"/>
                  <w:noWrap/>
                  <w:tcMar>
                    <w:left w:w="28" w:type="dxa"/>
                    <w:right w:w="28" w:type="dxa"/>
                  </w:tcMar>
                  <w:vAlign w:val="center"/>
                  <w:hideMark/>
                </w:tcPr>
                <w:p w14:paraId="5A7B026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31/7/2024</w:t>
                  </w:r>
                </w:p>
              </w:tc>
              <w:tc>
                <w:tcPr>
                  <w:tcW w:w="1353" w:type="dxa"/>
                  <w:shd w:val="clear" w:color="auto" w:fill="auto"/>
                  <w:noWrap/>
                  <w:tcMar>
                    <w:left w:w="28" w:type="dxa"/>
                    <w:right w:w="28" w:type="dxa"/>
                  </w:tcMar>
                  <w:vAlign w:val="center"/>
                  <w:hideMark/>
                </w:tcPr>
                <w:p w14:paraId="3C19105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2020</w:t>
                  </w:r>
                </w:p>
              </w:tc>
              <w:tc>
                <w:tcPr>
                  <w:tcW w:w="1418" w:type="dxa"/>
                  <w:shd w:val="clear" w:color="auto" w:fill="auto"/>
                  <w:noWrap/>
                  <w:tcMar>
                    <w:left w:w="28" w:type="dxa"/>
                    <w:right w:w="28" w:type="dxa"/>
                  </w:tcMar>
                  <w:vAlign w:val="center"/>
                  <w:hideMark/>
                </w:tcPr>
                <w:p w14:paraId="28941C3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155.138,32 €</w:t>
                  </w:r>
                </w:p>
              </w:tc>
            </w:tr>
            <w:tr w:rsidR="00DB592D" w:rsidRPr="00C908C2" w14:paraId="0F4E5B1B" w14:textId="77777777" w:rsidTr="00F00C84">
              <w:trPr>
                <w:trHeight w:val="288"/>
              </w:trPr>
              <w:tc>
                <w:tcPr>
                  <w:tcW w:w="0" w:type="auto"/>
                  <w:shd w:val="clear" w:color="auto" w:fill="auto"/>
                  <w:noWrap/>
                  <w:tcMar>
                    <w:left w:w="28" w:type="dxa"/>
                    <w:right w:w="28" w:type="dxa"/>
                  </w:tcMar>
                  <w:vAlign w:val="center"/>
                </w:tcPr>
                <w:p w14:paraId="500FE40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47</w:t>
                  </w:r>
                </w:p>
              </w:tc>
              <w:tc>
                <w:tcPr>
                  <w:tcW w:w="2463" w:type="dxa"/>
                  <w:shd w:val="clear" w:color="auto" w:fill="auto"/>
                  <w:noWrap/>
                  <w:tcMar>
                    <w:left w:w="28" w:type="dxa"/>
                    <w:right w:w="28" w:type="dxa"/>
                  </w:tcMar>
                  <w:vAlign w:val="center"/>
                  <w:hideMark/>
                </w:tcPr>
                <w:p w14:paraId="0CAB93A6" w14:textId="77777777" w:rsidR="00DB592D" w:rsidRPr="00DB592D"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proofErr w:type="spellStart"/>
                  <w:r w:rsidRPr="00DB592D">
                    <w:rPr>
                      <w:rFonts w:ascii="Calibri" w:eastAsia="Times New Roman" w:hAnsi="Calibri" w:cs="Calibri"/>
                      <w:color w:val="000000"/>
                      <w:kern w:val="0"/>
                      <w:sz w:val="18"/>
                      <w:szCs w:val="18"/>
                      <w:lang w:val="en-US" w:eastAsia="el-GR"/>
                      <w14:ligatures w14:val="none"/>
                    </w:rPr>
                    <w:t>nexT</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gEneRation</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sMart</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INterconnectEd</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ioT</w:t>
                  </w:r>
                  <w:proofErr w:type="spellEnd"/>
                  <w:r w:rsidRPr="00DB592D">
                    <w:rPr>
                      <w:rFonts w:ascii="Calibri" w:eastAsia="Times New Roman" w:hAnsi="Calibri" w:cs="Calibri"/>
                      <w:color w:val="000000"/>
                      <w:kern w:val="0"/>
                      <w:sz w:val="18"/>
                      <w:szCs w:val="18"/>
                      <w:lang w:val="en-US" w:eastAsia="el-GR"/>
                      <w14:ligatures w14:val="none"/>
                    </w:rPr>
                    <w:t xml:space="preserve">-TERMINET - </w:t>
                  </w:r>
                  <w:r w:rsidRPr="00C908C2">
                    <w:rPr>
                      <w:rFonts w:ascii="Calibri" w:eastAsia="Times New Roman" w:hAnsi="Calibri" w:cs="Calibri"/>
                      <w:color w:val="000000"/>
                      <w:kern w:val="0"/>
                      <w:sz w:val="18"/>
                      <w:szCs w:val="18"/>
                      <w:lang w:eastAsia="el-GR"/>
                      <w14:ligatures w14:val="none"/>
                    </w:rPr>
                    <w:t>Η</w:t>
                  </w:r>
                  <w:r w:rsidRPr="00DB592D">
                    <w:rPr>
                      <w:rFonts w:ascii="Calibri" w:eastAsia="Times New Roman" w:hAnsi="Calibri" w:cs="Calibri"/>
                      <w:color w:val="000000"/>
                      <w:kern w:val="0"/>
                      <w:sz w:val="18"/>
                      <w:szCs w:val="18"/>
                      <w:lang w:val="en-US" w:eastAsia="el-GR"/>
                      <w14:ligatures w14:val="none"/>
                    </w:rPr>
                    <w:t>2020</w:t>
                  </w:r>
                </w:p>
              </w:tc>
              <w:tc>
                <w:tcPr>
                  <w:tcW w:w="1018" w:type="dxa"/>
                  <w:shd w:val="clear" w:color="auto" w:fill="auto"/>
                  <w:noWrap/>
                  <w:tcMar>
                    <w:left w:w="28" w:type="dxa"/>
                    <w:right w:w="28" w:type="dxa"/>
                  </w:tcMar>
                  <w:vAlign w:val="center"/>
                  <w:hideMark/>
                </w:tcPr>
                <w:p w14:paraId="2D4BF62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1/11/2020</w:t>
                  </w:r>
                </w:p>
              </w:tc>
              <w:tc>
                <w:tcPr>
                  <w:tcW w:w="993" w:type="dxa"/>
                  <w:shd w:val="clear" w:color="auto" w:fill="auto"/>
                  <w:noWrap/>
                  <w:tcMar>
                    <w:left w:w="28" w:type="dxa"/>
                    <w:right w:w="28" w:type="dxa"/>
                  </w:tcMar>
                  <w:vAlign w:val="center"/>
                  <w:hideMark/>
                </w:tcPr>
                <w:p w14:paraId="562E645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31/1/2024</w:t>
                  </w:r>
                </w:p>
              </w:tc>
              <w:tc>
                <w:tcPr>
                  <w:tcW w:w="1353" w:type="dxa"/>
                  <w:shd w:val="clear" w:color="auto" w:fill="auto"/>
                  <w:noWrap/>
                  <w:tcMar>
                    <w:left w:w="28" w:type="dxa"/>
                    <w:right w:w="28" w:type="dxa"/>
                  </w:tcMar>
                  <w:vAlign w:val="center"/>
                  <w:hideMark/>
                </w:tcPr>
                <w:p w14:paraId="4CCC76A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2020</w:t>
                  </w:r>
                </w:p>
              </w:tc>
              <w:tc>
                <w:tcPr>
                  <w:tcW w:w="1418" w:type="dxa"/>
                  <w:shd w:val="clear" w:color="auto" w:fill="auto"/>
                  <w:noWrap/>
                  <w:tcMar>
                    <w:left w:w="28" w:type="dxa"/>
                    <w:right w:w="28" w:type="dxa"/>
                  </w:tcMar>
                  <w:vAlign w:val="center"/>
                  <w:hideMark/>
                </w:tcPr>
                <w:p w14:paraId="5AF1F4E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886.489,76 €</w:t>
                  </w:r>
                </w:p>
              </w:tc>
            </w:tr>
            <w:tr w:rsidR="00DB592D" w:rsidRPr="00C908C2" w14:paraId="00CD3897" w14:textId="77777777" w:rsidTr="00F00C84">
              <w:trPr>
                <w:trHeight w:val="288"/>
              </w:trPr>
              <w:tc>
                <w:tcPr>
                  <w:tcW w:w="0" w:type="auto"/>
                  <w:shd w:val="clear" w:color="auto" w:fill="auto"/>
                  <w:noWrap/>
                  <w:tcMar>
                    <w:left w:w="28" w:type="dxa"/>
                    <w:right w:w="28" w:type="dxa"/>
                  </w:tcMar>
                  <w:vAlign w:val="center"/>
                </w:tcPr>
                <w:p w14:paraId="4C09CBF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48</w:t>
                  </w:r>
                </w:p>
              </w:tc>
              <w:tc>
                <w:tcPr>
                  <w:tcW w:w="2463" w:type="dxa"/>
                  <w:shd w:val="clear" w:color="auto" w:fill="auto"/>
                  <w:noWrap/>
                  <w:tcMar>
                    <w:left w:w="28" w:type="dxa"/>
                    <w:right w:w="28" w:type="dxa"/>
                  </w:tcMar>
                  <w:vAlign w:val="center"/>
                  <w:hideMark/>
                </w:tcPr>
                <w:p w14:paraId="2EE27C3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EVIDENT - Η2020</w:t>
                  </w:r>
                </w:p>
              </w:tc>
              <w:tc>
                <w:tcPr>
                  <w:tcW w:w="1018" w:type="dxa"/>
                  <w:shd w:val="clear" w:color="auto" w:fill="auto"/>
                  <w:noWrap/>
                  <w:tcMar>
                    <w:left w:w="28" w:type="dxa"/>
                    <w:right w:w="28" w:type="dxa"/>
                  </w:tcMar>
                  <w:vAlign w:val="center"/>
                  <w:hideMark/>
                </w:tcPr>
                <w:p w14:paraId="41C3969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1/12/2020</w:t>
                  </w:r>
                </w:p>
              </w:tc>
              <w:tc>
                <w:tcPr>
                  <w:tcW w:w="993" w:type="dxa"/>
                  <w:shd w:val="clear" w:color="auto" w:fill="auto"/>
                  <w:noWrap/>
                  <w:tcMar>
                    <w:left w:w="28" w:type="dxa"/>
                    <w:right w:w="28" w:type="dxa"/>
                  </w:tcMar>
                  <w:vAlign w:val="center"/>
                  <w:hideMark/>
                </w:tcPr>
                <w:p w14:paraId="077494B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29/2/2024</w:t>
                  </w:r>
                </w:p>
              </w:tc>
              <w:tc>
                <w:tcPr>
                  <w:tcW w:w="1353" w:type="dxa"/>
                  <w:shd w:val="clear" w:color="auto" w:fill="auto"/>
                  <w:noWrap/>
                  <w:tcMar>
                    <w:left w:w="28" w:type="dxa"/>
                    <w:right w:w="28" w:type="dxa"/>
                  </w:tcMar>
                  <w:vAlign w:val="center"/>
                  <w:hideMark/>
                </w:tcPr>
                <w:p w14:paraId="1E7B02D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2020</w:t>
                  </w:r>
                </w:p>
              </w:tc>
              <w:tc>
                <w:tcPr>
                  <w:tcW w:w="1418" w:type="dxa"/>
                  <w:shd w:val="clear" w:color="auto" w:fill="auto"/>
                  <w:noWrap/>
                  <w:tcMar>
                    <w:left w:w="28" w:type="dxa"/>
                    <w:right w:w="28" w:type="dxa"/>
                  </w:tcMar>
                  <w:vAlign w:val="center"/>
                  <w:hideMark/>
                </w:tcPr>
                <w:p w14:paraId="7029707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307.785,87 €</w:t>
                  </w:r>
                </w:p>
              </w:tc>
            </w:tr>
            <w:tr w:rsidR="00DB592D" w:rsidRPr="00C908C2" w14:paraId="705D154E" w14:textId="77777777" w:rsidTr="00F00C84">
              <w:trPr>
                <w:trHeight w:val="288"/>
              </w:trPr>
              <w:tc>
                <w:tcPr>
                  <w:tcW w:w="0" w:type="auto"/>
                  <w:shd w:val="clear" w:color="auto" w:fill="auto"/>
                  <w:noWrap/>
                  <w:tcMar>
                    <w:left w:w="28" w:type="dxa"/>
                    <w:right w:w="28" w:type="dxa"/>
                  </w:tcMar>
                  <w:vAlign w:val="center"/>
                </w:tcPr>
                <w:p w14:paraId="5C00AFE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49</w:t>
                  </w:r>
                </w:p>
              </w:tc>
              <w:tc>
                <w:tcPr>
                  <w:tcW w:w="2463" w:type="dxa"/>
                  <w:shd w:val="clear" w:color="auto" w:fill="auto"/>
                  <w:noWrap/>
                  <w:tcMar>
                    <w:left w:w="28" w:type="dxa"/>
                    <w:right w:w="28" w:type="dxa"/>
                  </w:tcMar>
                  <w:vAlign w:val="center"/>
                  <w:hideMark/>
                </w:tcPr>
                <w:p w14:paraId="216A045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ELECTRON</w:t>
                  </w:r>
                </w:p>
              </w:tc>
              <w:tc>
                <w:tcPr>
                  <w:tcW w:w="1018" w:type="dxa"/>
                  <w:shd w:val="clear" w:color="auto" w:fill="auto"/>
                  <w:noWrap/>
                  <w:tcMar>
                    <w:left w:w="28" w:type="dxa"/>
                    <w:right w:w="28" w:type="dxa"/>
                  </w:tcMar>
                  <w:vAlign w:val="center"/>
                  <w:hideMark/>
                </w:tcPr>
                <w:p w14:paraId="7B3582D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1/10/2021</w:t>
                  </w:r>
                </w:p>
              </w:tc>
              <w:tc>
                <w:tcPr>
                  <w:tcW w:w="993" w:type="dxa"/>
                  <w:shd w:val="clear" w:color="auto" w:fill="auto"/>
                  <w:noWrap/>
                  <w:tcMar>
                    <w:left w:w="28" w:type="dxa"/>
                    <w:right w:w="28" w:type="dxa"/>
                  </w:tcMar>
                  <w:vAlign w:val="center"/>
                  <w:hideMark/>
                </w:tcPr>
                <w:p w14:paraId="4EE8D73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30/9/2024</w:t>
                  </w:r>
                </w:p>
              </w:tc>
              <w:tc>
                <w:tcPr>
                  <w:tcW w:w="1353" w:type="dxa"/>
                  <w:shd w:val="clear" w:color="auto" w:fill="auto"/>
                  <w:noWrap/>
                  <w:tcMar>
                    <w:left w:w="28" w:type="dxa"/>
                    <w:right w:w="28" w:type="dxa"/>
                  </w:tcMar>
                  <w:vAlign w:val="center"/>
                  <w:hideMark/>
                </w:tcPr>
                <w:p w14:paraId="5594DE2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2020</w:t>
                  </w:r>
                </w:p>
              </w:tc>
              <w:tc>
                <w:tcPr>
                  <w:tcW w:w="1418" w:type="dxa"/>
                  <w:shd w:val="clear" w:color="auto" w:fill="auto"/>
                  <w:noWrap/>
                  <w:tcMar>
                    <w:left w:w="28" w:type="dxa"/>
                    <w:right w:w="28" w:type="dxa"/>
                  </w:tcMar>
                  <w:vAlign w:val="center"/>
                  <w:hideMark/>
                </w:tcPr>
                <w:p w14:paraId="4B1B461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107.536,57 €</w:t>
                  </w:r>
                </w:p>
              </w:tc>
            </w:tr>
            <w:tr w:rsidR="00DB592D" w:rsidRPr="00C908C2" w14:paraId="538933B4" w14:textId="77777777" w:rsidTr="00F00C84">
              <w:trPr>
                <w:trHeight w:val="288"/>
              </w:trPr>
              <w:tc>
                <w:tcPr>
                  <w:tcW w:w="0" w:type="auto"/>
                  <w:shd w:val="clear" w:color="auto" w:fill="auto"/>
                  <w:noWrap/>
                  <w:tcMar>
                    <w:left w:w="28" w:type="dxa"/>
                    <w:right w:w="28" w:type="dxa"/>
                  </w:tcMar>
                  <w:vAlign w:val="center"/>
                </w:tcPr>
                <w:p w14:paraId="3E07449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50</w:t>
                  </w:r>
                </w:p>
              </w:tc>
              <w:tc>
                <w:tcPr>
                  <w:tcW w:w="2463" w:type="dxa"/>
                  <w:shd w:val="clear" w:color="auto" w:fill="auto"/>
                  <w:noWrap/>
                  <w:tcMar>
                    <w:left w:w="28" w:type="dxa"/>
                    <w:right w:w="28" w:type="dxa"/>
                  </w:tcMar>
                  <w:vAlign w:val="center"/>
                  <w:hideMark/>
                </w:tcPr>
                <w:p w14:paraId="37DEA35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AI4CYBER</w:t>
                  </w:r>
                </w:p>
              </w:tc>
              <w:tc>
                <w:tcPr>
                  <w:tcW w:w="1018" w:type="dxa"/>
                  <w:shd w:val="clear" w:color="auto" w:fill="auto"/>
                  <w:noWrap/>
                  <w:tcMar>
                    <w:left w:w="28" w:type="dxa"/>
                    <w:right w:w="28" w:type="dxa"/>
                  </w:tcMar>
                  <w:vAlign w:val="center"/>
                  <w:hideMark/>
                </w:tcPr>
                <w:p w14:paraId="732CA4E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1/9/2022</w:t>
                  </w:r>
                </w:p>
              </w:tc>
              <w:tc>
                <w:tcPr>
                  <w:tcW w:w="993" w:type="dxa"/>
                  <w:shd w:val="clear" w:color="auto" w:fill="auto"/>
                  <w:noWrap/>
                  <w:tcMar>
                    <w:left w:w="28" w:type="dxa"/>
                    <w:right w:w="28" w:type="dxa"/>
                  </w:tcMar>
                  <w:vAlign w:val="center"/>
                  <w:hideMark/>
                </w:tcPr>
                <w:p w14:paraId="12BE440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30/8/2025</w:t>
                  </w:r>
                </w:p>
              </w:tc>
              <w:tc>
                <w:tcPr>
                  <w:tcW w:w="1353" w:type="dxa"/>
                  <w:shd w:val="clear" w:color="auto" w:fill="auto"/>
                  <w:noWrap/>
                  <w:tcMar>
                    <w:left w:w="28" w:type="dxa"/>
                    <w:right w:w="28" w:type="dxa"/>
                  </w:tcMar>
                  <w:vAlign w:val="center"/>
                  <w:hideMark/>
                </w:tcPr>
                <w:p w14:paraId="28437C0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2020</w:t>
                  </w:r>
                </w:p>
              </w:tc>
              <w:tc>
                <w:tcPr>
                  <w:tcW w:w="1418" w:type="dxa"/>
                  <w:shd w:val="clear" w:color="auto" w:fill="auto"/>
                  <w:noWrap/>
                  <w:tcMar>
                    <w:left w:w="28" w:type="dxa"/>
                    <w:right w:w="28" w:type="dxa"/>
                  </w:tcMar>
                  <w:vAlign w:val="center"/>
                  <w:hideMark/>
                </w:tcPr>
                <w:p w14:paraId="3FF9218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249.500,00 €</w:t>
                  </w:r>
                </w:p>
              </w:tc>
            </w:tr>
            <w:tr w:rsidR="00DB592D" w:rsidRPr="00C908C2" w14:paraId="63BD8F66" w14:textId="77777777" w:rsidTr="00F00C84">
              <w:trPr>
                <w:trHeight w:val="288"/>
              </w:trPr>
              <w:tc>
                <w:tcPr>
                  <w:tcW w:w="0" w:type="auto"/>
                  <w:shd w:val="clear" w:color="auto" w:fill="auto"/>
                  <w:noWrap/>
                  <w:tcMar>
                    <w:left w:w="28" w:type="dxa"/>
                    <w:right w:w="28" w:type="dxa"/>
                  </w:tcMar>
                  <w:vAlign w:val="center"/>
                </w:tcPr>
                <w:p w14:paraId="5191688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51</w:t>
                  </w:r>
                </w:p>
              </w:tc>
              <w:tc>
                <w:tcPr>
                  <w:tcW w:w="2463" w:type="dxa"/>
                  <w:shd w:val="clear" w:color="auto" w:fill="auto"/>
                  <w:noWrap/>
                  <w:tcMar>
                    <w:left w:w="28" w:type="dxa"/>
                    <w:right w:w="28" w:type="dxa"/>
                  </w:tcMar>
                  <w:vAlign w:val="center"/>
                  <w:hideMark/>
                </w:tcPr>
                <w:p w14:paraId="5264626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Project 101058479 — RAISE</w:t>
                  </w:r>
                </w:p>
              </w:tc>
              <w:tc>
                <w:tcPr>
                  <w:tcW w:w="1018" w:type="dxa"/>
                  <w:shd w:val="clear" w:color="auto" w:fill="auto"/>
                  <w:noWrap/>
                  <w:tcMar>
                    <w:left w:w="28" w:type="dxa"/>
                    <w:right w:w="28" w:type="dxa"/>
                  </w:tcMar>
                  <w:vAlign w:val="center"/>
                  <w:hideMark/>
                </w:tcPr>
                <w:p w14:paraId="701FF55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1/10/2022</w:t>
                  </w:r>
                </w:p>
              </w:tc>
              <w:tc>
                <w:tcPr>
                  <w:tcW w:w="993" w:type="dxa"/>
                  <w:shd w:val="clear" w:color="auto" w:fill="auto"/>
                  <w:noWrap/>
                  <w:tcMar>
                    <w:left w:w="28" w:type="dxa"/>
                    <w:right w:w="28" w:type="dxa"/>
                  </w:tcMar>
                  <w:vAlign w:val="center"/>
                  <w:hideMark/>
                </w:tcPr>
                <w:p w14:paraId="1512ED7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31/1/2026</w:t>
                  </w:r>
                </w:p>
              </w:tc>
              <w:tc>
                <w:tcPr>
                  <w:tcW w:w="1353" w:type="dxa"/>
                  <w:shd w:val="clear" w:color="auto" w:fill="auto"/>
                  <w:noWrap/>
                  <w:tcMar>
                    <w:left w:w="28" w:type="dxa"/>
                    <w:right w:w="28" w:type="dxa"/>
                  </w:tcMar>
                  <w:vAlign w:val="center"/>
                  <w:hideMark/>
                </w:tcPr>
                <w:p w14:paraId="122D656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2020</w:t>
                  </w:r>
                </w:p>
              </w:tc>
              <w:tc>
                <w:tcPr>
                  <w:tcW w:w="1418" w:type="dxa"/>
                  <w:shd w:val="clear" w:color="auto" w:fill="auto"/>
                  <w:noWrap/>
                  <w:tcMar>
                    <w:left w:w="28" w:type="dxa"/>
                    <w:right w:w="28" w:type="dxa"/>
                  </w:tcMar>
                  <w:vAlign w:val="center"/>
                  <w:hideMark/>
                </w:tcPr>
                <w:p w14:paraId="72989CA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329.500,00 €</w:t>
                  </w:r>
                </w:p>
              </w:tc>
            </w:tr>
            <w:tr w:rsidR="00DB592D" w:rsidRPr="00C908C2" w14:paraId="4BB79FC3" w14:textId="77777777" w:rsidTr="00F00C84">
              <w:trPr>
                <w:trHeight w:val="288"/>
              </w:trPr>
              <w:tc>
                <w:tcPr>
                  <w:tcW w:w="0" w:type="auto"/>
                  <w:shd w:val="clear" w:color="auto" w:fill="auto"/>
                  <w:noWrap/>
                  <w:tcMar>
                    <w:left w:w="28" w:type="dxa"/>
                    <w:right w:w="28" w:type="dxa"/>
                  </w:tcMar>
                  <w:vAlign w:val="center"/>
                </w:tcPr>
                <w:p w14:paraId="7A331DD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52</w:t>
                  </w:r>
                </w:p>
              </w:tc>
              <w:tc>
                <w:tcPr>
                  <w:tcW w:w="2463" w:type="dxa"/>
                  <w:shd w:val="clear" w:color="auto" w:fill="auto"/>
                  <w:noWrap/>
                  <w:tcMar>
                    <w:left w:w="28" w:type="dxa"/>
                    <w:right w:w="28" w:type="dxa"/>
                  </w:tcMar>
                  <w:vAlign w:val="center"/>
                  <w:hideMark/>
                </w:tcPr>
                <w:p w14:paraId="160C7628" w14:textId="77777777" w:rsidR="00DB592D" w:rsidRPr="00DB592D"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sidRPr="00DB592D">
                    <w:rPr>
                      <w:rFonts w:ascii="Calibri" w:eastAsia="Times New Roman" w:hAnsi="Calibri" w:cs="Calibri"/>
                      <w:color w:val="000000"/>
                      <w:kern w:val="0"/>
                      <w:sz w:val="18"/>
                      <w:szCs w:val="18"/>
                      <w:lang w:val="en-US" w:eastAsia="el-GR"/>
                      <w14:ligatures w14:val="none"/>
                    </w:rPr>
                    <w:t>Dynamic business continuity of critical infrastructures on top of adaptive multi-level cybersecurity - DYNABIC</w:t>
                  </w:r>
                </w:p>
              </w:tc>
              <w:tc>
                <w:tcPr>
                  <w:tcW w:w="1018" w:type="dxa"/>
                  <w:shd w:val="clear" w:color="auto" w:fill="auto"/>
                  <w:noWrap/>
                  <w:tcMar>
                    <w:left w:w="28" w:type="dxa"/>
                    <w:right w:w="28" w:type="dxa"/>
                  </w:tcMar>
                  <w:vAlign w:val="center"/>
                  <w:hideMark/>
                </w:tcPr>
                <w:p w14:paraId="771DA71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1/12/2022</w:t>
                  </w:r>
                </w:p>
              </w:tc>
              <w:tc>
                <w:tcPr>
                  <w:tcW w:w="993" w:type="dxa"/>
                  <w:shd w:val="clear" w:color="auto" w:fill="auto"/>
                  <w:noWrap/>
                  <w:tcMar>
                    <w:left w:w="28" w:type="dxa"/>
                    <w:right w:w="28" w:type="dxa"/>
                  </w:tcMar>
                  <w:vAlign w:val="center"/>
                  <w:hideMark/>
                </w:tcPr>
                <w:p w14:paraId="479FC69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30/11/2025</w:t>
                  </w:r>
                </w:p>
              </w:tc>
              <w:tc>
                <w:tcPr>
                  <w:tcW w:w="1353" w:type="dxa"/>
                  <w:shd w:val="clear" w:color="auto" w:fill="auto"/>
                  <w:noWrap/>
                  <w:tcMar>
                    <w:left w:w="28" w:type="dxa"/>
                    <w:right w:w="28" w:type="dxa"/>
                  </w:tcMar>
                  <w:vAlign w:val="center"/>
                  <w:hideMark/>
                </w:tcPr>
                <w:p w14:paraId="57917EE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2020</w:t>
                  </w:r>
                </w:p>
              </w:tc>
              <w:tc>
                <w:tcPr>
                  <w:tcW w:w="1418" w:type="dxa"/>
                  <w:shd w:val="clear" w:color="auto" w:fill="auto"/>
                  <w:noWrap/>
                  <w:tcMar>
                    <w:left w:w="28" w:type="dxa"/>
                    <w:right w:w="28" w:type="dxa"/>
                  </w:tcMar>
                  <w:vAlign w:val="center"/>
                  <w:hideMark/>
                </w:tcPr>
                <w:p w14:paraId="03BED9D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102.875,00 €</w:t>
                  </w:r>
                </w:p>
              </w:tc>
            </w:tr>
            <w:tr w:rsidR="00DB592D" w:rsidRPr="00C908C2" w14:paraId="6D658233" w14:textId="77777777" w:rsidTr="00F00C84">
              <w:trPr>
                <w:trHeight w:val="288"/>
              </w:trPr>
              <w:tc>
                <w:tcPr>
                  <w:tcW w:w="0" w:type="auto"/>
                  <w:shd w:val="clear" w:color="auto" w:fill="auto"/>
                  <w:noWrap/>
                  <w:tcMar>
                    <w:left w:w="28" w:type="dxa"/>
                    <w:right w:w="28" w:type="dxa"/>
                  </w:tcMar>
                  <w:vAlign w:val="center"/>
                </w:tcPr>
                <w:p w14:paraId="5E78DE7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53</w:t>
                  </w:r>
                </w:p>
              </w:tc>
              <w:tc>
                <w:tcPr>
                  <w:tcW w:w="2463" w:type="dxa"/>
                  <w:shd w:val="clear" w:color="auto" w:fill="auto"/>
                  <w:noWrap/>
                  <w:tcMar>
                    <w:left w:w="28" w:type="dxa"/>
                    <w:right w:w="28" w:type="dxa"/>
                  </w:tcMar>
                  <w:vAlign w:val="center"/>
                  <w:hideMark/>
                </w:tcPr>
                <w:p w14:paraId="5DFA96C0" w14:textId="77777777" w:rsidR="00DB592D" w:rsidRPr="00DB592D"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sidRPr="00DB592D">
                    <w:rPr>
                      <w:rFonts w:ascii="Calibri" w:eastAsia="Times New Roman" w:hAnsi="Calibri" w:cs="Calibri"/>
                      <w:color w:val="000000"/>
                      <w:kern w:val="0"/>
                      <w:sz w:val="18"/>
                      <w:szCs w:val="18"/>
                      <w:lang w:val="en-US" w:eastAsia="el-GR"/>
                      <w14:ligatures w14:val="none"/>
                    </w:rPr>
                    <w:t>An Artificial Intelligent Aided Unified Network for Secure Beyond 5G Long Term Evolution</w:t>
                  </w:r>
                </w:p>
              </w:tc>
              <w:tc>
                <w:tcPr>
                  <w:tcW w:w="1018" w:type="dxa"/>
                  <w:shd w:val="clear" w:color="auto" w:fill="auto"/>
                  <w:noWrap/>
                  <w:tcMar>
                    <w:left w:w="28" w:type="dxa"/>
                    <w:right w:w="28" w:type="dxa"/>
                  </w:tcMar>
                  <w:vAlign w:val="center"/>
                  <w:hideMark/>
                </w:tcPr>
                <w:p w14:paraId="71762DB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1/1/2023</w:t>
                  </w:r>
                </w:p>
              </w:tc>
              <w:tc>
                <w:tcPr>
                  <w:tcW w:w="993" w:type="dxa"/>
                  <w:shd w:val="clear" w:color="auto" w:fill="auto"/>
                  <w:noWrap/>
                  <w:tcMar>
                    <w:left w:w="28" w:type="dxa"/>
                    <w:right w:w="28" w:type="dxa"/>
                  </w:tcMar>
                  <w:vAlign w:val="center"/>
                  <w:hideMark/>
                </w:tcPr>
                <w:p w14:paraId="5DC3FFB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31/12/2025</w:t>
                  </w:r>
                </w:p>
              </w:tc>
              <w:tc>
                <w:tcPr>
                  <w:tcW w:w="1353" w:type="dxa"/>
                  <w:shd w:val="clear" w:color="auto" w:fill="auto"/>
                  <w:noWrap/>
                  <w:tcMar>
                    <w:left w:w="28" w:type="dxa"/>
                    <w:right w:w="28" w:type="dxa"/>
                  </w:tcMar>
                  <w:vAlign w:val="center"/>
                  <w:hideMark/>
                </w:tcPr>
                <w:p w14:paraId="4336320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2020</w:t>
                  </w:r>
                </w:p>
              </w:tc>
              <w:tc>
                <w:tcPr>
                  <w:tcW w:w="1418" w:type="dxa"/>
                  <w:shd w:val="clear" w:color="auto" w:fill="auto"/>
                  <w:noWrap/>
                  <w:tcMar>
                    <w:left w:w="28" w:type="dxa"/>
                    <w:right w:w="28" w:type="dxa"/>
                  </w:tcMar>
                  <w:vAlign w:val="center"/>
                  <w:hideMark/>
                </w:tcPr>
                <w:p w14:paraId="1129030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226.562,50 €</w:t>
                  </w:r>
                </w:p>
              </w:tc>
            </w:tr>
            <w:tr w:rsidR="00DB592D" w:rsidRPr="00C908C2" w14:paraId="37A13CAD" w14:textId="77777777" w:rsidTr="00F00C84">
              <w:trPr>
                <w:trHeight w:val="288"/>
              </w:trPr>
              <w:tc>
                <w:tcPr>
                  <w:tcW w:w="0" w:type="auto"/>
                  <w:shd w:val="clear" w:color="auto" w:fill="auto"/>
                  <w:noWrap/>
                  <w:tcMar>
                    <w:left w:w="28" w:type="dxa"/>
                    <w:right w:w="28" w:type="dxa"/>
                  </w:tcMar>
                  <w:vAlign w:val="center"/>
                </w:tcPr>
                <w:p w14:paraId="6A40BEE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54</w:t>
                  </w:r>
                </w:p>
              </w:tc>
              <w:tc>
                <w:tcPr>
                  <w:tcW w:w="2463" w:type="dxa"/>
                  <w:shd w:val="clear" w:color="auto" w:fill="auto"/>
                  <w:noWrap/>
                  <w:tcMar>
                    <w:left w:w="28" w:type="dxa"/>
                    <w:right w:w="28" w:type="dxa"/>
                  </w:tcMar>
                  <w:vAlign w:val="center"/>
                  <w:hideMark/>
                </w:tcPr>
                <w:p w14:paraId="50E7D4B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Project 101135423 — ENACT</w:t>
                  </w:r>
                </w:p>
              </w:tc>
              <w:tc>
                <w:tcPr>
                  <w:tcW w:w="1018" w:type="dxa"/>
                  <w:shd w:val="clear" w:color="auto" w:fill="auto"/>
                  <w:noWrap/>
                  <w:tcMar>
                    <w:left w:w="28" w:type="dxa"/>
                    <w:right w:w="28" w:type="dxa"/>
                  </w:tcMar>
                  <w:vAlign w:val="center"/>
                  <w:hideMark/>
                </w:tcPr>
                <w:p w14:paraId="68D870E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1/1/2024</w:t>
                  </w:r>
                </w:p>
              </w:tc>
              <w:tc>
                <w:tcPr>
                  <w:tcW w:w="993" w:type="dxa"/>
                  <w:shd w:val="clear" w:color="auto" w:fill="auto"/>
                  <w:noWrap/>
                  <w:tcMar>
                    <w:left w:w="28" w:type="dxa"/>
                    <w:right w:w="28" w:type="dxa"/>
                  </w:tcMar>
                  <w:vAlign w:val="center"/>
                  <w:hideMark/>
                </w:tcPr>
                <w:p w14:paraId="52705AD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31/12/2026</w:t>
                  </w:r>
                </w:p>
              </w:tc>
              <w:tc>
                <w:tcPr>
                  <w:tcW w:w="1353" w:type="dxa"/>
                  <w:shd w:val="clear" w:color="auto" w:fill="auto"/>
                  <w:noWrap/>
                  <w:tcMar>
                    <w:left w:w="28" w:type="dxa"/>
                    <w:right w:w="28" w:type="dxa"/>
                  </w:tcMar>
                  <w:vAlign w:val="center"/>
                  <w:hideMark/>
                </w:tcPr>
                <w:p w14:paraId="3B5A76F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Europe</w:t>
                  </w:r>
                </w:p>
              </w:tc>
              <w:tc>
                <w:tcPr>
                  <w:tcW w:w="1418" w:type="dxa"/>
                  <w:shd w:val="clear" w:color="auto" w:fill="auto"/>
                  <w:noWrap/>
                  <w:tcMar>
                    <w:left w:w="28" w:type="dxa"/>
                    <w:right w:w="28" w:type="dxa"/>
                  </w:tcMar>
                  <w:vAlign w:val="center"/>
                  <w:hideMark/>
                </w:tcPr>
                <w:p w14:paraId="189217A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221.875,00 €</w:t>
                  </w:r>
                </w:p>
              </w:tc>
            </w:tr>
            <w:tr w:rsidR="00DB592D" w:rsidRPr="00C908C2" w14:paraId="36E8B161" w14:textId="77777777" w:rsidTr="00F00C84">
              <w:trPr>
                <w:trHeight w:val="288"/>
              </w:trPr>
              <w:tc>
                <w:tcPr>
                  <w:tcW w:w="0" w:type="auto"/>
                  <w:shd w:val="clear" w:color="auto" w:fill="auto"/>
                  <w:noWrap/>
                  <w:tcMar>
                    <w:left w:w="28" w:type="dxa"/>
                    <w:right w:w="28" w:type="dxa"/>
                  </w:tcMar>
                  <w:vAlign w:val="center"/>
                </w:tcPr>
                <w:p w14:paraId="3FA193B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55</w:t>
                  </w:r>
                </w:p>
              </w:tc>
              <w:tc>
                <w:tcPr>
                  <w:tcW w:w="2463" w:type="dxa"/>
                  <w:shd w:val="clear" w:color="auto" w:fill="auto"/>
                  <w:noWrap/>
                  <w:tcMar>
                    <w:left w:w="28" w:type="dxa"/>
                    <w:right w:w="28" w:type="dxa"/>
                  </w:tcMar>
                  <w:vAlign w:val="center"/>
                  <w:hideMark/>
                </w:tcPr>
                <w:p w14:paraId="34AD79C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Καθολική και </w:t>
                  </w:r>
                  <w:proofErr w:type="spellStart"/>
                  <w:r w:rsidRPr="00C908C2">
                    <w:rPr>
                      <w:rFonts w:ascii="Calibri" w:eastAsia="Times New Roman" w:hAnsi="Calibri" w:cs="Calibri"/>
                      <w:color w:val="000000"/>
                      <w:kern w:val="0"/>
                      <w:sz w:val="18"/>
                      <w:szCs w:val="18"/>
                      <w:lang w:eastAsia="el-GR"/>
                      <w14:ligatures w14:val="none"/>
                    </w:rPr>
                    <w:t>Διαλειτουργική</w:t>
                  </w:r>
                  <w:proofErr w:type="spellEnd"/>
                  <w:r w:rsidRPr="00C908C2">
                    <w:rPr>
                      <w:rFonts w:ascii="Calibri" w:eastAsia="Times New Roman" w:hAnsi="Calibri" w:cs="Calibri"/>
                      <w:color w:val="000000"/>
                      <w:kern w:val="0"/>
                      <w:sz w:val="18"/>
                      <w:szCs w:val="18"/>
                      <w:lang w:eastAsia="el-GR"/>
                      <w14:ligatures w14:val="none"/>
                    </w:rPr>
                    <w:t xml:space="preserve"> Πλατφόρμα για τη Βιώσιμη Διαχείριση Υδάτων στη Γεωργία</w:t>
                  </w:r>
                </w:p>
              </w:tc>
              <w:tc>
                <w:tcPr>
                  <w:tcW w:w="1018" w:type="dxa"/>
                  <w:shd w:val="clear" w:color="auto" w:fill="auto"/>
                  <w:noWrap/>
                  <w:tcMar>
                    <w:left w:w="28" w:type="dxa"/>
                    <w:right w:w="28" w:type="dxa"/>
                  </w:tcMar>
                  <w:vAlign w:val="center"/>
                  <w:hideMark/>
                </w:tcPr>
                <w:p w14:paraId="7E26738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1/6/2024</w:t>
                  </w:r>
                </w:p>
              </w:tc>
              <w:tc>
                <w:tcPr>
                  <w:tcW w:w="993" w:type="dxa"/>
                  <w:shd w:val="clear" w:color="auto" w:fill="auto"/>
                  <w:noWrap/>
                  <w:tcMar>
                    <w:left w:w="28" w:type="dxa"/>
                    <w:right w:w="28" w:type="dxa"/>
                  </w:tcMar>
                  <w:vAlign w:val="center"/>
                  <w:hideMark/>
                </w:tcPr>
                <w:p w14:paraId="242AFBE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30/11/2027</w:t>
                  </w:r>
                </w:p>
              </w:tc>
              <w:tc>
                <w:tcPr>
                  <w:tcW w:w="1353" w:type="dxa"/>
                  <w:shd w:val="clear" w:color="auto" w:fill="auto"/>
                  <w:noWrap/>
                  <w:tcMar>
                    <w:left w:w="28" w:type="dxa"/>
                    <w:right w:w="28" w:type="dxa"/>
                  </w:tcMar>
                  <w:vAlign w:val="center"/>
                  <w:hideMark/>
                </w:tcPr>
                <w:p w14:paraId="200DA7B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Horizon</w:t>
                  </w:r>
                  <w:proofErr w:type="spellEnd"/>
                  <w:r w:rsidRPr="00C908C2">
                    <w:rPr>
                      <w:rFonts w:ascii="Calibri" w:eastAsia="Times New Roman" w:hAnsi="Calibri" w:cs="Calibri"/>
                      <w:color w:val="000000"/>
                      <w:kern w:val="0"/>
                      <w:sz w:val="18"/>
                      <w:szCs w:val="18"/>
                      <w:lang w:eastAsia="el-GR"/>
                      <w14:ligatures w14:val="none"/>
                    </w:rPr>
                    <w:t xml:space="preserve"> Europe</w:t>
                  </w:r>
                </w:p>
              </w:tc>
              <w:tc>
                <w:tcPr>
                  <w:tcW w:w="1418" w:type="dxa"/>
                  <w:shd w:val="clear" w:color="auto" w:fill="auto"/>
                  <w:noWrap/>
                  <w:tcMar>
                    <w:left w:w="28" w:type="dxa"/>
                    <w:right w:w="28" w:type="dxa"/>
                  </w:tcMar>
                  <w:vAlign w:val="center"/>
                  <w:hideMark/>
                </w:tcPr>
                <w:p w14:paraId="46E76A6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328.750,00 €</w:t>
                  </w:r>
                </w:p>
              </w:tc>
            </w:tr>
            <w:tr w:rsidR="00DB592D" w:rsidRPr="00C908C2" w14:paraId="2E14AF83" w14:textId="77777777" w:rsidTr="00F00C84">
              <w:trPr>
                <w:trHeight w:val="288"/>
              </w:trPr>
              <w:tc>
                <w:tcPr>
                  <w:tcW w:w="0" w:type="auto"/>
                  <w:shd w:val="clear" w:color="auto" w:fill="auto"/>
                  <w:noWrap/>
                  <w:tcMar>
                    <w:left w:w="28" w:type="dxa"/>
                    <w:right w:w="28" w:type="dxa"/>
                  </w:tcMar>
                  <w:vAlign w:val="center"/>
                </w:tcPr>
                <w:p w14:paraId="17E99B2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56</w:t>
                  </w:r>
                </w:p>
              </w:tc>
              <w:tc>
                <w:tcPr>
                  <w:tcW w:w="2463" w:type="dxa"/>
                  <w:shd w:val="clear" w:color="auto" w:fill="auto"/>
                  <w:noWrap/>
                  <w:tcMar>
                    <w:left w:w="28" w:type="dxa"/>
                    <w:right w:w="28" w:type="dxa"/>
                  </w:tcMar>
                  <w:vAlign w:val="center"/>
                  <w:hideMark/>
                </w:tcPr>
                <w:p w14:paraId="77F2C504" w14:textId="77777777" w:rsidR="00DB592D" w:rsidRPr="00DB592D"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sidRPr="00DB592D">
                    <w:rPr>
                      <w:rFonts w:ascii="Calibri" w:eastAsia="Times New Roman" w:hAnsi="Calibri" w:cs="Calibri"/>
                      <w:color w:val="000000"/>
                      <w:kern w:val="0"/>
                      <w:sz w:val="18"/>
                      <w:szCs w:val="18"/>
                      <w:lang w:val="en-US" w:eastAsia="el-GR"/>
                      <w14:ligatures w14:val="none"/>
                    </w:rPr>
                    <w:t>Models and Tools for Enhancing the Resistance and the Resilience to Wildfire in Natural Protected Areas and Wildland-Urban Interfaces- RES2FIRE</w:t>
                  </w:r>
                </w:p>
              </w:tc>
              <w:tc>
                <w:tcPr>
                  <w:tcW w:w="1018" w:type="dxa"/>
                  <w:shd w:val="clear" w:color="auto" w:fill="auto"/>
                  <w:noWrap/>
                  <w:tcMar>
                    <w:left w:w="28" w:type="dxa"/>
                    <w:right w:w="28" w:type="dxa"/>
                  </w:tcMar>
                  <w:vAlign w:val="center"/>
                  <w:hideMark/>
                </w:tcPr>
                <w:p w14:paraId="377D291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28/8/2024</w:t>
                  </w:r>
                </w:p>
              </w:tc>
              <w:tc>
                <w:tcPr>
                  <w:tcW w:w="993" w:type="dxa"/>
                  <w:shd w:val="clear" w:color="auto" w:fill="auto"/>
                  <w:noWrap/>
                  <w:tcMar>
                    <w:left w:w="28" w:type="dxa"/>
                    <w:right w:w="28" w:type="dxa"/>
                  </w:tcMar>
                  <w:vAlign w:val="center"/>
                  <w:hideMark/>
                </w:tcPr>
                <w:p w14:paraId="579DE39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30/6/2027</w:t>
                  </w:r>
                </w:p>
              </w:tc>
              <w:tc>
                <w:tcPr>
                  <w:tcW w:w="1353" w:type="dxa"/>
                  <w:shd w:val="clear" w:color="auto" w:fill="auto"/>
                  <w:noWrap/>
                  <w:tcMar>
                    <w:left w:w="28" w:type="dxa"/>
                    <w:right w:w="28" w:type="dxa"/>
                  </w:tcMar>
                  <w:vAlign w:val="center"/>
                  <w:hideMark/>
                </w:tcPr>
                <w:p w14:paraId="5F3022D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INTERREG</w:t>
                  </w:r>
                </w:p>
              </w:tc>
              <w:tc>
                <w:tcPr>
                  <w:tcW w:w="1418" w:type="dxa"/>
                  <w:shd w:val="clear" w:color="auto" w:fill="auto"/>
                  <w:noWrap/>
                  <w:tcMar>
                    <w:left w:w="28" w:type="dxa"/>
                    <w:right w:w="28" w:type="dxa"/>
                  </w:tcMar>
                  <w:vAlign w:val="center"/>
                  <w:hideMark/>
                </w:tcPr>
                <w:p w14:paraId="54B4906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151.750,00 €</w:t>
                  </w:r>
                </w:p>
              </w:tc>
            </w:tr>
            <w:tr w:rsidR="00DB592D" w:rsidRPr="00C908C2" w14:paraId="451BBBFB" w14:textId="77777777" w:rsidTr="00F00C84">
              <w:trPr>
                <w:trHeight w:val="288"/>
              </w:trPr>
              <w:tc>
                <w:tcPr>
                  <w:tcW w:w="0" w:type="auto"/>
                  <w:shd w:val="clear" w:color="auto" w:fill="auto"/>
                  <w:noWrap/>
                  <w:tcMar>
                    <w:left w:w="28" w:type="dxa"/>
                    <w:right w:w="28" w:type="dxa"/>
                  </w:tcMar>
                  <w:vAlign w:val="center"/>
                </w:tcPr>
                <w:p w14:paraId="6A9E043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57</w:t>
                  </w:r>
                </w:p>
              </w:tc>
              <w:tc>
                <w:tcPr>
                  <w:tcW w:w="2463" w:type="dxa"/>
                  <w:shd w:val="clear" w:color="auto" w:fill="auto"/>
                  <w:noWrap/>
                  <w:tcMar>
                    <w:left w:w="28" w:type="dxa"/>
                    <w:right w:w="28" w:type="dxa"/>
                  </w:tcMar>
                  <w:vAlign w:val="center"/>
                  <w:hideMark/>
                </w:tcPr>
                <w:p w14:paraId="4B157539" w14:textId="77777777" w:rsidR="00DB592D" w:rsidRPr="00DB592D"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sidRPr="00DB592D">
                    <w:rPr>
                      <w:rFonts w:ascii="Calibri" w:eastAsia="Times New Roman" w:hAnsi="Calibri" w:cs="Calibri"/>
                      <w:color w:val="000000"/>
                      <w:kern w:val="0"/>
                      <w:sz w:val="18"/>
                      <w:szCs w:val="18"/>
                      <w:lang w:val="en-US" w:eastAsia="el-GR"/>
                      <w14:ligatures w14:val="none"/>
                    </w:rPr>
                    <w:t>Promoting Urban Resilience Through an Integrated Advanced Decision Support System for Flood Control - URBANFLOODS</w:t>
                  </w:r>
                </w:p>
              </w:tc>
              <w:tc>
                <w:tcPr>
                  <w:tcW w:w="1018" w:type="dxa"/>
                  <w:shd w:val="clear" w:color="auto" w:fill="auto"/>
                  <w:noWrap/>
                  <w:tcMar>
                    <w:left w:w="28" w:type="dxa"/>
                    <w:right w:w="28" w:type="dxa"/>
                  </w:tcMar>
                  <w:vAlign w:val="center"/>
                  <w:hideMark/>
                </w:tcPr>
                <w:p w14:paraId="113ED61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1/9/2024</w:t>
                  </w:r>
                </w:p>
              </w:tc>
              <w:tc>
                <w:tcPr>
                  <w:tcW w:w="993" w:type="dxa"/>
                  <w:shd w:val="clear" w:color="auto" w:fill="auto"/>
                  <w:noWrap/>
                  <w:tcMar>
                    <w:left w:w="28" w:type="dxa"/>
                    <w:right w:w="28" w:type="dxa"/>
                  </w:tcMar>
                  <w:vAlign w:val="center"/>
                  <w:hideMark/>
                </w:tcPr>
                <w:p w14:paraId="32A8D82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31/8/2027</w:t>
                  </w:r>
                </w:p>
              </w:tc>
              <w:tc>
                <w:tcPr>
                  <w:tcW w:w="1353" w:type="dxa"/>
                  <w:shd w:val="clear" w:color="auto" w:fill="auto"/>
                  <w:noWrap/>
                  <w:tcMar>
                    <w:left w:w="28" w:type="dxa"/>
                    <w:right w:w="28" w:type="dxa"/>
                  </w:tcMar>
                  <w:vAlign w:val="center"/>
                  <w:hideMark/>
                </w:tcPr>
                <w:p w14:paraId="1279EE5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INTERREG</w:t>
                  </w:r>
                </w:p>
              </w:tc>
              <w:tc>
                <w:tcPr>
                  <w:tcW w:w="1418" w:type="dxa"/>
                  <w:shd w:val="clear" w:color="auto" w:fill="auto"/>
                  <w:noWrap/>
                  <w:tcMar>
                    <w:left w:w="28" w:type="dxa"/>
                    <w:right w:w="28" w:type="dxa"/>
                  </w:tcMar>
                  <w:vAlign w:val="center"/>
                  <w:hideMark/>
                </w:tcPr>
                <w:p w14:paraId="6AB88D9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295.010,00 €</w:t>
                  </w:r>
                </w:p>
              </w:tc>
            </w:tr>
            <w:tr w:rsidR="00DB592D" w:rsidRPr="00C908C2" w14:paraId="5198FEFD" w14:textId="77777777" w:rsidTr="00F00C84">
              <w:trPr>
                <w:trHeight w:val="288"/>
              </w:trPr>
              <w:tc>
                <w:tcPr>
                  <w:tcW w:w="0" w:type="auto"/>
                  <w:shd w:val="clear" w:color="auto" w:fill="auto"/>
                  <w:noWrap/>
                  <w:tcMar>
                    <w:left w:w="28" w:type="dxa"/>
                    <w:right w:w="28" w:type="dxa"/>
                  </w:tcMar>
                  <w:vAlign w:val="center"/>
                </w:tcPr>
                <w:p w14:paraId="540770E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58</w:t>
                  </w:r>
                </w:p>
              </w:tc>
              <w:tc>
                <w:tcPr>
                  <w:tcW w:w="2463" w:type="dxa"/>
                  <w:shd w:val="clear" w:color="auto" w:fill="auto"/>
                  <w:noWrap/>
                  <w:tcMar>
                    <w:left w:w="28" w:type="dxa"/>
                    <w:right w:w="28" w:type="dxa"/>
                  </w:tcMar>
                  <w:vAlign w:val="center"/>
                  <w:hideMark/>
                </w:tcPr>
                <w:p w14:paraId="3C82931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Προώθηση Ανανεώσιμων Πηγών Ενέργειας στην Περιφέρεια Αδριατικής-Ιονίου μέσω της Χρήσης του Σχήματος Ψηφιακών Διδύμων</w:t>
                  </w:r>
                </w:p>
              </w:tc>
              <w:tc>
                <w:tcPr>
                  <w:tcW w:w="1018" w:type="dxa"/>
                  <w:shd w:val="clear" w:color="auto" w:fill="auto"/>
                  <w:noWrap/>
                  <w:tcMar>
                    <w:left w:w="28" w:type="dxa"/>
                    <w:right w:w="28" w:type="dxa"/>
                  </w:tcMar>
                  <w:vAlign w:val="center"/>
                  <w:hideMark/>
                </w:tcPr>
                <w:p w14:paraId="78520FB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1/9/2024</w:t>
                  </w:r>
                </w:p>
              </w:tc>
              <w:tc>
                <w:tcPr>
                  <w:tcW w:w="993" w:type="dxa"/>
                  <w:shd w:val="clear" w:color="auto" w:fill="auto"/>
                  <w:noWrap/>
                  <w:tcMar>
                    <w:left w:w="28" w:type="dxa"/>
                    <w:right w:w="28" w:type="dxa"/>
                  </w:tcMar>
                  <w:vAlign w:val="center"/>
                  <w:hideMark/>
                </w:tcPr>
                <w:p w14:paraId="7F32571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31/8/2027</w:t>
                  </w:r>
                </w:p>
              </w:tc>
              <w:tc>
                <w:tcPr>
                  <w:tcW w:w="1353" w:type="dxa"/>
                  <w:shd w:val="clear" w:color="auto" w:fill="auto"/>
                  <w:noWrap/>
                  <w:tcMar>
                    <w:left w:w="28" w:type="dxa"/>
                    <w:right w:w="28" w:type="dxa"/>
                  </w:tcMar>
                  <w:vAlign w:val="center"/>
                  <w:hideMark/>
                </w:tcPr>
                <w:p w14:paraId="4945002D"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INTERREG</w:t>
                  </w:r>
                </w:p>
              </w:tc>
              <w:tc>
                <w:tcPr>
                  <w:tcW w:w="1418" w:type="dxa"/>
                  <w:shd w:val="clear" w:color="auto" w:fill="auto"/>
                  <w:noWrap/>
                  <w:tcMar>
                    <w:left w:w="28" w:type="dxa"/>
                    <w:right w:w="28" w:type="dxa"/>
                  </w:tcMar>
                  <w:vAlign w:val="center"/>
                  <w:hideMark/>
                </w:tcPr>
                <w:p w14:paraId="772495F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310.582,40 €</w:t>
                  </w:r>
                </w:p>
              </w:tc>
            </w:tr>
            <w:tr w:rsidR="00DB592D" w:rsidRPr="00C908C2" w14:paraId="04128F33" w14:textId="77777777" w:rsidTr="00F00C84">
              <w:trPr>
                <w:trHeight w:val="288"/>
              </w:trPr>
              <w:tc>
                <w:tcPr>
                  <w:tcW w:w="0" w:type="auto"/>
                  <w:shd w:val="clear" w:color="auto" w:fill="auto"/>
                  <w:noWrap/>
                  <w:tcMar>
                    <w:left w:w="28" w:type="dxa"/>
                    <w:right w:w="28" w:type="dxa"/>
                  </w:tcMar>
                  <w:vAlign w:val="center"/>
                </w:tcPr>
                <w:p w14:paraId="757B11D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59</w:t>
                  </w:r>
                </w:p>
              </w:tc>
              <w:tc>
                <w:tcPr>
                  <w:tcW w:w="2463" w:type="dxa"/>
                  <w:shd w:val="clear" w:color="auto" w:fill="auto"/>
                  <w:noWrap/>
                  <w:tcMar>
                    <w:left w:w="28" w:type="dxa"/>
                    <w:right w:w="28" w:type="dxa"/>
                  </w:tcMar>
                  <w:vAlign w:val="center"/>
                  <w:hideMark/>
                </w:tcPr>
                <w:p w14:paraId="0D684E75" w14:textId="77777777" w:rsidR="00DB592D" w:rsidRPr="00DB592D"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proofErr w:type="spellStart"/>
                  <w:r w:rsidRPr="00DB592D">
                    <w:rPr>
                      <w:rFonts w:ascii="Calibri" w:eastAsia="Times New Roman" w:hAnsi="Calibri" w:cs="Calibri"/>
                      <w:color w:val="000000"/>
                      <w:kern w:val="0"/>
                      <w:sz w:val="18"/>
                      <w:szCs w:val="18"/>
                      <w:lang w:val="en-US" w:eastAsia="el-GR"/>
                      <w14:ligatures w14:val="none"/>
                    </w:rPr>
                    <w:t>UnderwAter</w:t>
                  </w:r>
                  <w:proofErr w:type="spellEnd"/>
                  <w:r w:rsidRPr="00DB592D">
                    <w:rPr>
                      <w:rFonts w:ascii="Calibri" w:eastAsia="Times New Roman" w:hAnsi="Calibri" w:cs="Calibri"/>
                      <w:color w:val="000000"/>
                      <w:kern w:val="0"/>
                      <w:sz w:val="18"/>
                      <w:szCs w:val="18"/>
                      <w:lang w:val="en-US" w:eastAsia="el-GR"/>
                      <w14:ligatures w14:val="none"/>
                    </w:rPr>
                    <w:t xml:space="preserve"> optical wireless communication network </w:t>
                  </w:r>
                  <w:r w:rsidRPr="00DB592D">
                    <w:rPr>
                      <w:rFonts w:ascii="Calibri" w:eastAsia="Times New Roman" w:hAnsi="Calibri" w:cs="Calibri"/>
                      <w:color w:val="000000"/>
                      <w:kern w:val="0"/>
                      <w:sz w:val="18"/>
                      <w:szCs w:val="18"/>
                      <w:lang w:val="en-US" w:eastAsia="el-GR"/>
                      <w14:ligatures w14:val="none"/>
                    </w:rPr>
                    <w:lastRenderedPageBreak/>
                    <w:t xml:space="preserve">architecture empowered by </w:t>
                  </w:r>
                  <w:proofErr w:type="spellStart"/>
                  <w:r w:rsidRPr="00DB592D">
                    <w:rPr>
                      <w:rFonts w:ascii="Calibri" w:eastAsia="Times New Roman" w:hAnsi="Calibri" w:cs="Calibri"/>
                      <w:color w:val="000000"/>
                      <w:kern w:val="0"/>
                      <w:sz w:val="18"/>
                      <w:szCs w:val="18"/>
                      <w:lang w:val="en-US" w:eastAsia="el-GR"/>
                      <w14:ligatures w14:val="none"/>
                    </w:rPr>
                    <w:t>adVanced</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opticAl</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materiaLs</w:t>
                  </w:r>
                  <w:proofErr w:type="spellEnd"/>
                  <w:r w:rsidRPr="00DB592D">
                    <w:rPr>
                      <w:rFonts w:ascii="Calibri" w:eastAsia="Times New Roman" w:hAnsi="Calibri" w:cs="Calibri"/>
                      <w:color w:val="000000"/>
                      <w:kern w:val="0"/>
                      <w:sz w:val="18"/>
                      <w:szCs w:val="18"/>
                      <w:lang w:val="en-US" w:eastAsia="el-GR"/>
                      <w14:ligatures w14:val="none"/>
                    </w:rPr>
                    <w:t xml:space="preserve"> for sea </w:t>
                  </w:r>
                  <w:proofErr w:type="spellStart"/>
                  <w:r w:rsidRPr="00DB592D">
                    <w:rPr>
                      <w:rFonts w:ascii="Calibri" w:eastAsia="Times New Roman" w:hAnsi="Calibri" w:cs="Calibri"/>
                      <w:color w:val="000000"/>
                      <w:kern w:val="0"/>
                      <w:sz w:val="18"/>
                      <w:szCs w:val="18"/>
                      <w:lang w:val="en-US" w:eastAsia="el-GR"/>
                      <w14:ligatures w14:val="none"/>
                    </w:rPr>
                    <w:t>bOrder</w:t>
                  </w:r>
                  <w:proofErr w:type="spellEnd"/>
                  <w:r w:rsidRPr="00DB592D">
                    <w:rPr>
                      <w:rFonts w:ascii="Calibri" w:eastAsia="Times New Roman" w:hAnsi="Calibri" w:cs="Calibri"/>
                      <w:color w:val="000000"/>
                      <w:kern w:val="0"/>
                      <w:sz w:val="18"/>
                      <w:szCs w:val="18"/>
                      <w:lang w:val="en-US" w:eastAsia="el-GR"/>
                      <w14:ligatures w14:val="none"/>
                    </w:rPr>
                    <w:t xml:space="preserve"> protection and deep-sea </w:t>
                  </w:r>
                  <w:proofErr w:type="spellStart"/>
                  <w:r w:rsidRPr="00DB592D">
                    <w:rPr>
                      <w:rFonts w:ascii="Calibri" w:eastAsia="Times New Roman" w:hAnsi="Calibri" w:cs="Calibri"/>
                      <w:color w:val="000000"/>
                      <w:kern w:val="0"/>
                      <w:sz w:val="18"/>
                      <w:szCs w:val="18"/>
                      <w:lang w:val="en-US" w:eastAsia="el-GR"/>
                      <w14:ligatures w14:val="none"/>
                    </w:rPr>
                    <w:t>exploratioN</w:t>
                  </w:r>
                  <w:proofErr w:type="spellEnd"/>
                </w:p>
              </w:tc>
              <w:tc>
                <w:tcPr>
                  <w:tcW w:w="1018" w:type="dxa"/>
                  <w:shd w:val="clear" w:color="auto" w:fill="auto"/>
                  <w:noWrap/>
                  <w:tcMar>
                    <w:left w:w="28" w:type="dxa"/>
                    <w:right w:w="28" w:type="dxa"/>
                  </w:tcMar>
                  <w:vAlign w:val="center"/>
                  <w:hideMark/>
                </w:tcPr>
                <w:p w14:paraId="7596A0F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lastRenderedPageBreak/>
                    <w:t>1/9/2024</w:t>
                  </w:r>
                </w:p>
              </w:tc>
              <w:tc>
                <w:tcPr>
                  <w:tcW w:w="993" w:type="dxa"/>
                  <w:shd w:val="clear" w:color="auto" w:fill="auto"/>
                  <w:noWrap/>
                  <w:tcMar>
                    <w:left w:w="28" w:type="dxa"/>
                    <w:right w:w="28" w:type="dxa"/>
                  </w:tcMar>
                  <w:vAlign w:val="center"/>
                  <w:hideMark/>
                </w:tcPr>
                <w:p w14:paraId="2EAA01FE"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31/8/2027</w:t>
                  </w:r>
                </w:p>
              </w:tc>
              <w:tc>
                <w:tcPr>
                  <w:tcW w:w="1353" w:type="dxa"/>
                  <w:shd w:val="clear" w:color="auto" w:fill="auto"/>
                  <w:noWrap/>
                  <w:tcMar>
                    <w:left w:w="28" w:type="dxa"/>
                    <w:right w:w="28" w:type="dxa"/>
                  </w:tcMar>
                  <w:vAlign w:val="center"/>
                  <w:hideMark/>
                </w:tcPr>
                <w:p w14:paraId="4B1B343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ΕΥΡΩΠΑΙΚΑ ΕΡΓΑ</w:t>
                  </w:r>
                </w:p>
              </w:tc>
              <w:tc>
                <w:tcPr>
                  <w:tcW w:w="1418" w:type="dxa"/>
                  <w:shd w:val="clear" w:color="auto" w:fill="auto"/>
                  <w:noWrap/>
                  <w:tcMar>
                    <w:left w:w="28" w:type="dxa"/>
                    <w:right w:w="28" w:type="dxa"/>
                  </w:tcMar>
                  <w:vAlign w:val="center"/>
                  <w:hideMark/>
                </w:tcPr>
                <w:p w14:paraId="6DAF95C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197.750,00 €</w:t>
                  </w:r>
                </w:p>
              </w:tc>
            </w:tr>
            <w:tr w:rsidR="00DB592D" w:rsidRPr="00C908C2" w14:paraId="145FBE31" w14:textId="77777777" w:rsidTr="00F00C84">
              <w:trPr>
                <w:trHeight w:val="288"/>
              </w:trPr>
              <w:tc>
                <w:tcPr>
                  <w:tcW w:w="0" w:type="auto"/>
                  <w:shd w:val="clear" w:color="auto" w:fill="auto"/>
                  <w:noWrap/>
                  <w:tcMar>
                    <w:left w:w="28" w:type="dxa"/>
                    <w:right w:w="28" w:type="dxa"/>
                  </w:tcMar>
                  <w:vAlign w:val="center"/>
                </w:tcPr>
                <w:p w14:paraId="570C542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60</w:t>
                  </w:r>
                </w:p>
              </w:tc>
              <w:tc>
                <w:tcPr>
                  <w:tcW w:w="2463" w:type="dxa"/>
                  <w:shd w:val="clear" w:color="auto" w:fill="auto"/>
                  <w:noWrap/>
                  <w:tcMar>
                    <w:left w:w="28" w:type="dxa"/>
                    <w:right w:w="28" w:type="dxa"/>
                  </w:tcMar>
                  <w:vAlign w:val="center"/>
                  <w:hideMark/>
                </w:tcPr>
                <w:p w14:paraId="0F04E74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Υποστηρίζοντας Ηλιακές Ενεργειακές Κοινότητας στη </w:t>
                  </w:r>
                  <w:proofErr w:type="spellStart"/>
                  <w:r w:rsidRPr="00C908C2">
                    <w:rPr>
                      <w:rFonts w:ascii="Calibri" w:eastAsia="Times New Roman" w:hAnsi="Calibri" w:cs="Calibri"/>
                      <w:color w:val="000000"/>
                      <w:kern w:val="0"/>
                      <w:sz w:val="18"/>
                      <w:szCs w:val="18"/>
                      <w:lang w:eastAsia="el-GR"/>
                      <w14:ligatures w14:val="none"/>
                    </w:rPr>
                    <w:t>Νότιοανατολική</w:t>
                  </w:r>
                  <w:proofErr w:type="spellEnd"/>
                  <w:r w:rsidRPr="00C908C2">
                    <w:rPr>
                      <w:rFonts w:ascii="Calibri" w:eastAsia="Times New Roman" w:hAnsi="Calibri" w:cs="Calibri"/>
                      <w:color w:val="000000"/>
                      <w:kern w:val="0"/>
                      <w:sz w:val="18"/>
                      <w:szCs w:val="18"/>
                      <w:lang w:eastAsia="el-GR"/>
                      <w14:ligatures w14:val="none"/>
                    </w:rPr>
                    <w:t xml:space="preserve"> Ευρώπη - </w:t>
                  </w:r>
                  <w:proofErr w:type="spellStart"/>
                  <w:r w:rsidRPr="00C908C2">
                    <w:rPr>
                      <w:rFonts w:ascii="Calibri" w:eastAsia="Times New Roman" w:hAnsi="Calibri" w:cs="Calibri"/>
                      <w:color w:val="000000"/>
                      <w:kern w:val="0"/>
                      <w:sz w:val="18"/>
                      <w:szCs w:val="18"/>
                      <w:lang w:eastAsia="el-GR"/>
                      <w14:ligatures w14:val="none"/>
                    </w:rPr>
                    <w:t>SunSharing</w:t>
                  </w:r>
                  <w:proofErr w:type="spellEnd"/>
                </w:p>
              </w:tc>
              <w:tc>
                <w:tcPr>
                  <w:tcW w:w="1018" w:type="dxa"/>
                  <w:shd w:val="clear" w:color="auto" w:fill="auto"/>
                  <w:noWrap/>
                  <w:tcMar>
                    <w:left w:w="28" w:type="dxa"/>
                    <w:right w:w="28" w:type="dxa"/>
                  </w:tcMar>
                  <w:vAlign w:val="center"/>
                  <w:hideMark/>
                </w:tcPr>
                <w:p w14:paraId="4A28A45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1/12/2022</w:t>
                  </w:r>
                </w:p>
              </w:tc>
              <w:tc>
                <w:tcPr>
                  <w:tcW w:w="993" w:type="dxa"/>
                  <w:shd w:val="clear" w:color="auto" w:fill="auto"/>
                  <w:noWrap/>
                  <w:tcMar>
                    <w:left w:w="28" w:type="dxa"/>
                    <w:right w:w="28" w:type="dxa"/>
                  </w:tcMar>
                  <w:vAlign w:val="center"/>
                  <w:hideMark/>
                </w:tcPr>
                <w:p w14:paraId="1434B35C"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28/2/2025</w:t>
                  </w:r>
                </w:p>
              </w:tc>
              <w:tc>
                <w:tcPr>
                  <w:tcW w:w="1353" w:type="dxa"/>
                  <w:shd w:val="clear" w:color="auto" w:fill="auto"/>
                  <w:noWrap/>
                  <w:tcMar>
                    <w:left w:w="28" w:type="dxa"/>
                    <w:right w:w="28" w:type="dxa"/>
                  </w:tcMar>
                  <w:vAlign w:val="center"/>
                  <w:hideMark/>
                </w:tcPr>
                <w:p w14:paraId="44D19488"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ΕΥΡΩΠΑΙΚΑ ΕΡΓΑ</w:t>
                  </w:r>
                </w:p>
              </w:tc>
              <w:tc>
                <w:tcPr>
                  <w:tcW w:w="1418" w:type="dxa"/>
                  <w:shd w:val="clear" w:color="auto" w:fill="auto"/>
                  <w:noWrap/>
                  <w:tcMar>
                    <w:left w:w="28" w:type="dxa"/>
                    <w:right w:w="28" w:type="dxa"/>
                  </w:tcMar>
                  <w:vAlign w:val="center"/>
                  <w:hideMark/>
                </w:tcPr>
                <w:p w14:paraId="373C038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99.547,58 €</w:t>
                  </w:r>
                </w:p>
              </w:tc>
            </w:tr>
            <w:tr w:rsidR="00DB592D" w:rsidRPr="00C908C2" w14:paraId="14B99D86" w14:textId="77777777" w:rsidTr="00F00C84">
              <w:trPr>
                <w:trHeight w:val="288"/>
              </w:trPr>
              <w:tc>
                <w:tcPr>
                  <w:tcW w:w="0" w:type="auto"/>
                  <w:shd w:val="clear" w:color="auto" w:fill="auto"/>
                  <w:noWrap/>
                  <w:tcMar>
                    <w:left w:w="28" w:type="dxa"/>
                    <w:right w:w="28" w:type="dxa"/>
                  </w:tcMar>
                  <w:vAlign w:val="center"/>
                </w:tcPr>
                <w:p w14:paraId="38100C1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61</w:t>
                  </w:r>
                </w:p>
              </w:tc>
              <w:tc>
                <w:tcPr>
                  <w:tcW w:w="2463" w:type="dxa"/>
                  <w:shd w:val="clear" w:color="auto" w:fill="auto"/>
                  <w:noWrap/>
                  <w:tcMar>
                    <w:left w:w="28" w:type="dxa"/>
                    <w:right w:w="28" w:type="dxa"/>
                  </w:tcMar>
                  <w:vAlign w:val="center"/>
                  <w:hideMark/>
                </w:tcPr>
                <w:p w14:paraId="5AAD4B63" w14:textId="77777777" w:rsidR="00DB592D" w:rsidRPr="00DB592D"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sidRPr="00DB592D">
                    <w:rPr>
                      <w:rFonts w:ascii="Calibri" w:eastAsia="Times New Roman" w:hAnsi="Calibri" w:cs="Calibri"/>
                      <w:color w:val="000000"/>
                      <w:kern w:val="0"/>
                      <w:sz w:val="18"/>
                      <w:szCs w:val="18"/>
                      <w:lang w:val="en-US" w:eastAsia="el-GR"/>
                      <w14:ligatures w14:val="none"/>
                    </w:rPr>
                    <w:t xml:space="preserve">Joint </w:t>
                  </w:r>
                  <w:proofErr w:type="spellStart"/>
                  <w:r w:rsidRPr="00DB592D">
                    <w:rPr>
                      <w:rFonts w:ascii="Calibri" w:eastAsia="Times New Roman" w:hAnsi="Calibri" w:cs="Calibri"/>
                      <w:color w:val="000000"/>
                      <w:kern w:val="0"/>
                      <w:sz w:val="18"/>
                      <w:szCs w:val="18"/>
                      <w:lang w:val="en-US" w:eastAsia="el-GR"/>
                      <w14:ligatures w14:val="none"/>
                    </w:rPr>
                    <w:t>undergAduate</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coUrses</w:t>
                  </w:r>
                  <w:proofErr w:type="spellEnd"/>
                  <w:r w:rsidRPr="00DB592D">
                    <w:rPr>
                      <w:rFonts w:ascii="Calibri" w:eastAsia="Times New Roman" w:hAnsi="Calibri" w:cs="Calibri"/>
                      <w:color w:val="000000"/>
                      <w:kern w:val="0"/>
                      <w:sz w:val="18"/>
                      <w:szCs w:val="18"/>
                      <w:lang w:val="en-US" w:eastAsia="el-GR"/>
                      <w14:ligatures w14:val="none"/>
                    </w:rPr>
                    <w:t xml:space="preserve"> for smart </w:t>
                  </w:r>
                  <w:proofErr w:type="spellStart"/>
                  <w:r w:rsidRPr="00DB592D">
                    <w:rPr>
                      <w:rFonts w:ascii="Calibri" w:eastAsia="Times New Roman" w:hAnsi="Calibri" w:cs="Calibri"/>
                      <w:color w:val="000000"/>
                      <w:kern w:val="0"/>
                      <w:sz w:val="18"/>
                      <w:szCs w:val="18"/>
                      <w:lang w:val="en-US" w:eastAsia="el-GR"/>
                      <w14:ligatures w14:val="none"/>
                    </w:rPr>
                    <w:t>eNergy</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managemenT</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sYstems</w:t>
                  </w:r>
                  <w:proofErr w:type="spellEnd"/>
                  <w:r w:rsidRPr="00DB592D">
                    <w:rPr>
                      <w:rFonts w:ascii="Calibri" w:eastAsia="Times New Roman" w:hAnsi="Calibri" w:cs="Calibri"/>
                      <w:color w:val="000000"/>
                      <w:kern w:val="0"/>
                      <w:sz w:val="18"/>
                      <w:szCs w:val="18"/>
                      <w:lang w:val="en-US" w:eastAsia="el-GR"/>
                      <w14:ligatures w14:val="none"/>
                    </w:rPr>
                    <w:t xml:space="preserve"> - JAUNTY</w:t>
                  </w:r>
                </w:p>
              </w:tc>
              <w:tc>
                <w:tcPr>
                  <w:tcW w:w="1018" w:type="dxa"/>
                  <w:shd w:val="clear" w:color="auto" w:fill="auto"/>
                  <w:noWrap/>
                  <w:tcMar>
                    <w:left w:w="28" w:type="dxa"/>
                    <w:right w:w="28" w:type="dxa"/>
                  </w:tcMar>
                  <w:vAlign w:val="center"/>
                  <w:hideMark/>
                </w:tcPr>
                <w:p w14:paraId="4531FE2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1/9/2020</w:t>
                  </w:r>
                </w:p>
              </w:tc>
              <w:tc>
                <w:tcPr>
                  <w:tcW w:w="993" w:type="dxa"/>
                  <w:shd w:val="clear" w:color="auto" w:fill="auto"/>
                  <w:noWrap/>
                  <w:tcMar>
                    <w:left w:w="28" w:type="dxa"/>
                    <w:right w:w="28" w:type="dxa"/>
                  </w:tcMar>
                  <w:vAlign w:val="center"/>
                  <w:hideMark/>
                </w:tcPr>
                <w:p w14:paraId="29F06BF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31/3/2024</w:t>
                  </w:r>
                </w:p>
              </w:tc>
              <w:tc>
                <w:tcPr>
                  <w:tcW w:w="1353" w:type="dxa"/>
                  <w:shd w:val="clear" w:color="auto" w:fill="auto"/>
                  <w:noWrap/>
                  <w:tcMar>
                    <w:left w:w="28" w:type="dxa"/>
                    <w:right w:w="28" w:type="dxa"/>
                  </w:tcMar>
                  <w:vAlign w:val="center"/>
                  <w:hideMark/>
                </w:tcPr>
                <w:p w14:paraId="076BEE35"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ΕΥΡΩΠΑΙΚΑ ΕΡΓΑ, ERASMUS+</w:t>
                  </w:r>
                </w:p>
              </w:tc>
              <w:tc>
                <w:tcPr>
                  <w:tcW w:w="1418" w:type="dxa"/>
                  <w:shd w:val="clear" w:color="auto" w:fill="auto"/>
                  <w:noWrap/>
                  <w:tcMar>
                    <w:left w:w="28" w:type="dxa"/>
                    <w:right w:w="28" w:type="dxa"/>
                  </w:tcMar>
                  <w:vAlign w:val="center"/>
                  <w:hideMark/>
                </w:tcPr>
                <w:p w14:paraId="529E0F3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40.222,70 €</w:t>
                  </w:r>
                </w:p>
              </w:tc>
            </w:tr>
            <w:tr w:rsidR="00DB592D" w:rsidRPr="00C908C2" w14:paraId="12281F2B" w14:textId="77777777" w:rsidTr="00F00C84">
              <w:trPr>
                <w:trHeight w:val="288"/>
              </w:trPr>
              <w:tc>
                <w:tcPr>
                  <w:tcW w:w="0" w:type="auto"/>
                  <w:shd w:val="clear" w:color="auto" w:fill="auto"/>
                  <w:noWrap/>
                  <w:tcMar>
                    <w:left w:w="28" w:type="dxa"/>
                    <w:right w:w="28" w:type="dxa"/>
                  </w:tcMar>
                  <w:vAlign w:val="center"/>
                </w:tcPr>
                <w:p w14:paraId="2FDCE58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62</w:t>
                  </w:r>
                </w:p>
              </w:tc>
              <w:tc>
                <w:tcPr>
                  <w:tcW w:w="2463" w:type="dxa"/>
                  <w:shd w:val="clear" w:color="auto" w:fill="auto"/>
                  <w:noWrap/>
                  <w:tcMar>
                    <w:left w:w="28" w:type="dxa"/>
                    <w:right w:w="28" w:type="dxa"/>
                  </w:tcMar>
                  <w:vAlign w:val="center"/>
                  <w:hideMark/>
                </w:tcPr>
                <w:p w14:paraId="485E9A07" w14:textId="77777777" w:rsidR="00DB592D" w:rsidRPr="00DB592D"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sidRPr="00DB592D">
                    <w:rPr>
                      <w:rFonts w:ascii="Calibri" w:eastAsia="Times New Roman" w:hAnsi="Calibri" w:cs="Calibri"/>
                      <w:color w:val="000000"/>
                      <w:kern w:val="0"/>
                      <w:sz w:val="18"/>
                      <w:szCs w:val="18"/>
                      <w:lang w:val="en-US" w:eastAsia="el-GR"/>
                      <w14:ligatures w14:val="none"/>
                    </w:rPr>
                    <w:t xml:space="preserve">MOVEUP- Motivating Adult Learners to Engage in Competence Upskilling Activities in Detention </w:t>
                  </w:r>
                  <w:proofErr w:type="spellStart"/>
                  <w:r w:rsidRPr="00DB592D">
                    <w:rPr>
                      <w:rFonts w:ascii="Calibri" w:eastAsia="Times New Roman" w:hAnsi="Calibri" w:cs="Calibri"/>
                      <w:color w:val="000000"/>
                      <w:kern w:val="0"/>
                      <w:sz w:val="18"/>
                      <w:szCs w:val="18"/>
                      <w:lang w:val="en-US" w:eastAsia="el-GR"/>
                      <w14:ligatures w14:val="none"/>
                    </w:rPr>
                    <w:t>Centres</w:t>
                  </w:r>
                  <w:proofErr w:type="spellEnd"/>
                </w:p>
              </w:tc>
              <w:tc>
                <w:tcPr>
                  <w:tcW w:w="1018" w:type="dxa"/>
                  <w:shd w:val="clear" w:color="auto" w:fill="auto"/>
                  <w:noWrap/>
                  <w:tcMar>
                    <w:left w:w="28" w:type="dxa"/>
                    <w:right w:w="28" w:type="dxa"/>
                  </w:tcMar>
                  <w:vAlign w:val="center"/>
                  <w:hideMark/>
                </w:tcPr>
                <w:p w14:paraId="7047CF8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6/7/2022</w:t>
                  </w:r>
                </w:p>
              </w:tc>
              <w:tc>
                <w:tcPr>
                  <w:tcW w:w="993" w:type="dxa"/>
                  <w:shd w:val="clear" w:color="auto" w:fill="auto"/>
                  <w:noWrap/>
                  <w:tcMar>
                    <w:left w:w="28" w:type="dxa"/>
                    <w:right w:w="28" w:type="dxa"/>
                  </w:tcMar>
                  <w:vAlign w:val="center"/>
                  <w:hideMark/>
                </w:tcPr>
                <w:p w14:paraId="0DF1C88A"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31/5/2024</w:t>
                  </w:r>
                </w:p>
              </w:tc>
              <w:tc>
                <w:tcPr>
                  <w:tcW w:w="1353" w:type="dxa"/>
                  <w:shd w:val="clear" w:color="auto" w:fill="auto"/>
                  <w:noWrap/>
                  <w:tcMar>
                    <w:left w:w="28" w:type="dxa"/>
                    <w:right w:w="28" w:type="dxa"/>
                  </w:tcMar>
                  <w:vAlign w:val="center"/>
                  <w:hideMark/>
                </w:tcPr>
                <w:p w14:paraId="0FA6FCB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ΕΥΡΩΠΑΙΚΑ ΕΡΓΑ, ERASMUS+</w:t>
                  </w:r>
                </w:p>
              </w:tc>
              <w:tc>
                <w:tcPr>
                  <w:tcW w:w="1418" w:type="dxa"/>
                  <w:shd w:val="clear" w:color="auto" w:fill="auto"/>
                  <w:noWrap/>
                  <w:tcMar>
                    <w:left w:w="28" w:type="dxa"/>
                    <w:right w:w="28" w:type="dxa"/>
                  </w:tcMar>
                  <w:vAlign w:val="center"/>
                  <w:hideMark/>
                </w:tcPr>
                <w:p w14:paraId="143A0D9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11.000,00 €</w:t>
                  </w:r>
                </w:p>
              </w:tc>
            </w:tr>
            <w:tr w:rsidR="00DB592D" w:rsidRPr="00C908C2" w14:paraId="43694414" w14:textId="77777777" w:rsidTr="00F00C84">
              <w:trPr>
                <w:trHeight w:val="288"/>
              </w:trPr>
              <w:tc>
                <w:tcPr>
                  <w:tcW w:w="0" w:type="auto"/>
                  <w:shd w:val="clear" w:color="auto" w:fill="auto"/>
                  <w:noWrap/>
                  <w:tcMar>
                    <w:left w:w="28" w:type="dxa"/>
                    <w:right w:w="28" w:type="dxa"/>
                  </w:tcMar>
                  <w:vAlign w:val="center"/>
                </w:tcPr>
                <w:p w14:paraId="284068C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63</w:t>
                  </w:r>
                </w:p>
              </w:tc>
              <w:tc>
                <w:tcPr>
                  <w:tcW w:w="2463" w:type="dxa"/>
                  <w:shd w:val="clear" w:color="auto" w:fill="auto"/>
                  <w:noWrap/>
                  <w:tcMar>
                    <w:left w:w="28" w:type="dxa"/>
                    <w:right w:w="28" w:type="dxa"/>
                  </w:tcMar>
                  <w:vAlign w:val="center"/>
                  <w:hideMark/>
                </w:tcPr>
                <w:p w14:paraId="4A00379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Υποστήριξη της εξελικτικής επέκτασης τεχνικών και επιχειρηματικών συνόλων γνώσεων για τις τεχνολογίες ηλεκτρικών οχημάτων - </w:t>
                  </w:r>
                  <w:proofErr w:type="spellStart"/>
                  <w:r w:rsidRPr="00C908C2">
                    <w:rPr>
                      <w:rFonts w:ascii="Calibri" w:eastAsia="Times New Roman" w:hAnsi="Calibri" w:cs="Calibri"/>
                      <w:color w:val="000000"/>
                      <w:kern w:val="0"/>
                      <w:sz w:val="18"/>
                      <w:szCs w:val="18"/>
                      <w:lang w:eastAsia="el-GR"/>
                      <w14:ligatures w14:val="none"/>
                    </w:rPr>
                    <w:t>EvolvEV</w:t>
                  </w:r>
                  <w:proofErr w:type="spellEnd"/>
                </w:p>
              </w:tc>
              <w:tc>
                <w:tcPr>
                  <w:tcW w:w="1018" w:type="dxa"/>
                  <w:shd w:val="clear" w:color="auto" w:fill="auto"/>
                  <w:noWrap/>
                  <w:tcMar>
                    <w:left w:w="28" w:type="dxa"/>
                    <w:right w:w="28" w:type="dxa"/>
                  </w:tcMar>
                  <w:vAlign w:val="center"/>
                  <w:hideMark/>
                </w:tcPr>
                <w:p w14:paraId="0561768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1/12/2023</w:t>
                  </w:r>
                </w:p>
              </w:tc>
              <w:tc>
                <w:tcPr>
                  <w:tcW w:w="993" w:type="dxa"/>
                  <w:shd w:val="clear" w:color="auto" w:fill="auto"/>
                  <w:noWrap/>
                  <w:tcMar>
                    <w:left w:w="28" w:type="dxa"/>
                    <w:right w:w="28" w:type="dxa"/>
                  </w:tcMar>
                  <w:vAlign w:val="center"/>
                  <w:hideMark/>
                </w:tcPr>
                <w:p w14:paraId="070C9DE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30/11/2025</w:t>
                  </w:r>
                </w:p>
              </w:tc>
              <w:tc>
                <w:tcPr>
                  <w:tcW w:w="1353" w:type="dxa"/>
                  <w:shd w:val="clear" w:color="auto" w:fill="auto"/>
                  <w:noWrap/>
                  <w:tcMar>
                    <w:left w:w="28" w:type="dxa"/>
                    <w:right w:w="28" w:type="dxa"/>
                  </w:tcMar>
                  <w:vAlign w:val="center"/>
                  <w:hideMark/>
                </w:tcPr>
                <w:p w14:paraId="0A12EC6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ΕΥΡΩΠΑΙΚΑ ΕΡΓΑ, ERASMUS+</w:t>
                  </w:r>
                </w:p>
              </w:tc>
              <w:tc>
                <w:tcPr>
                  <w:tcW w:w="1418" w:type="dxa"/>
                  <w:shd w:val="clear" w:color="auto" w:fill="auto"/>
                  <w:noWrap/>
                  <w:tcMar>
                    <w:left w:w="28" w:type="dxa"/>
                    <w:right w:w="28" w:type="dxa"/>
                  </w:tcMar>
                  <w:vAlign w:val="center"/>
                  <w:hideMark/>
                </w:tcPr>
                <w:p w14:paraId="13050A4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70.000,00 €</w:t>
                  </w:r>
                </w:p>
              </w:tc>
            </w:tr>
            <w:tr w:rsidR="00DB592D" w:rsidRPr="00C908C2" w14:paraId="06C7FE5A" w14:textId="77777777" w:rsidTr="00F00C84">
              <w:trPr>
                <w:trHeight w:val="288"/>
              </w:trPr>
              <w:tc>
                <w:tcPr>
                  <w:tcW w:w="0" w:type="auto"/>
                  <w:shd w:val="clear" w:color="auto" w:fill="auto"/>
                  <w:noWrap/>
                  <w:tcMar>
                    <w:left w:w="28" w:type="dxa"/>
                    <w:right w:w="28" w:type="dxa"/>
                  </w:tcMar>
                  <w:vAlign w:val="center"/>
                </w:tcPr>
                <w:p w14:paraId="386582C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64</w:t>
                  </w:r>
                </w:p>
              </w:tc>
              <w:tc>
                <w:tcPr>
                  <w:tcW w:w="2463" w:type="dxa"/>
                  <w:shd w:val="clear" w:color="auto" w:fill="auto"/>
                  <w:noWrap/>
                  <w:tcMar>
                    <w:left w:w="28" w:type="dxa"/>
                    <w:right w:w="28" w:type="dxa"/>
                  </w:tcMar>
                  <w:vAlign w:val="center"/>
                  <w:hideMark/>
                </w:tcPr>
                <w:p w14:paraId="2956685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 xml:space="preserve">Europe </w:t>
                  </w:r>
                  <w:proofErr w:type="spellStart"/>
                  <w:r w:rsidRPr="00C908C2">
                    <w:rPr>
                      <w:rFonts w:ascii="Calibri" w:eastAsia="Times New Roman" w:hAnsi="Calibri" w:cs="Calibri"/>
                      <w:color w:val="000000"/>
                      <w:kern w:val="0"/>
                      <w:sz w:val="18"/>
                      <w:szCs w:val="18"/>
                      <w:lang w:eastAsia="el-GR"/>
                      <w14:ligatures w14:val="none"/>
                    </w:rPr>
                    <w:t>Digi</w:t>
                  </w:r>
                  <w:proofErr w:type="spellEnd"/>
                  <w:r w:rsidRPr="00C908C2">
                    <w:rPr>
                      <w:rFonts w:ascii="Calibri" w:eastAsia="Times New Roman" w:hAnsi="Calibri" w:cs="Calibri"/>
                      <w:color w:val="000000"/>
                      <w:kern w:val="0"/>
                      <w:sz w:val="18"/>
                      <w:szCs w:val="18"/>
                      <w:lang w:eastAsia="el-GR"/>
                      <w14:ligatures w14:val="none"/>
                    </w:rPr>
                    <w:t xml:space="preserve"> </w:t>
                  </w:r>
                  <w:proofErr w:type="spellStart"/>
                  <w:r w:rsidRPr="00C908C2">
                    <w:rPr>
                      <w:rFonts w:ascii="Calibri" w:eastAsia="Times New Roman" w:hAnsi="Calibri" w:cs="Calibri"/>
                      <w:color w:val="000000"/>
                      <w:kern w:val="0"/>
                      <w:sz w:val="18"/>
                      <w:szCs w:val="18"/>
                      <w:lang w:eastAsia="el-GR"/>
                      <w14:ligatures w14:val="none"/>
                    </w:rPr>
                    <w:t>Twins</w:t>
                  </w:r>
                  <w:proofErr w:type="spellEnd"/>
                  <w:r w:rsidRPr="00C908C2">
                    <w:rPr>
                      <w:rFonts w:ascii="Calibri" w:eastAsia="Times New Roman" w:hAnsi="Calibri" w:cs="Calibri"/>
                      <w:color w:val="000000"/>
                      <w:kern w:val="0"/>
                      <w:sz w:val="18"/>
                      <w:szCs w:val="18"/>
                      <w:lang w:eastAsia="el-GR"/>
                      <w14:ligatures w14:val="none"/>
                    </w:rPr>
                    <w:t xml:space="preserve"> - </w:t>
                  </w:r>
                  <w:proofErr w:type="spellStart"/>
                  <w:r w:rsidRPr="00C908C2">
                    <w:rPr>
                      <w:rFonts w:ascii="Calibri" w:eastAsia="Times New Roman" w:hAnsi="Calibri" w:cs="Calibri"/>
                      <w:color w:val="000000"/>
                      <w:kern w:val="0"/>
                      <w:sz w:val="18"/>
                      <w:szCs w:val="18"/>
                      <w:lang w:eastAsia="el-GR"/>
                      <w14:ligatures w14:val="none"/>
                    </w:rPr>
                    <w:t>EUDiTi</w:t>
                  </w:r>
                  <w:proofErr w:type="spellEnd"/>
                </w:p>
              </w:tc>
              <w:tc>
                <w:tcPr>
                  <w:tcW w:w="1018" w:type="dxa"/>
                  <w:shd w:val="clear" w:color="auto" w:fill="auto"/>
                  <w:noWrap/>
                  <w:tcMar>
                    <w:left w:w="28" w:type="dxa"/>
                    <w:right w:w="28" w:type="dxa"/>
                  </w:tcMar>
                  <w:vAlign w:val="center"/>
                  <w:hideMark/>
                </w:tcPr>
                <w:p w14:paraId="72ED312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24/4/2024</w:t>
                  </w:r>
                </w:p>
              </w:tc>
              <w:tc>
                <w:tcPr>
                  <w:tcW w:w="993" w:type="dxa"/>
                  <w:shd w:val="clear" w:color="auto" w:fill="auto"/>
                  <w:noWrap/>
                  <w:tcMar>
                    <w:left w:w="28" w:type="dxa"/>
                    <w:right w:w="28" w:type="dxa"/>
                  </w:tcMar>
                  <w:vAlign w:val="center"/>
                  <w:hideMark/>
                </w:tcPr>
                <w:p w14:paraId="1083D926"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21/12/2025</w:t>
                  </w:r>
                </w:p>
              </w:tc>
              <w:tc>
                <w:tcPr>
                  <w:tcW w:w="1353" w:type="dxa"/>
                  <w:shd w:val="clear" w:color="auto" w:fill="auto"/>
                  <w:noWrap/>
                  <w:tcMar>
                    <w:left w:w="28" w:type="dxa"/>
                    <w:right w:w="28" w:type="dxa"/>
                  </w:tcMar>
                  <w:vAlign w:val="center"/>
                  <w:hideMark/>
                </w:tcPr>
                <w:p w14:paraId="2D2E45F9"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ΕΥΡΩΠΑΙΚΑ ΕΡΓΑ, ERASMUS+</w:t>
                  </w:r>
                </w:p>
              </w:tc>
              <w:tc>
                <w:tcPr>
                  <w:tcW w:w="1418" w:type="dxa"/>
                  <w:shd w:val="clear" w:color="auto" w:fill="auto"/>
                  <w:noWrap/>
                  <w:tcMar>
                    <w:left w:w="28" w:type="dxa"/>
                    <w:right w:w="28" w:type="dxa"/>
                  </w:tcMar>
                  <w:vAlign w:val="center"/>
                  <w:hideMark/>
                </w:tcPr>
                <w:p w14:paraId="633F19A7"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55.500,00 €</w:t>
                  </w:r>
                </w:p>
              </w:tc>
            </w:tr>
            <w:tr w:rsidR="00DB592D" w:rsidRPr="00C908C2" w14:paraId="495423FF" w14:textId="77777777" w:rsidTr="00F00C84">
              <w:trPr>
                <w:trHeight w:val="288"/>
              </w:trPr>
              <w:tc>
                <w:tcPr>
                  <w:tcW w:w="0" w:type="auto"/>
                  <w:shd w:val="clear" w:color="auto" w:fill="auto"/>
                  <w:noWrap/>
                  <w:tcMar>
                    <w:left w:w="28" w:type="dxa"/>
                    <w:right w:w="28" w:type="dxa"/>
                  </w:tcMar>
                  <w:vAlign w:val="center"/>
                </w:tcPr>
                <w:p w14:paraId="41757EA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65</w:t>
                  </w:r>
                </w:p>
              </w:tc>
              <w:tc>
                <w:tcPr>
                  <w:tcW w:w="2463" w:type="dxa"/>
                  <w:shd w:val="clear" w:color="auto" w:fill="auto"/>
                  <w:noWrap/>
                  <w:tcMar>
                    <w:left w:w="28" w:type="dxa"/>
                    <w:right w:w="28" w:type="dxa"/>
                  </w:tcMar>
                  <w:vAlign w:val="center"/>
                  <w:hideMark/>
                </w:tcPr>
                <w:p w14:paraId="5388190B" w14:textId="77777777" w:rsidR="00DB592D" w:rsidRPr="00DB592D"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sidRPr="00DB592D">
                    <w:rPr>
                      <w:rFonts w:ascii="Calibri" w:eastAsia="Times New Roman" w:hAnsi="Calibri" w:cs="Calibri"/>
                      <w:color w:val="000000"/>
                      <w:kern w:val="0"/>
                      <w:sz w:val="18"/>
                      <w:szCs w:val="18"/>
                      <w:lang w:val="en-US" w:eastAsia="el-GR"/>
                      <w14:ligatures w14:val="none"/>
                    </w:rPr>
                    <w:t xml:space="preserve">Developing </w:t>
                  </w:r>
                  <w:proofErr w:type="spellStart"/>
                  <w:r w:rsidRPr="00DB592D">
                    <w:rPr>
                      <w:rFonts w:ascii="Calibri" w:eastAsia="Times New Roman" w:hAnsi="Calibri" w:cs="Calibri"/>
                      <w:color w:val="000000"/>
                      <w:kern w:val="0"/>
                      <w:sz w:val="18"/>
                      <w:szCs w:val="18"/>
                      <w:lang w:val="en-US" w:eastAsia="el-GR"/>
                      <w14:ligatures w14:val="none"/>
                    </w:rPr>
                    <w:t>intErcultural</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coMmunication</w:t>
                  </w:r>
                  <w:proofErr w:type="spellEnd"/>
                  <w:r w:rsidRPr="00DB592D">
                    <w:rPr>
                      <w:rFonts w:ascii="Calibri" w:eastAsia="Times New Roman" w:hAnsi="Calibri" w:cs="Calibri"/>
                      <w:color w:val="000000"/>
                      <w:kern w:val="0"/>
                      <w:sz w:val="18"/>
                      <w:szCs w:val="18"/>
                      <w:lang w:val="en-US" w:eastAsia="el-GR"/>
                      <w14:ligatures w14:val="none"/>
                    </w:rPr>
                    <w:t xml:space="preserve"> skills for </w:t>
                  </w:r>
                  <w:proofErr w:type="spellStart"/>
                  <w:r w:rsidRPr="00DB592D">
                    <w:rPr>
                      <w:rFonts w:ascii="Calibri" w:eastAsia="Times New Roman" w:hAnsi="Calibri" w:cs="Calibri"/>
                      <w:color w:val="000000"/>
                      <w:kern w:val="0"/>
                      <w:sz w:val="18"/>
                      <w:szCs w:val="18"/>
                      <w:lang w:val="en-US" w:eastAsia="el-GR"/>
                      <w14:ligatures w14:val="none"/>
                    </w:rPr>
                    <w:t>coAl</w:t>
                  </w:r>
                  <w:proofErr w:type="spellEnd"/>
                  <w:r w:rsidRPr="00DB592D">
                    <w:rPr>
                      <w:rFonts w:ascii="Calibri" w:eastAsia="Times New Roman" w:hAnsi="Calibri" w:cs="Calibri"/>
                      <w:color w:val="000000"/>
                      <w:kern w:val="0"/>
                      <w:sz w:val="18"/>
                      <w:szCs w:val="18"/>
                      <w:lang w:val="en-US" w:eastAsia="el-GR"/>
                      <w14:ligatures w14:val="none"/>
                    </w:rPr>
                    <w:t xml:space="preserve"> </w:t>
                  </w:r>
                  <w:proofErr w:type="spellStart"/>
                  <w:r w:rsidRPr="00DB592D">
                    <w:rPr>
                      <w:rFonts w:ascii="Calibri" w:eastAsia="Times New Roman" w:hAnsi="Calibri" w:cs="Calibri"/>
                      <w:color w:val="000000"/>
                      <w:kern w:val="0"/>
                      <w:sz w:val="18"/>
                      <w:szCs w:val="18"/>
                      <w:lang w:val="en-US" w:eastAsia="el-GR"/>
                      <w14:ligatures w14:val="none"/>
                    </w:rPr>
                    <w:t>iNDustry</w:t>
                  </w:r>
                  <w:proofErr w:type="spellEnd"/>
                  <w:r w:rsidRPr="00DB592D">
                    <w:rPr>
                      <w:rFonts w:ascii="Calibri" w:eastAsia="Times New Roman" w:hAnsi="Calibri" w:cs="Calibri"/>
                      <w:color w:val="000000"/>
                      <w:kern w:val="0"/>
                      <w:sz w:val="18"/>
                      <w:szCs w:val="18"/>
                      <w:lang w:val="en-US" w:eastAsia="el-GR"/>
                      <w14:ligatures w14:val="none"/>
                    </w:rPr>
                    <w:t xml:space="preserve"> (ex)</w:t>
                  </w:r>
                  <w:proofErr w:type="spellStart"/>
                  <w:r w:rsidRPr="00DB592D">
                    <w:rPr>
                      <w:rFonts w:ascii="Calibri" w:eastAsia="Times New Roman" w:hAnsi="Calibri" w:cs="Calibri"/>
                      <w:color w:val="000000"/>
                      <w:kern w:val="0"/>
                      <w:sz w:val="18"/>
                      <w:szCs w:val="18"/>
                      <w:lang w:val="en-US" w:eastAsia="el-GR"/>
                      <w14:ligatures w14:val="none"/>
                    </w:rPr>
                    <w:t>workerS</w:t>
                  </w:r>
                  <w:proofErr w:type="spellEnd"/>
                  <w:r w:rsidRPr="00DB592D">
                    <w:rPr>
                      <w:rFonts w:ascii="Calibri" w:eastAsia="Times New Roman" w:hAnsi="Calibri" w:cs="Calibri"/>
                      <w:color w:val="000000"/>
                      <w:kern w:val="0"/>
                      <w:sz w:val="18"/>
                      <w:szCs w:val="18"/>
                      <w:lang w:val="en-US" w:eastAsia="el-GR"/>
                      <w14:ligatures w14:val="none"/>
                    </w:rPr>
                    <w:t>-DEMANDS</w:t>
                  </w:r>
                </w:p>
              </w:tc>
              <w:tc>
                <w:tcPr>
                  <w:tcW w:w="1018" w:type="dxa"/>
                  <w:shd w:val="clear" w:color="auto" w:fill="auto"/>
                  <w:noWrap/>
                  <w:tcMar>
                    <w:left w:w="28" w:type="dxa"/>
                    <w:right w:w="28" w:type="dxa"/>
                  </w:tcMar>
                  <w:vAlign w:val="center"/>
                  <w:hideMark/>
                </w:tcPr>
                <w:p w14:paraId="27358F1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23/10/2024</w:t>
                  </w:r>
                </w:p>
              </w:tc>
              <w:tc>
                <w:tcPr>
                  <w:tcW w:w="993" w:type="dxa"/>
                  <w:shd w:val="clear" w:color="auto" w:fill="auto"/>
                  <w:noWrap/>
                  <w:tcMar>
                    <w:left w:w="28" w:type="dxa"/>
                    <w:right w:w="28" w:type="dxa"/>
                  </w:tcMar>
                  <w:vAlign w:val="center"/>
                  <w:hideMark/>
                </w:tcPr>
                <w:p w14:paraId="4CBE515F"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19/10/2027</w:t>
                  </w:r>
                </w:p>
              </w:tc>
              <w:tc>
                <w:tcPr>
                  <w:tcW w:w="1353" w:type="dxa"/>
                  <w:shd w:val="clear" w:color="auto" w:fill="auto"/>
                  <w:noWrap/>
                  <w:tcMar>
                    <w:left w:w="28" w:type="dxa"/>
                    <w:right w:w="28" w:type="dxa"/>
                  </w:tcMar>
                  <w:vAlign w:val="center"/>
                  <w:hideMark/>
                </w:tcPr>
                <w:p w14:paraId="3C448D5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ΕΥΡΩΠΑΙΚΑ ΕΡΓΑ, ERASMUS+</w:t>
                  </w:r>
                </w:p>
              </w:tc>
              <w:tc>
                <w:tcPr>
                  <w:tcW w:w="1418" w:type="dxa"/>
                  <w:shd w:val="clear" w:color="auto" w:fill="auto"/>
                  <w:noWrap/>
                  <w:tcMar>
                    <w:left w:w="28" w:type="dxa"/>
                    <w:right w:w="28" w:type="dxa"/>
                  </w:tcMar>
                  <w:vAlign w:val="center"/>
                  <w:hideMark/>
                </w:tcPr>
                <w:p w14:paraId="2CEE342B"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62.150,00 €</w:t>
                  </w:r>
                </w:p>
              </w:tc>
            </w:tr>
            <w:tr w:rsidR="00DB592D" w:rsidRPr="00C908C2" w14:paraId="1D1F22DA" w14:textId="77777777" w:rsidTr="00F00C84">
              <w:trPr>
                <w:trHeight w:val="288"/>
              </w:trPr>
              <w:tc>
                <w:tcPr>
                  <w:tcW w:w="0" w:type="auto"/>
                  <w:shd w:val="clear" w:color="auto" w:fill="auto"/>
                  <w:noWrap/>
                  <w:tcMar>
                    <w:left w:w="28" w:type="dxa"/>
                    <w:right w:w="28" w:type="dxa"/>
                  </w:tcMar>
                  <w:vAlign w:val="center"/>
                </w:tcPr>
                <w:p w14:paraId="3BF5C75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val="en-US" w:eastAsia="el-GR"/>
                      <w14:ligatures w14:val="none"/>
                    </w:rPr>
                  </w:pPr>
                  <w:r>
                    <w:rPr>
                      <w:rFonts w:ascii="Calibri" w:eastAsia="Times New Roman" w:hAnsi="Calibri" w:cs="Calibri"/>
                      <w:color w:val="000000"/>
                      <w:kern w:val="0"/>
                      <w:sz w:val="18"/>
                      <w:szCs w:val="18"/>
                      <w:lang w:val="en-US" w:eastAsia="el-GR"/>
                      <w14:ligatures w14:val="none"/>
                    </w:rPr>
                    <w:t>66</w:t>
                  </w:r>
                </w:p>
              </w:tc>
              <w:tc>
                <w:tcPr>
                  <w:tcW w:w="2463" w:type="dxa"/>
                  <w:shd w:val="clear" w:color="auto" w:fill="auto"/>
                  <w:noWrap/>
                  <w:tcMar>
                    <w:left w:w="28" w:type="dxa"/>
                    <w:right w:w="28" w:type="dxa"/>
                  </w:tcMar>
                  <w:vAlign w:val="center"/>
                  <w:hideMark/>
                </w:tcPr>
                <w:p w14:paraId="5EECA540"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proofErr w:type="spellStart"/>
                  <w:r w:rsidRPr="00C908C2">
                    <w:rPr>
                      <w:rFonts w:ascii="Calibri" w:eastAsia="Times New Roman" w:hAnsi="Calibri" w:cs="Calibri"/>
                      <w:color w:val="000000"/>
                      <w:kern w:val="0"/>
                      <w:sz w:val="18"/>
                      <w:szCs w:val="18"/>
                      <w:lang w:eastAsia="el-GR"/>
                      <w14:ligatures w14:val="none"/>
                    </w:rPr>
                    <w:t>Ελεγχοι</w:t>
                  </w:r>
                  <w:proofErr w:type="spellEnd"/>
                  <w:r w:rsidRPr="00C908C2">
                    <w:rPr>
                      <w:rFonts w:ascii="Calibri" w:eastAsia="Times New Roman" w:hAnsi="Calibri" w:cs="Calibri"/>
                      <w:color w:val="000000"/>
                      <w:kern w:val="0"/>
                      <w:sz w:val="18"/>
                      <w:szCs w:val="18"/>
                      <w:lang w:eastAsia="el-GR"/>
                      <w14:ligatures w14:val="none"/>
                    </w:rPr>
                    <w:t xml:space="preserve"> ενεργειακής μετάβασης για απαλλαγή από άνθρακα - </w:t>
                  </w:r>
                  <w:proofErr w:type="spellStart"/>
                  <w:r w:rsidRPr="00C908C2">
                    <w:rPr>
                      <w:rFonts w:ascii="Calibri" w:eastAsia="Times New Roman" w:hAnsi="Calibri" w:cs="Calibri"/>
                      <w:color w:val="000000"/>
                      <w:kern w:val="0"/>
                      <w:sz w:val="18"/>
                      <w:szCs w:val="18"/>
                      <w:lang w:eastAsia="el-GR"/>
                      <w14:ligatures w14:val="none"/>
                    </w:rPr>
                    <w:t>EnTrainer</w:t>
                  </w:r>
                  <w:proofErr w:type="spellEnd"/>
                </w:p>
              </w:tc>
              <w:tc>
                <w:tcPr>
                  <w:tcW w:w="1018" w:type="dxa"/>
                  <w:shd w:val="clear" w:color="auto" w:fill="auto"/>
                  <w:noWrap/>
                  <w:tcMar>
                    <w:left w:w="28" w:type="dxa"/>
                    <w:right w:w="28" w:type="dxa"/>
                  </w:tcMar>
                  <w:vAlign w:val="center"/>
                  <w:hideMark/>
                </w:tcPr>
                <w:p w14:paraId="378C69E2"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1/12/2022</w:t>
                  </w:r>
                </w:p>
              </w:tc>
              <w:tc>
                <w:tcPr>
                  <w:tcW w:w="993" w:type="dxa"/>
                  <w:shd w:val="clear" w:color="auto" w:fill="auto"/>
                  <w:noWrap/>
                  <w:tcMar>
                    <w:left w:w="28" w:type="dxa"/>
                    <w:right w:w="28" w:type="dxa"/>
                  </w:tcMar>
                  <w:vAlign w:val="center"/>
                  <w:hideMark/>
                </w:tcPr>
                <w:p w14:paraId="20C6D094"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30/11/2025</w:t>
                  </w:r>
                </w:p>
              </w:tc>
              <w:tc>
                <w:tcPr>
                  <w:tcW w:w="1353" w:type="dxa"/>
                  <w:shd w:val="clear" w:color="auto" w:fill="auto"/>
                  <w:noWrap/>
                  <w:tcMar>
                    <w:left w:w="28" w:type="dxa"/>
                    <w:right w:w="28" w:type="dxa"/>
                  </w:tcMar>
                  <w:vAlign w:val="center"/>
                  <w:hideMark/>
                </w:tcPr>
                <w:p w14:paraId="063C9091"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ΚΟΙΝΟΤΙΚΕΣ ΠΡΩΤΟΒΟΥΛΙΕΣ</w:t>
                  </w:r>
                </w:p>
              </w:tc>
              <w:tc>
                <w:tcPr>
                  <w:tcW w:w="1418" w:type="dxa"/>
                  <w:shd w:val="clear" w:color="auto" w:fill="auto"/>
                  <w:noWrap/>
                  <w:tcMar>
                    <w:left w:w="28" w:type="dxa"/>
                    <w:right w:w="28" w:type="dxa"/>
                  </w:tcMar>
                  <w:vAlign w:val="center"/>
                  <w:hideMark/>
                </w:tcPr>
                <w:p w14:paraId="5C82B323" w14:textId="77777777" w:rsidR="00DB592D" w:rsidRPr="00C908C2" w:rsidRDefault="00DB592D" w:rsidP="00DB592D">
                  <w:pPr>
                    <w:spacing w:after="0" w:line="240" w:lineRule="auto"/>
                    <w:jc w:val="center"/>
                    <w:rPr>
                      <w:rFonts w:ascii="Calibri" w:eastAsia="Times New Roman" w:hAnsi="Calibri" w:cs="Calibri"/>
                      <w:color w:val="000000"/>
                      <w:kern w:val="0"/>
                      <w:sz w:val="18"/>
                      <w:szCs w:val="18"/>
                      <w:lang w:eastAsia="el-GR"/>
                      <w14:ligatures w14:val="none"/>
                    </w:rPr>
                  </w:pPr>
                  <w:r w:rsidRPr="00C908C2">
                    <w:rPr>
                      <w:rFonts w:ascii="Calibri" w:eastAsia="Times New Roman" w:hAnsi="Calibri" w:cs="Calibri"/>
                      <w:color w:val="000000"/>
                      <w:kern w:val="0"/>
                      <w:sz w:val="18"/>
                      <w:szCs w:val="18"/>
                      <w:lang w:eastAsia="el-GR"/>
                      <w14:ligatures w14:val="none"/>
                    </w:rPr>
                    <w:t>236.844,00 €</w:t>
                  </w:r>
                </w:p>
              </w:tc>
            </w:tr>
          </w:tbl>
          <w:p w14:paraId="60BFE063" w14:textId="5DB61860" w:rsidR="00DB592D" w:rsidRPr="00BE2A9B" w:rsidRDefault="00DB592D" w:rsidP="00DB592D">
            <w:pPr>
              <w:spacing w:after="0" w:line="240" w:lineRule="auto"/>
              <w:rPr>
                <w:rFonts w:ascii="Calibri" w:eastAsia="Times New Roman" w:hAnsi="Calibri" w:cs="Calibri"/>
                <w:b/>
                <w:bCs/>
                <w:color w:val="000000"/>
                <w:kern w:val="0"/>
                <w:lang w:val="en-US" w:eastAsia="el-GR"/>
                <w14:ligatures w14:val="none"/>
              </w:rPr>
            </w:pPr>
          </w:p>
        </w:tc>
      </w:tr>
    </w:tbl>
    <w:p w14:paraId="53A04C66" w14:textId="77777777" w:rsidR="00FC19FD" w:rsidRDefault="00FC19FD"/>
    <w:tbl>
      <w:tblPr>
        <w:tblW w:w="9663" w:type="dxa"/>
        <w:tblInd w:w="-5" w:type="dxa"/>
        <w:tblCellMar>
          <w:top w:w="15" w:type="dxa"/>
        </w:tblCellMar>
        <w:tblLook w:val="04A0" w:firstRow="1" w:lastRow="0" w:firstColumn="1" w:lastColumn="0" w:noHBand="0" w:noVBand="1"/>
      </w:tblPr>
      <w:tblGrid>
        <w:gridCol w:w="2977"/>
        <w:gridCol w:w="6686"/>
      </w:tblGrid>
      <w:tr w:rsidR="00085423" w:rsidRPr="007422FA" w14:paraId="116CA56C"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4537999" w14:textId="45478FFA"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ΑΝΑΠΤΥΞΙΑΚΟΙ ΣΤΟΧΟΙ ΤΟΥ ΤΜΗΜΑΤΟΣ</w:t>
            </w:r>
          </w:p>
        </w:tc>
      </w:tr>
      <w:tr w:rsidR="007422FA" w:rsidRPr="007422FA" w14:paraId="3578D331" w14:textId="77777777" w:rsidTr="005B3C3E">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0A6D87A5" w14:textId="77777777" w:rsidR="007422FA" w:rsidRPr="007422FA" w:rsidRDefault="007422FA" w:rsidP="005B3C3E">
            <w:pPr>
              <w:widowControl w:val="0"/>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vAlign w:val="bottom"/>
          </w:tcPr>
          <w:p w14:paraId="2304FCCB" w14:textId="07465029" w:rsidR="005B3C3E" w:rsidRDefault="005B3C3E" w:rsidP="005B3C3E">
            <w:pPr>
              <w:spacing w:after="0" w:line="240" w:lineRule="auto"/>
              <w:jc w:val="both"/>
              <w:rPr>
                <w:rFonts w:ascii="Calibri" w:eastAsia="Times New Roman" w:hAnsi="Calibri" w:cs="Calibri"/>
                <w:color w:val="000000"/>
                <w:kern w:val="0"/>
                <w:lang w:eastAsia="el-GR"/>
                <w14:ligatures w14:val="none"/>
              </w:rPr>
            </w:pPr>
            <w:r w:rsidRPr="0040426F">
              <w:rPr>
                <w:rFonts w:ascii="Calibri" w:eastAsia="Times New Roman" w:hAnsi="Calibri" w:cs="Calibri"/>
                <w:color w:val="000000"/>
                <w:kern w:val="0"/>
                <w:lang w:eastAsia="el-GR"/>
                <w14:ligatures w14:val="none"/>
              </w:rPr>
              <w:t>Ο</w:t>
            </w:r>
            <w:r>
              <w:rPr>
                <w:rFonts w:ascii="Calibri" w:eastAsia="Times New Roman" w:hAnsi="Calibri" w:cs="Calibri"/>
                <w:color w:val="000000"/>
                <w:kern w:val="0"/>
                <w:lang w:eastAsia="el-GR"/>
                <w14:ligatures w14:val="none"/>
              </w:rPr>
              <w:t xml:space="preserve"> προγραμματισμός της ερευνητικής δραστηριότητας</w:t>
            </w:r>
            <w:r w:rsidRPr="0040426F">
              <w:rPr>
                <w:rFonts w:ascii="Calibri" w:eastAsia="Times New Roman" w:hAnsi="Calibri" w:cs="Calibri"/>
                <w:color w:val="000000"/>
                <w:kern w:val="0"/>
                <w:lang w:eastAsia="el-GR"/>
                <w14:ligatures w14:val="none"/>
              </w:rPr>
              <w:t xml:space="preserve"> του Τμήματος Ηλεκτρολόγων Μηχανικών και Μηχανικών Υπολογιστών (ΗΜΜΥ) </w:t>
            </w:r>
            <w:r>
              <w:rPr>
                <w:rFonts w:ascii="Calibri" w:eastAsia="Times New Roman" w:hAnsi="Calibri" w:cs="Calibri"/>
                <w:color w:val="000000"/>
                <w:kern w:val="0"/>
                <w:lang w:eastAsia="el-GR"/>
                <w14:ligatures w14:val="none"/>
              </w:rPr>
              <w:t>έως το 2027 περιλαμβάνει τους ακόλουθους στόχους</w:t>
            </w:r>
            <w:r w:rsidRPr="0040426F">
              <w:rPr>
                <w:rFonts w:ascii="Calibri" w:eastAsia="Times New Roman" w:hAnsi="Calibri" w:cs="Calibri"/>
                <w:color w:val="000000"/>
                <w:kern w:val="0"/>
                <w:lang w:eastAsia="el-GR"/>
                <w14:ligatures w14:val="none"/>
              </w:rPr>
              <w:t>:</w:t>
            </w:r>
          </w:p>
          <w:p w14:paraId="2F7DF017" w14:textId="77777777" w:rsidR="005B3C3E" w:rsidRDefault="005B3C3E" w:rsidP="005B3C3E">
            <w:pPr>
              <w:spacing w:after="0" w:line="240" w:lineRule="auto"/>
              <w:jc w:val="both"/>
              <w:rPr>
                <w:rFonts w:ascii="Calibri" w:eastAsia="Times New Roman" w:hAnsi="Calibri" w:cs="Calibri"/>
                <w:color w:val="000000"/>
                <w:kern w:val="0"/>
                <w:lang w:eastAsia="el-GR"/>
                <w14:ligatures w14:val="none"/>
              </w:rPr>
            </w:pPr>
          </w:p>
          <w:p w14:paraId="36DDF959" w14:textId="77777777" w:rsidR="005B3C3E" w:rsidRPr="005B3C3E" w:rsidRDefault="005B3C3E" w:rsidP="005B3C3E">
            <w:pPr>
              <w:pStyle w:val="a6"/>
              <w:numPr>
                <w:ilvl w:val="0"/>
                <w:numId w:val="14"/>
              </w:numPr>
              <w:spacing w:after="0" w:line="240" w:lineRule="auto"/>
              <w:jc w:val="both"/>
              <w:rPr>
                <w:rFonts w:ascii="Calibri" w:eastAsia="Times New Roman" w:hAnsi="Calibri" w:cs="Calibri"/>
                <w:color w:val="000000"/>
                <w:kern w:val="0"/>
                <w:lang w:eastAsia="el-GR"/>
                <w14:ligatures w14:val="none"/>
              </w:rPr>
            </w:pPr>
            <w:r w:rsidRPr="005B3C3E">
              <w:rPr>
                <w:rFonts w:ascii="Calibri" w:eastAsia="Times New Roman" w:hAnsi="Calibri" w:cs="Calibri"/>
                <w:color w:val="000000"/>
                <w:kern w:val="0"/>
                <w:lang w:eastAsia="el-GR"/>
                <w14:ligatures w14:val="none"/>
              </w:rPr>
              <w:t>Ενίσχυση, προώθηση και διεκδίκηση ερευνητικών προγραμμάτων από το ακαδημαϊκό προσωπικό του Τμήματος.</w:t>
            </w:r>
          </w:p>
          <w:p w14:paraId="11D7660A" w14:textId="31A0F4B4" w:rsidR="005B3C3E" w:rsidRPr="005B3C3E" w:rsidRDefault="005B3C3E" w:rsidP="005B3C3E">
            <w:pPr>
              <w:pStyle w:val="a6"/>
              <w:numPr>
                <w:ilvl w:val="0"/>
                <w:numId w:val="14"/>
              </w:numPr>
              <w:spacing w:after="0" w:line="240" w:lineRule="auto"/>
              <w:jc w:val="both"/>
              <w:rPr>
                <w:rFonts w:ascii="Calibri" w:eastAsia="Times New Roman" w:hAnsi="Calibri" w:cs="Calibri"/>
                <w:color w:val="000000"/>
                <w:kern w:val="0"/>
                <w:lang w:eastAsia="el-GR"/>
                <w14:ligatures w14:val="none"/>
              </w:rPr>
            </w:pPr>
            <w:r w:rsidRPr="005B3C3E">
              <w:rPr>
                <w:rFonts w:ascii="Calibri" w:eastAsia="Times New Roman" w:hAnsi="Calibri" w:cs="Calibri"/>
                <w:color w:val="000000"/>
                <w:kern w:val="0"/>
                <w:lang w:eastAsia="el-GR"/>
                <w14:ligatures w14:val="none"/>
              </w:rPr>
              <w:t xml:space="preserve">Αύξηση </w:t>
            </w:r>
            <w:r w:rsidR="00BB3536">
              <w:rPr>
                <w:rFonts w:ascii="Calibri" w:eastAsia="Times New Roman" w:hAnsi="Calibri" w:cs="Calibri"/>
                <w:color w:val="000000"/>
                <w:kern w:val="0"/>
                <w:lang w:eastAsia="el-GR"/>
                <w14:ligatures w14:val="none"/>
              </w:rPr>
              <w:t xml:space="preserve">του </w:t>
            </w:r>
            <w:r w:rsidRPr="005B3C3E">
              <w:rPr>
                <w:rFonts w:ascii="Calibri" w:eastAsia="Times New Roman" w:hAnsi="Calibri" w:cs="Calibri"/>
                <w:color w:val="000000"/>
                <w:kern w:val="0"/>
                <w:lang w:eastAsia="el-GR"/>
                <w14:ligatures w14:val="none"/>
              </w:rPr>
              <w:t xml:space="preserve">αριθμού δημοσιεύσεων σε περιοδικά Q1, Q2 και </w:t>
            </w:r>
            <w:proofErr w:type="spellStart"/>
            <w:r w:rsidRPr="005B3C3E">
              <w:rPr>
                <w:rFonts w:ascii="Calibri" w:eastAsia="Times New Roman" w:hAnsi="Calibri" w:cs="Calibri"/>
                <w:color w:val="000000"/>
                <w:kern w:val="0"/>
                <w:lang w:eastAsia="el-GR"/>
                <w14:ligatures w14:val="none"/>
              </w:rPr>
              <w:t>Scopus</w:t>
            </w:r>
            <w:proofErr w:type="spellEnd"/>
            <w:r w:rsidRPr="005B3C3E">
              <w:rPr>
                <w:rFonts w:ascii="Calibri" w:eastAsia="Times New Roman" w:hAnsi="Calibri" w:cs="Calibri"/>
                <w:color w:val="000000"/>
                <w:kern w:val="0"/>
                <w:lang w:eastAsia="el-GR"/>
                <w14:ligatures w14:val="none"/>
              </w:rPr>
              <w:t>.</w:t>
            </w:r>
          </w:p>
          <w:p w14:paraId="0F725232" w14:textId="4885A504" w:rsidR="005B3C3E" w:rsidRPr="005B3C3E" w:rsidRDefault="0023194F" w:rsidP="005B3C3E">
            <w:pPr>
              <w:pStyle w:val="a6"/>
              <w:numPr>
                <w:ilvl w:val="0"/>
                <w:numId w:val="14"/>
              </w:numPr>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Ενίσχυση του διεθνούς προφίλ του τμήματος</w:t>
            </w:r>
            <w:r w:rsidR="005B3C3E" w:rsidRPr="005B3C3E">
              <w:rPr>
                <w:rFonts w:ascii="Calibri" w:eastAsia="Times New Roman" w:hAnsi="Calibri" w:cs="Calibri"/>
                <w:color w:val="000000"/>
                <w:kern w:val="0"/>
                <w:lang w:eastAsia="el-GR"/>
                <w14:ligatures w14:val="none"/>
              </w:rPr>
              <w:t>.</w:t>
            </w:r>
          </w:p>
          <w:p w14:paraId="2735A6EE" w14:textId="77777777" w:rsidR="005B3C3E" w:rsidRPr="005B3C3E" w:rsidRDefault="005B3C3E" w:rsidP="005B3C3E">
            <w:pPr>
              <w:pStyle w:val="a6"/>
              <w:numPr>
                <w:ilvl w:val="0"/>
                <w:numId w:val="14"/>
              </w:numPr>
              <w:spacing w:after="0" w:line="240" w:lineRule="auto"/>
              <w:jc w:val="both"/>
              <w:rPr>
                <w:rFonts w:ascii="Calibri" w:eastAsia="Times New Roman" w:hAnsi="Calibri" w:cs="Calibri"/>
                <w:color w:val="000000"/>
                <w:kern w:val="0"/>
                <w:lang w:eastAsia="el-GR"/>
                <w14:ligatures w14:val="none"/>
              </w:rPr>
            </w:pPr>
            <w:r w:rsidRPr="005B3C3E">
              <w:rPr>
                <w:rFonts w:ascii="Calibri" w:eastAsia="Times New Roman" w:hAnsi="Calibri" w:cs="Calibri"/>
                <w:color w:val="000000"/>
                <w:kern w:val="0"/>
                <w:lang w:eastAsia="el-GR"/>
                <w14:ligatures w14:val="none"/>
              </w:rPr>
              <w:t>Διασύνδεση με τομείς διεπιστημονικού ενδιαφέροντος.</w:t>
            </w:r>
          </w:p>
          <w:p w14:paraId="2EF69F10" w14:textId="23052CCF" w:rsidR="005B3C3E" w:rsidRDefault="005B3C3E" w:rsidP="005B3C3E">
            <w:pPr>
              <w:pStyle w:val="a6"/>
              <w:numPr>
                <w:ilvl w:val="0"/>
                <w:numId w:val="14"/>
              </w:numPr>
              <w:spacing w:after="0" w:line="240" w:lineRule="auto"/>
              <w:jc w:val="both"/>
              <w:rPr>
                <w:rFonts w:ascii="Calibri" w:eastAsia="Times New Roman" w:hAnsi="Calibri" w:cs="Calibri"/>
                <w:color w:val="000000"/>
                <w:kern w:val="0"/>
                <w:lang w:eastAsia="el-GR"/>
                <w14:ligatures w14:val="none"/>
              </w:rPr>
            </w:pPr>
            <w:r w:rsidRPr="005B3C3E">
              <w:rPr>
                <w:rFonts w:ascii="Calibri" w:eastAsia="Times New Roman" w:hAnsi="Calibri" w:cs="Calibri"/>
                <w:color w:val="000000"/>
                <w:kern w:val="0"/>
                <w:lang w:eastAsia="el-GR"/>
                <w14:ligatures w14:val="none"/>
              </w:rPr>
              <w:t>Προσέλκυση και ενσωμάτωση στο ακαδημαϊκό προσωπικό επιστημόνων διεθνούς εμβέλειας που ενισχύουν το δυναμικό του Τμήματος στην διδασκαλία και έρευνα, που είναι σε θέση να προσελκύσουν ανταγωνιστικά χρηματοδοτούμενα ερευνητικά προγράμματα.</w:t>
            </w:r>
          </w:p>
          <w:p w14:paraId="1894C862" w14:textId="26EB3D0E" w:rsidR="0023194F" w:rsidRPr="0023194F" w:rsidRDefault="0023194F" w:rsidP="005B3C3E">
            <w:pPr>
              <w:pStyle w:val="a6"/>
              <w:numPr>
                <w:ilvl w:val="0"/>
                <w:numId w:val="14"/>
              </w:numPr>
              <w:spacing w:after="0" w:line="240" w:lineRule="auto"/>
              <w:jc w:val="both"/>
              <w:rPr>
                <w:rFonts w:ascii="Calibri" w:eastAsia="Times New Roman" w:hAnsi="Calibri" w:cs="Calibri"/>
                <w:color w:val="000000"/>
                <w:kern w:val="0"/>
                <w:lang w:eastAsia="el-GR"/>
                <w14:ligatures w14:val="none"/>
              </w:rPr>
            </w:pPr>
            <w:r>
              <w:t>Σύνδεση της έρευνας με την εκπαίδευση προπτυχιακών φοιτητών</w:t>
            </w:r>
          </w:p>
          <w:p w14:paraId="2992158F" w14:textId="492D6382" w:rsidR="0023194F" w:rsidRPr="005B3C3E" w:rsidRDefault="0023194F" w:rsidP="005B3C3E">
            <w:pPr>
              <w:pStyle w:val="a6"/>
              <w:numPr>
                <w:ilvl w:val="0"/>
                <w:numId w:val="14"/>
              </w:numPr>
              <w:spacing w:after="0" w:line="240" w:lineRule="auto"/>
              <w:jc w:val="both"/>
              <w:rPr>
                <w:rFonts w:ascii="Calibri" w:eastAsia="Times New Roman" w:hAnsi="Calibri" w:cs="Calibri"/>
                <w:color w:val="000000"/>
                <w:kern w:val="0"/>
                <w:lang w:eastAsia="el-GR"/>
                <w14:ligatures w14:val="none"/>
              </w:rPr>
            </w:pPr>
            <w:r>
              <w:t>Ανάπτυξη της εξωστρέφειας στην έρευνα</w:t>
            </w:r>
          </w:p>
          <w:p w14:paraId="26F9853B" w14:textId="7BF0500B" w:rsidR="007422FA" w:rsidRPr="007422FA" w:rsidRDefault="007422FA" w:rsidP="005B3C3E">
            <w:pPr>
              <w:spacing w:after="0" w:line="240" w:lineRule="auto"/>
              <w:jc w:val="center"/>
              <w:rPr>
                <w:rFonts w:ascii="Calibri" w:eastAsia="Times New Roman" w:hAnsi="Calibri" w:cs="Calibri"/>
                <w:color w:val="000000"/>
                <w:kern w:val="0"/>
                <w:lang w:eastAsia="el-GR"/>
                <w14:ligatures w14:val="none"/>
              </w:rPr>
            </w:pPr>
          </w:p>
        </w:tc>
      </w:tr>
      <w:tr w:rsidR="007422FA" w:rsidRPr="007422FA" w14:paraId="367FD4D9"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AC05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C2872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2E4399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11568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D62E78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729BD35"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8820D6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0480C9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A4AA63A" w14:textId="77777777" w:rsidTr="005B3C3E">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C8E0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EF121A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2F79CF" w:rsidRPr="007422FA" w14:paraId="4E64757C"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2F773360" w14:textId="69CA6758" w:rsidR="002F79CF" w:rsidRPr="007422FA" w:rsidRDefault="002F79CF"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ΠΡΟΤΑΣΕΙΣ</w:t>
            </w:r>
            <w:r w:rsidR="00160C7C">
              <w:rPr>
                <w:rFonts w:ascii="Calibri" w:eastAsia="Times New Roman" w:hAnsi="Calibri" w:cs="Calibri"/>
                <w:b/>
                <w:bCs/>
                <w:color w:val="000000"/>
                <w:kern w:val="0"/>
                <w:lang w:val="en-US" w:eastAsia="el-GR"/>
                <w14:ligatures w14:val="none"/>
              </w:rPr>
              <w:t>/</w:t>
            </w:r>
            <w:r w:rsidR="00160C7C">
              <w:rPr>
                <w:rFonts w:ascii="Calibri" w:eastAsia="Times New Roman" w:hAnsi="Calibri" w:cs="Calibri"/>
                <w:b/>
                <w:bCs/>
                <w:color w:val="000000"/>
                <w:kern w:val="0"/>
                <w:lang w:eastAsia="el-GR"/>
                <w14:ligatures w14:val="none"/>
              </w:rPr>
              <w:t>ΠΡΟΓΡΑΜΜΑΤΑ</w:t>
            </w:r>
            <w:r>
              <w:rPr>
                <w:rFonts w:ascii="Calibri" w:eastAsia="Times New Roman" w:hAnsi="Calibri" w:cs="Calibri"/>
                <w:b/>
                <w:bCs/>
                <w:color w:val="000000"/>
                <w:kern w:val="0"/>
                <w:lang w:eastAsia="el-GR"/>
                <w14:ligatures w14:val="none"/>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75349252" w14:textId="56ECAC16" w:rsidR="002F79CF" w:rsidRDefault="0023194F" w:rsidP="0023194F">
            <w:pPr>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Για την επίτευξη των προαναφερόμενων στόχων προτείνονται οι ακόλουθες δράσεις:</w:t>
            </w:r>
          </w:p>
          <w:p w14:paraId="5092ABA5" w14:textId="77777777" w:rsidR="0023194F" w:rsidRDefault="0023194F" w:rsidP="0023194F">
            <w:pPr>
              <w:spacing w:after="0" w:line="240" w:lineRule="auto"/>
              <w:jc w:val="both"/>
              <w:rPr>
                <w:rFonts w:ascii="Calibri" w:eastAsia="Times New Roman" w:hAnsi="Calibri" w:cs="Calibri"/>
                <w:color w:val="000000"/>
                <w:kern w:val="0"/>
                <w:lang w:eastAsia="el-GR"/>
                <w14:ligatures w14:val="none"/>
              </w:rPr>
            </w:pPr>
          </w:p>
          <w:p w14:paraId="32AD6332" w14:textId="38D65AAB" w:rsidR="0023194F" w:rsidRPr="00CA34A7" w:rsidRDefault="0023194F" w:rsidP="0023194F">
            <w:pPr>
              <w:spacing w:after="0" w:line="240" w:lineRule="auto"/>
              <w:rPr>
                <w:rFonts w:ascii="Calibri" w:eastAsia="Times New Roman" w:hAnsi="Calibri" w:cs="Calibri"/>
                <w:b/>
                <w:bCs/>
                <w:color w:val="000000"/>
                <w:kern w:val="0"/>
                <w:lang w:eastAsia="el-GR"/>
                <w14:ligatures w14:val="none"/>
              </w:rPr>
            </w:pPr>
            <w:r w:rsidRPr="00CA34A7">
              <w:rPr>
                <w:rFonts w:ascii="Calibri" w:eastAsia="Times New Roman" w:hAnsi="Calibri" w:cs="Calibri"/>
                <w:b/>
                <w:bCs/>
                <w:color w:val="000000"/>
                <w:kern w:val="0"/>
                <w:lang w:eastAsia="el-GR"/>
                <w14:ligatures w14:val="none"/>
              </w:rPr>
              <w:t>Ενίσχυση, προώθηση και διεκδίκηση ερευνητικών προγραμμάτων από το ακαδημαϊκό προσωπικό του Τμήματος.</w:t>
            </w:r>
          </w:p>
          <w:p w14:paraId="3F3CF064" w14:textId="77777777" w:rsidR="0023194F" w:rsidRPr="0023194F" w:rsidRDefault="0023194F" w:rsidP="0023194F">
            <w:pPr>
              <w:pStyle w:val="a6"/>
              <w:numPr>
                <w:ilvl w:val="0"/>
                <w:numId w:val="17"/>
              </w:numPr>
              <w:spacing w:after="0" w:line="240" w:lineRule="auto"/>
              <w:ind w:left="744" w:hanging="426"/>
              <w:rPr>
                <w:rFonts w:ascii="Calibri" w:eastAsia="Times New Roman" w:hAnsi="Calibri" w:cs="Calibri"/>
                <w:color w:val="000000"/>
                <w:kern w:val="0"/>
                <w:lang w:eastAsia="el-GR"/>
                <w14:ligatures w14:val="none"/>
              </w:rPr>
            </w:pPr>
            <w:r w:rsidRPr="0023194F">
              <w:rPr>
                <w:rFonts w:ascii="Calibri" w:eastAsia="Times New Roman" w:hAnsi="Calibri" w:cs="Calibri"/>
                <w:color w:val="000000"/>
                <w:kern w:val="0"/>
                <w:lang w:eastAsia="el-GR"/>
                <w14:ligatures w14:val="none"/>
              </w:rPr>
              <w:t xml:space="preserve">Διοικητική υποστήριξη των μελών ακαδημαϊκού προσωπικού, προκειμένου να εκπληρώσουν τις δυνατότητές τους και να </w:t>
            </w:r>
            <w:r w:rsidRPr="0023194F">
              <w:rPr>
                <w:rFonts w:ascii="Calibri" w:eastAsia="Times New Roman" w:hAnsi="Calibri" w:cs="Calibri"/>
                <w:color w:val="000000"/>
                <w:kern w:val="0"/>
                <w:lang w:eastAsia="el-GR"/>
                <w14:ligatures w14:val="none"/>
              </w:rPr>
              <w:lastRenderedPageBreak/>
              <w:t>εξεύρουν τους πόρους που απαιτούνται για την παραγωγή και ενίσχυση των ερευνητικών προγραμμάτων.</w:t>
            </w:r>
          </w:p>
          <w:p w14:paraId="1FDEF1B7" w14:textId="0FDBD03A" w:rsidR="0023194F" w:rsidRDefault="0023194F" w:rsidP="0023194F">
            <w:pPr>
              <w:pStyle w:val="a6"/>
              <w:numPr>
                <w:ilvl w:val="0"/>
                <w:numId w:val="17"/>
              </w:numPr>
              <w:spacing w:after="0" w:line="240" w:lineRule="auto"/>
              <w:ind w:left="744" w:hanging="426"/>
              <w:rPr>
                <w:rFonts w:ascii="Calibri" w:eastAsia="Times New Roman" w:hAnsi="Calibri" w:cs="Calibri"/>
                <w:color w:val="000000"/>
                <w:kern w:val="0"/>
                <w:lang w:eastAsia="el-GR"/>
                <w14:ligatures w14:val="none"/>
              </w:rPr>
            </w:pPr>
            <w:r w:rsidRPr="0023194F">
              <w:rPr>
                <w:rFonts w:ascii="Calibri" w:eastAsia="Times New Roman" w:hAnsi="Calibri" w:cs="Calibri"/>
                <w:color w:val="000000"/>
                <w:kern w:val="0"/>
                <w:lang w:eastAsia="el-GR"/>
                <w14:ligatures w14:val="none"/>
              </w:rPr>
              <w:t>Υποστήριξη των υφιστάμενων εργαστηριακών δομών του Τμήματος και ανάπτυξη νέων ερευνητικών δομών.</w:t>
            </w:r>
          </w:p>
          <w:p w14:paraId="7ECFF97D" w14:textId="35A89DCD" w:rsidR="00CA34A7" w:rsidRPr="0023194F" w:rsidRDefault="00CA34A7" w:rsidP="0023194F">
            <w:pPr>
              <w:pStyle w:val="a6"/>
              <w:numPr>
                <w:ilvl w:val="0"/>
                <w:numId w:val="17"/>
              </w:numPr>
              <w:spacing w:after="0" w:line="240" w:lineRule="auto"/>
              <w:ind w:left="744" w:hanging="426"/>
              <w:rPr>
                <w:rFonts w:ascii="Calibri" w:eastAsia="Times New Roman" w:hAnsi="Calibri" w:cs="Calibri"/>
                <w:color w:val="000000"/>
                <w:kern w:val="0"/>
                <w:lang w:eastAsia="el-GR"/>
                <w14:ligatures w14:val="none"/>
              </w:rPr>
            </w:pPr>
            <w:r>
              <w:t>Ενίσχυση υπαρχόντων και αναζήτηση νέων συνεργασιών με ερευνητικούς φορείς της χώρας και της αλλοδαπής μέσα από τη συμμετοχή σε λίστες αναζήτησης συνεργατών.</w:t>
            </w:r>
          </w:p>
          <w:p w14:paraId="12611FAD" w14:textId="77777777" w:rsidR="0023194F" w:rsidRDefault="0023194F" w:rsidP="0023194F">
            <w:pPr>
              <w:spacing w:after="0" w:line="240" w:lineRule="auto"/>
              <w:rPr>
                <w:rFonts w:ascii="Calibri" w:eastAsia="Times New Roman" w:hAnsi="Calibri" w:cs="Calibri"/>
                <w:b/>
                <w:bCs/>
                <w:color w:val="000000"/>
                <w:kern w:val="0"/>
                <w:lang w:eastAsia="el-GR"/>
                <w14:ligatures w14:val="none"/>
              </w:rPr>
            </w:pPr>
          </w:p>
          <w:p w14:paraId="40C34FAD" w14:textId="5864DAF8" w:rsidR="0023194F" w:rsidRDefault="0023194F" w:rsidP="0023194F">
            <w:pPr>
              <w:spacing w:after="0" w:line="240" w:lineRule="auto"/>
              <w:rPr>
                <w:rFonts w:ascii="Calibri" w:eastAsia="Times New Roman" w:hAnsi="Calibri" w:cs="Calibri"/>
                <w:b/>
                <w:bCs/>
                <w:color w:val="000000"/>
                <w:kern w:val="0"/>
                <w:lang w:eastAsia="el-GR"/>
                <w14:ligatures w14:val="none"/>
              </w:rPr>
            </w:pPr>
            <w:r w:rsidRPr="0023194F">
              <w:rPr>
                <w:rFonts w:ascii="Calibri" w:eastAsia="Times New Roman" w:hAnsi="Calibri" w:cs="Calibri"/>
                <w:b/>
                <w:bCs/>
                <w:color w:val="000000"/>
                <w:kern w:val="0"/>
                <w:lang w:eastAsia="el-GR"/>
                <w14:ligatures w14:val="none"/>
              </w:rPr>
              <w:t xml:space="preserve">Αύξηση αριθμού δημοσιεύσεων σε περιοδικά Q1, Q2 και </w:t>
            </w:r>
            <w:proofErr w:type="spellStart"/>
            <w:r w:rsidRPr="0023194F">
              <w:rPr>
                <w:rFonts w:ascii="Calibri" w:eastAsia="Times New Roman" w:hAnsi="Calibri" w:cs="Calibri"/>
                <w:b/>
                <w:bCs/>
                <w:color w:val="000000"/>
                <w:kern w:val="0"/>
                <w:lang w:eastAsia="el-GR"/>
                <w14:ligatures w14:val="none"/>
              </w:rPr>
              <w:t>Scopus</w:t>
            </w:r>
            <w:proofErr w:type="spellEnd"/>
            <w:r w:rsidRPr="0023194F">
              <w:rPr>
                <w:rFonts w:ascii="Calibri" w:eastAsia="Times New Roman" w:hAnsi="Calibri" w:cs="Calibri"/>
                <w:b/>
                <w:bCs/>
                <w:color w:val="000000"/>
                <w:kern w:val="0"/>
                <w:lang w:eastAsia="el-GR"/>
                <w14:ligatures w14:val="none"/>
              </w:rPr>
              <w:t>.</w:t>
            </w:r>
          </w:p>
          <w:p w14:paraId="6F69CFE4" w14:textId="4BDDD0DD" w:rsidR="0023194F" w:rsidRDefault="0023194F" w:rsidP="0023194F">
            <w:pPr>
              <w:pStyle w:val="a6"/>
              <w:numPr>
                <w:ilvl w:val="0"/>
                <w:numId w:val="17"/>
              </w:numPr>
              <w:spacing w:after="0" w:line="240" w:lineRule="auto"/>
              <w:ind w:left="744" w:hanging="426"/>
              <w:rPr>
                <w:rFonts w:ascii="Calibri" w:eastAsia="Times New Roman" w:hAnsi="Calibri" w:cs="Calibri"/>
                <w:color w:val="000000"/>
                <w:kern w:val="0"/>
                <w:lang w:eastAsia="el-GR"/>
                <w14:ligatures w14:val="none"/>
              </w:rPr>
            </w:pPr>
            <w:r w:rsidRPr="0023194F">
              <w:rPr>
                <w:rFonts w:ascii="Calibri" w:eastAsia="Times New Roman" w:hAnsi="Calibri" w:cs="Calibri"/>
                <w:color w:val="000000"/>
                <w:kern w:val="0"/>
                <w:lang w:eastAsia="el-GR"/>
                <w14:ligatures w14:val="none"/>
              </w:rPr>
              <w:t>Κατανομή πόρων και φόρτου εργασίας ώστε η ερευνητική αριστεία να επιβραβεύεται.</w:t>
            </w:r>
          </w:p>
          <w:p w14:paraId="17A291B8" w14:textId="2A1DAE44" w:rsidR="00CA34A7" w:rsidRPr="0023194F" w:rsidRDefault="00CA34A7" w:rsidP="0023194F">
            <w:pPr>
              <w:pStyle w:val="a6"/>
              <w:numPr>
                <w:ilvl w:val="0"/>
                <w:numId w:val="17"/>
              </w:numPr>
              <w:spacing w:after="0" w:line="240" w:lineRule="auto"/>
              <w:ind w:left="744" w:hanging="426"/>
              <w:rPr>
                <w:rFonts w:ascii="Calibri" w:eastAsia="Times New Roman" w:hAnsi="Calibri" w:cs="Calibri"/>
                <w:color w:val="000000"/>
                <w:kern w:val="0"/>
                <w:lang w:eastAsia="el-GR"/>
                <w14:ligatures w14:val="none"/>
              </w:rPr>
            </w:pPr>
            <w:r>
              <w:t>Συστηματικός στρατηγικός σχεδιασμός της έρευνας σε επίπεδο εργαστηριακών μονάδων</w:t>
            </w:r>
          </w:p>
          <w:p w14:paraId="303153D5" w14:textId="77777777" w:rsidR="0023194F" w:rsidRPr="0023194F" w:rsidRDefault="0023194F" w:rsidP="0023194F">
            <w:pPr>
              <w:spacing w:after="0" w:line="240" w:lineRule="auto"/>
              <w:rPr>
                <w:rFonts w:ascii="Calibri" w:eastAsia="Times New Roman" w:hAnsi="Calibri" w:cs="Calibri"/>
                <w:b/>
                <w:bCs/>
                <w:color w:val="000000"/>
                <w:kern w:val="0"/>
                <w:lang w:eastAsia="el-GR"/>
                <w14:ligatures w14:val="none"/>
              </w:rPr>
            </w:pPr>
          </w:p>
          <w:p w14:paraId="1FD489E0" w14:textId="0614D754" w:rsidR="0023194F" w:rsidRDefault="0023194F" w:rsidP="0023194F">
            <w:pPr>
              <w:spacing w:after="0" w:line="240" w:lineRule="auto"/>
              <w:rPr>
                <w:rFonts w:ascii="Calibri" w:eastAsia="Times New Roman" w:hAnsi="Calibri" w:cs="Calibri"/>
                <w:b/>
                <w:bCs/>
                <w:color w:val="000000"/>
                <w:kern w:val="0"/>
                <w:lang w:eastAsia="el-GR"/>
                <w14:ligatures w14:val="none"/>
              </w:rPr>
            </w:pPr>
            <w:r w:rsidRPr="0023194F">
              <w:rPr>
                <w:rFonts w:ascii="Calibri" w:eastAsia="Times New Roman" w:hAnsi="Calibri" w:cs="Calibri"/>
                <w:b/>
                <w:bCs/>
                <w:color w:val="000000"/>
                <w:kern w:val="0"/>
                <w:lang w:eastAsia="el-GR"/>
                <w14:ligatures w14:val="none"/>
              </w:rPr>
              <w:t>Ενίσχυση του διεθνούς προφίλ του τμήματος.</w:t>
            </w:r>
          </w:p>
          <w:p w14:paraId="726297D8" w14:textId="06D869AC" w:rsidR="00CA34A7" w:rsidRPr="00CA34A7" w:rsidRDefault="00CA34A7" w:rsidP="00CA34A7">
            <w:pPr>
              <w:pStyle w:val="a6"/>
              <w:numPr>
                <w:ilvl w:val="0"/>
                <w:numId w:val="17"/>
              </w:numPr>
              <w:spacing w:after="0" w:line="240" w:lineRule="auto"/>
              <w:rPr>
                <w:rFonts w:ascii="Calibri" w:eastAsia="Times New Roman" w:hAnsi="Calibri" w:cs="Calibri"/>
                <w:color w:val="000000"/>
                <w:kern w:val="0"/>
                <w:lang w:eastAsia="el-GR"/>
                <w14:ligatures w14:val="none"/>
              </w:rPr>
            </w:pPr>
            <w:r w:rsidRPr="00CA34A7">
              <w:rPr>
                <w:rFonts w:ascii="Calibri" w:eastAsia="Times New Roman" w:hAnsi="Calibri" w:cs="Calibri"/>
                <w:color w:val="000000"/>
                <w:kern w:val="0"/>
                <w:lang w:eastAsia="el-GR"/>
                <w14:ligatures w14:val="none"/>
              </w:rPr>
              <w:t>Αναζήτηση νέων συμφωνιών διεθνών και Ευρωπαϊκών εκπαιδευτικών</w:t>
            </w:r>
            <w:r>
              <w:rPr>
                <w:rFonts w:ascii="Calibri" w:eastAsia="Times New Roman" w:hAnsi="Calibri" w:cs="Calibri"/>
                <w:color w:val="000000"/>
                <w:kern w:val="0"/>
                <w:lang w:eastAsia="el-GR"/>
                <w14:ligatures w14:val="none"/>
              </w:rPr>
              <w:t xml:space="preserve"> </w:t>
            </w:r>
            <w:r w:rsidRPr="00CA34A7">
              <w:rPr>
                <w:rFonts w:ascii="Calibri" w:eastAsia="Times New Roman" w:hAnsi="Calibri" w:cs="Calibri"/>
                <w:color w:val="000000"/>
                <w:kern w:val="0"/>
                <w:lang w:eastAsia="el-GR"/>
                <w14:ligatures w14:val="none"/>
              </w:rPr>
              <w:t>προγραμμάτων</w:t>
            </w:r>
            <w:r w:rsidR="00BB3536">
              <w:rPr>
                <w:rFonts w:ascii="Calibri" w:eastAsia="Times New Roman" w:hAnsi="Calibri" w:cs="Calibri"/>
                <w:color w:val="000000"/>
                <w:kern w:val="0"/>
                <w:lang w:eastAsia="el-GR"/>
                <w14:ligatures w14:val="none"/>
              </w:rPr>
              <w:t>.</w:t>
            </w:r>
          </w:p>
          <w:p w14:paraId="7756FA5D" w14:textId="375A9B84" w:rsidR="00CA34A7" w:rsidRPr="00CA34A7" w:rsidRDefault="00CA34A7" w:rsidP="00CA34A7">
            <w:pPr>
              <w:pStyle w:val="a6"/>
              <w:numPr>
                <w:ilvl w:val="0"/>
                <w:numId w:val="17"/>
              </w:numPr>
              <w:spacing w:after="0" w:line="240" w:lineRule="auto"/>
              <w:rPr>
                <w:rFonts w:ascii="Calibri" w:eastAsia="Times New Roman" w:hAnsi="Calibri" w:cs="Calibri"/>
                <w:color w:val="000000"/>
                <w:kern w:val="0"/>
                <w:lang w:eastAsia="el-GR"/>
                <w14:ligatures w14:val="none"/>
              </w:rPr>
            </w:pPr>
            <w:r w:rsidRPr="00CA34A7">
              <w:rPr>
                <w:rFonts w:ascii="Calibri" w:eastAsia="Times New Roman" w:hAnsi="Calibri" w:cs="Calibri"/>
                <w:color w:val="000000"/>
                <w:kern w:val="0"/>
                <w:lang w:eastAsia="el-GR"/>
                <w14:ligatures w14:val="none"/>
              </w:rPr>
              <w:t>Ενίσχυση της οργάνωσης και υποστήριξης φοιτητικών ομάδων που αναπτύσσουν</w:t>
            </w:r>
            <w:r>
              <w:rPr>
                <w:rFonts w:ascii="Calibri" w:eastAsia="Times New Roman" w:hAnsi="Calibri" w:cs="Calibri"/>
                <w:color w:val="000000"/>
                <w:kern w:val="0"/>
                <w:lang w:eastAsia="el-GR"/>
                <w14:ligatures w14:val="none"/>
              </w:rPr>
              <w:t xml:space="preserve"> </w:t>
            </w:r>
            <w:r w:rsidRPr="00CA34A7">
              <w:rPr>
                <w:rFonts w:ascii="Calibri" w:eastAsia="Times New Roman" w:hAnsi="Calibri" w:cs="Calibri"/>
                <w:color w:val="000000"/>
                <w:kern w:val="0"/>
                <w:lang w:eastAsia="el-GR"/>
                <w14:ligatures w14:val="none"/>
              </w:rPr>
              <w:t>και υποβάλλουν έργα σε εθνικούς και διεθνείς διαγωνισμούς</w:t>
            </w:r>
            <w:r w:rsidR="00BB3536">
              <w:rPr>
                <w:rFonts w:ascii="Calibri" w:eastAsia="Times New Roman" w:hAnsi="Calibri" w:cs="Calibri"/>
                <w:color w:val="000000"/>
                <w:kern w:val="0"/>
                <w:lang w:eastAsia="el-GR"/>
                <w14:ligatures w14:val="none"/>
              </w:rPr>
              <w:t>.</w:t>
            </w:r>
          </w:p>
          <w:p w14:paraId="35FA5FEB" w14:textId="2A0CDAFD" w:rsidR="00CA34A7" w:rsidRDefault="00CA34A7" w:rsidP="00CA34A7">
            <w:pPr>
              <w:pStyle w:val="a6"/>
              <w:numPr>
                <w:ilvl w:val="0"/>
                <w:numId w:val="17"/>
              </w:numPr>
              <w:spacing w:after="0" w:line="240" w:lineRule="auto"/>
              <w:rPr>
                <w:rFonts w:ascii="Calibri" w:eastAsia="Times New Roman" w:hAnsi="Calibri" w:cs="Calibri"/>
                <w:color w:val="000000"/>
                <w:kern w:val="0"/>
                <w:lang w:eastAsia="el-GR"/>
                <w14:ligatures w14:val="none"/>
              </w:rPr>
            </w:pPr>
            <w:r w:rsidRPr="00CA34A7">
              <w:rPr>
                <w:rFonts w:ascii="Calibri" w:eastAsia="Times New Roman" w:hAnsi="Calibri" w:cs="Calibri"/>
                <w:color w:val="000000"/>
                <w:kern w:val="0"/>
                <w:lang w:eastAsia="el-GR"/>
                <w14:ligatures w14:val="none"/>
              </w:rPr>
              <w:t>Υποστήριξη ερευνητικών ομάδων φοιτητών μέσω ερευνητικών προγραμμάτων</w:t>
            </w:r>
            <w:r w:rsidR="00BB3536">
              <w:rPr>
                <w:rFonts w:ascii="Calibri" w:eastAsia="Times New Roman" w:hAnsi="Calibri" w:cs="Calibri"/>
                <w:color w:val="000000"/>
                <w:kern w:val="0"/>
                <w:lang w:eastAsia="el-GR"/>
                <w14:ligatures w14:val="none"/>
              </w:rPr>
              <w:t>.</w:t>
            </w:r>
          </w:p>
          <w:p w14:paraId="6479EB69" w14:textId="4A39F30D" w:rsidR="00CA34A7" w:rsidRPr="00CA34A7" w:rsidRDefault="00CA34A7" w:rsidP="00CA34A7">
            <w:pPr>
              <w:pStyle w:val="a6"/>
              <w:numPr>
                <w:ilvl w:val="0"/>
                <w:numId w:val="17"/>
              </w:numPr>
              <w:spacing w:after="0" w:line="240" w:lineRule="auto"/>
              <w:rPr>
                <w:rFonts w:ascii="Calibri" w:eastAsia="Times New Roman" w:hAnsi="Calibri" w:cs="Calibri"/>
                <w:color w:val="000000"/>
                <w:kern w:val="0"/>
                <w:lang w:eastAsia="el-GR"/>
                <w14:ligatures w14:val="none"/>
              </w:rPr>
            </w:pPr>
            <w:r w:rsidRPr="00CA34A7">
              <w:rPr>
                <w:rFonts w:ascii="Calibri" w:eastAsia="Times New Roman" w:hAnsi="Calibri" w:cs="Calibri"/>
                <w:color w:val="000000"/>
                <w:kern w:val="0"/>
                <w:lang w:eastAsia="el-GR"/>
                <w14:ligatures w14:val="none"/>
              </w:rPr>
              <w:t>Ενίσχυση των συνεργασιών με ιδιωτικούς και δημόσιους φορείς</w:t>
            </w:r>
            <w:r w:rsidR="00BB3536">
              <w:rPr>
                <w:rFonts w:ascii="Calibri" w:eastAsia="Times New Roman" w:hAnsi="Calibri" w:cs="Calibri"/>
                <w:color w:val="000000"/>
                <w:kern w:val="0"/>
                <w:lang w:eastAsia="el-GR"/>
                <w14:ligatures w14:val="none"/>
              </w:rPr>
              <w:t>.</w:t>
            </w:r>
          </w:p>
          <w:p w14:paraId="0B377326" w14:textId="2C2E1D14" w:rsidR="00CA34A7" w:rsidRDefault="00CA34A7" w:rsidP="0023194F">
            <w:pPr>
              <w:numPr>
                <w:ilvl w:val="0"/>
                <w:numId w:val="17"/>
              </w:numPr>
              <w:spacing w:after="0" w:line="240" w:lineRule="auto"/>
              <w:rPr>
                <w:rFonts w:ascii="Calibri" w:eastAsia="Times New Roman" w:hAnsi="Calibri" w:cs="Calibri"/>
                <w:color w:val="000000"/>
                <w:kern w:val="0"/>
                <w:lang w:eastAsia="el-GR"/>
                <w14:ligatures w14:val="none"/>
              </w:rPr>
            </w:pPr>
            <w:r w:rsidRPr="00CA34A7">
              <w:rPr>
                <w:rFonts w:ascii="Calibri" w:eastAsia="Times New Roman" w:hAnsi="Calibri" w:cs="Calibri"/>
                <w:color w:val="000000"/>
                <w:kern w:val="0"/>
                <w:lang w:eastAsia="el-GR"/>
                <w14:ligatures w14:val="none"/>
              </w:rPr>
              <w:t>Αύξηση του αριθμού των προσφερόμενων μαθημάτων στην αγγλική γλώσσα</w:t>
            </w:r>
            <w:r w:rsidR="00BB3536">
              <w:rPr>
                <w:rFonts w:ascii="Calibri" w:eastAsia="Times New Roman" w:hAnsi="Calibri" w:cs="Calibri"/>
                <w:color w:val="000000"/>
                <w:kern w:val="0"/>
                <w:lang w:eastAsia="el-GR"/>
                <w14:ligatures w14:val="none"/>
              </w:rPr>
              <w:t>.</w:t>
            </w:r>
          </w:p>
          <w:p w14:paraId="45ABAD51" w14:textId="77777777" w:rsidR="00CA34A7" w:rsidRPr="00CA34A7" w:rsidRDefault="0023194F" w:rsidP="00CA34A7">
            <w:pPr>
              <w:numPr>
                <w:ilvl w:val="0"/>
                <w:numId w:val="17"/>
              </w:numPr>
              <w:spacing w:after="0" w:line="240" w:lineRule="auto"/>
              <w:rPr>
                <w:rFonts w:ascii="Calibri" w:eastAsia="Times New Roman" w:hAnsi="Calibri" w:cs="Calibri"/>
                <w:color w:val="000000"/>
                <w:kern w:val="0"/>
                <w:lang w:eastAsia="el-GR"/>
                <w14:ligatures w14:val="none"/>
              </w:rPr>
            </w:pPr>
            <w:r w:rsidRPr="00CA34A7">
              <w:rPr>
                <w:rFonts w:ascii="Calibri" w:eastAsia="Times New Roman" w:hAnsi="Calibri" w:cs="Calibri"/>
                <w:color w:val="000000"/>
                <w:kern w:val="0"/>
                <w:lang w:eastAsia="el-GR"/>
                <w14:ligatures w14:val="none"/>
              </w:rPr>
              <w:t xml:space="preserve">Αύξηση προβολής δημοσιεύσεων σε πλατφόρμες όπως Research </w:t>
            </w:r>
            <w:proofErr w:type="spellStart"/>
            <w:r w:rsidRPr="00CA34A7">
              <w:rPr>
                <w:rFonts w:ascii="Calibri" w:eastAsia="Times New Roman" w:hAnsi="Calibri" w:cs="Calibri"/>
                <w:color w:val="000000"/>
                <w:kern w:val="0"/>
                <w:lang w:eastAsia="el-GR"/>
                <w14:ligatures w14:val="none"/>
              </w:rPr>
              <w:t>Gate</w:t>
            </w:r>
            <w:proofErr w:type="spellEnd"/>
            <w:r w:rsidRPr="00CA34A7">
              <w:rPr>
                <w:rFonts w:ascii="Calibri" w:eastAsia="Times New Roman" w:hAnsi="Calibri" w:cs="Calibri"/>
                <w:color w:val="000000"/>
                <w:kern w:val="0"/>
                <w:lang w:eastAsia="el-GR"/>
                <w14:ligatures w14:val="none"/>
              </w:rPr>
              <w:t xml:space="preserve">, </w:t>
            </w:r>
            <w:proofErr w:type="spellStart"/>
            <w:r w:rsidRPr="00CA34A7">
              <w:rPr>
                <w:rFonts w:ascii="Calibri" w:eastAsia="Times New Roman" w:hAnsi="Calibri" w:cs="Calibri"/>
                <w:color w:val="000000"/>
                <w:kern w:val="0"/>
                <w:lang w:eastAsia="el-GR"/>
                <w14:ligatures w14:val="none"/>
              </w:rPr>
              <w:t>Academia</w:t>
            </w:r>
            <w:proofErr w:type="spellEnd"/>
            <w:r w:rsidRPr="00CA34A7">
              <w:rPr>
                <w:rFonts w:ascii="Calibri" w:eastAsia="Times New Roman" w:hAnsi="Calibri" w:cs="Calibri"/>
                <w:color w:val="000000"/>
                <w:kern w:val="0"/>
                <w:lang w:eastAsia="el-GR"/>
                <w14:ligatures w14:val="none"/>
              </w:rPr>
              <w:t xml:space="preserve"> κ.α.</w:t>
            </w:r>
          </w:p>
          <w:p w14:paraId="398CDF55" w14:textId="3C19D275" w:rsidR="0023194F" w:rsidRPr="00CA34A7" w:rsidRDefault="0023194F" w:rsidP="00CA34A7">
            <w:pPr>
              <w:numPr>
                <w:ilvl w:val="0"/>
                <w:numId w:val="17"/>
              </w:numPr>
              <w:spacing w:after="0" w:line="240" w:lineRule="auto"/>
              <w:rPr>
                <w:rFonts w:ascii="Calibri" w:eastAsia="Times New Roman" w:hAnsi="Calibri" w:cs="Calibri"/>
                <w:color w:val="000000"/>
                <w:kern w:val="0"/>
                <w:lang w:eastAsia="el-GR"/>
                <w14:ligatures w14:val="none"/>
              </w:rPr>
            </w:pPr>
            <w:r w:rsidRPr="00CA34A7">
              <w:rPr>
                <w:rFonts w:ascii="Calibri" w:eastAsia="Times New Roman" w:hAnsi="Calibri" w:cs="Calibri"/>
                <w:color w:val="000000"/>
                <w:kern w:val="0"/>
                <w:lang w:eastAsia="el-GR"/>
                <w14:ligatures w14:val="none"/>
              </w:rPr>
              <w:t>Εισαγωγή υποχρεωτικού μαθήματος ¨Μεθοδολογία της ¨Έρευνας» σε μεταπτυχιακούς φοιτητές και υποψήφιους Διδάκτορες.</w:t>
            </w:r>
          </w:p>
          <w:p w14:paraId="24502523" w14:textId="77777777" w:rsidR="0023194F" w:rsidRPr="0023194F" w:rsidRDefault="0023194F" w:rsidP="0023194F">
            <w:pPr>
              <w:spacing w:after="0" w:line="240" w:lineRule="auto"/>
              <w:rPr>
                <w:rFonts w:ascii="Calibri" w:eastAsia="Times New Roman" w:hAnsi="Calibri" w:cs="Calibri"/>
                <w:b/>
                <w:bCs/>
                <w:color w:val="000000"/>
                <w:kern w:val="0"/>
                <w:lang w:eastAsia="el-GR"/>
                <w14:ligatures w14:val="none"/>
              </w:rPr>
            </w:pPr>
          </w:p>
          <w:p w14:paraId="77386071" w14:textId="31AD715A" w:rsidR="0023194F" w:rsidRDefault="0023194F" w:rsidP="0023194F">
            <w:pPr>
              <w:spacing w:after="0" w:line="240" w:lineRule="auto"/>
              <w:rPr>
                <w:rFonts w:ascii="Calibri" w:eastAsia="Times New Roman" w:hAnsi="Calibri" w:cs="Calibri"/>
                <w:b/>
                <w:bCs/>
                <w:color w:val="000000"/>
                <w:kern w:val="0"/>
                <w:lang w:eastAsia="el-GR"/>
                <w14:ligatures w14:val="none"/>
              </w:rPr>
            </w:pPr>
            <w:r w:rsidRPr="0023194F">
              <w:rPr>
                <w:rFonts w:ascii="Calibri" w:eastAsia="Times New Roman" w:hAnsi="Calibri" w:cs="Calibri"/>
                <w:b/>
                <w:bCs/>
                <w:color w:val="000000"/>
                <w:kern w:val="0"/>
                <w:lang w:eastAsia="el-GR"/>
                <w14:ligatures w14:val="none"/>
              </w:rPr>
              <w:t>Διασύνδεση με τομείς διεπιστημονικού ενδιαφέροντος.</w:t>
            </w:r>
          </w:p>
          <w:p w14:paraId="359C7769" w14:textId="763F3A1A" w:rsidR="0023194F" w:rsidRDefault="0023194F" w:rsidP="0023194F">
            <w:pPr>
              <w:pStyle w:val="a6"/>
              <w:numPr>
                <w:ilvl w:val="0"/>
                <w:numId w:val="17"/>
              </w:numPr>
              <w:spacing w:after="0" w:line="240" w:lineRule="auto"/>
              <w:ind w:left="744" w:hanging="426"/>
              <w:rPr>
                <w:rFonts w:ascii="Calibri" w:eastAsia="Times New Roman" w:hAnsi="Calibri" w:cs="Calibri"/>
                <w:color w:val="000000"/>
                <w:kern w:val="0"/>
                <w:lang w:eastAsia="el-GR"/>
                <w14:ligatures w14:val="none"/>
              </w:rPr>
            </w:pPr>
            <w:r w:rsidRPr="0023194F">
              <w:rPr>
                <w:rFonts w:ascii="Calibri" w:eastAsia="Times New Roman" w:hAnsi="Calibri" w:cs="Calibri"/>
                <w:color w:val="000000"/>
                <w:kern w:val="0"/>
                <w:lang w:eastAsia="el-GR"/>
                <w14:ligatures w14:val="none"/>
              </w:rPr>
              <w:t>Ενίσχυση της ένταξης των φοιτητών στις ερευνητικές δράσεις του Τμήματος μέσω χρηματοδότησης ερευνητικών βοηθών, ή μαθημάτων που να ενθαρρύνουν την εμπλοκή αυτή.</w:t>
            </w:r>
          </w:p>
          <w:p w14:paraId="72A4FD31" w14:textId="29575D59" w:rsidR="00C56BE5" w:rsidRDefault="00C56BE5" w:rsidP="0023194F">
            <w:pPr>
              <w:pStyle w:val="a6"/>
              <w:numPr>
                <w:ilvl w:val="0"/>
                <w:numId w:val="17"/>
              </w:numPr>
              <w:spacing w:after="0" w:line="240" w:lineRule="auto"/>
              <w:ind w:left="744" w:hanging="426"/>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Εκπόνηση διπλωματικών εργασιών σε συνεργασία με μέλη διδακτικού προσωπικού άλλων τμημάτων.</w:t>
            </w:r>
          </w:p>
          <w:p w14:paraId="7576EAFC" w14:textId="001E5C90" w:rsidR="00C56BE5" w:rsidRDefault="00C56BE5" w:rsidP="00C56BE5">
            <w:pPr>
              <w:spacing w:after="0" w:line="240" w:lineRule="auto"/>
              <w:ind w:left="318"/>
              <w:rPr>
                <w:rFonts w:ascii="Calibri" w:eastAsia="Times New Roman" w:hAnsi="Calibri" w:cs="Calibri"/>
                <w:color w:val="000000"/>
                <w:kern w:val="0"/>
                <w:lang w:eastAsia="el-GR"/>
                <w14:ligatures w14:val="none"/>
              </w:rPr>
            </w:pPr>
          </w:p>
          <w:p w14:paraId="27D1C10D" w14:textId="77777777" w:rsidR="00BB3536" w:rsidRPr="00C56BE5" w:rsidRDefault="00BB3536" w:rsidP="00C56BE5">
            <w:pPr>
              <w:spacing w:after="0" w:line="240" w:lineRule="auto"/>
              <w:ind w:left="318"/>
              <w:rPr>
                <w:rFonts w:ascii="Calibri" w:eastAsia="Times New Roman" w:hAnsi="Calibri" w:cs="Calibri"/>
                <w:color w:val="000000"/>
                <w:kern w:val="0"/>
                <w:lang w:eastAsia="el-GR"/>
                <w14:ligatures w14:val="none"/>
              </w:rPr>
            </w:pPr>
          </w:p>
          <w:p w14:paraId="48D8C7D6" w14:textId="6624DBF5" w:rsidR="0023194F" w:rsidRDefault="0023194F" w:rsidP="0023194F">
            <w:pPr>
              <w:spacing w:after="0" w:line="240" w:lineRule="auto"/>
              <w:rPr>
                <w:rFonts w:ascii="Calibri" w:eastAsia="Times New Roman" w:hAnsi="Calibri" w:cs="Calibri"/>
                <w:b/>
                <w:bCs/>
                <w:color w:val="000000"/>
                <w:kern w:val="0"/>
                <w:lang w:eastAsia="el-GR"/>
                <w14:ligatures w14:val="none"/>
              </w:rPr>
            </w:pPr>
            <w:r w:rsidRPr="0023194F">
              <w:rPr>
                <w:rFonts w:ascii="Calibri" w:eastAsia="Times New Roman" w:hAnsi="Calibri" w:cs="Calibri"/>
                <w:b/>
                <w:bCs/>
                <w:color w:val="000000"/>
                <w:kern w:val="0"/>
                <w:lang w:eastAsia="el-GR"/>
                <w14:ligatures w14:val="none"/>
              </w:rPr>
              <w:t>Προσέλκυση και ενσωμάτωση στο ακαδημαϊκό προσωπικό επιστημόνων διεθνούς εμβέλειας που ενισχύουν το δυναμικό του Τμήματος στην διδασκαλία και έρευνα, που είναι σε θέση να προσελκύσουν ανταγωνιστικά χρηματοδοτούμενα ερευνητικά προγράμματα.</w:t>
            </w:r>
          </w:p>
          <w:p w14:paraId="3B991A3F" w14:textId="26B0F04E" w:rsidR="0023194F" w:rsidRDefault="0023194F" w:rsidP="0023194F">
            <w:pPr>
              <w:pStyle w:val="a6"/>
              <w:numPr>
                <w:ilvl w:val="0"/>
                <w:numId w:val="17"/>
              </w:numPr>
              <w:jc w:val="both"/>
            </w:pPr>
            <w:r>
              <w:t>Προβολή Έρευνας σε Διεθνή συνέδρια με κριτές</w:t>
            </w:r>
          </w:p>
          <w:p w14:paraId="6CFFA80A" w14:textId="54E4F744" w:rsidR="00C56BE5" w:rsidRDefault="00CA34A7" w:rsidP="0023194F">
            <w:pPr>
              <w:pStyle w:val="a6"/>
              <w:numPr>
                <w:ilvl w:val="0"/>
                <w:numId w:val="17"/>
              </w:numPr>
              <w:jc w:val="both"/>
            </w:pPr>
            <w:r>
              <w:t>Συστηματική</w:t>
            </w:r>
            <w:r w:rsidR="00C56BE5">
              <w:t xml:space="preserve"> ενημέρωση </w:t>
            </w:r>
            <w:r>
              <w:t xml:space="preserve">της </w:t>
            </w:r>
            <w:r w:rsidR="00C56BE5">
              <w:t xml:space="preserve">ιστοσελίδας </w:t>
            </w:r>
            <w:r>
              <w:t xml:space="preserve">του τμήματος </w:t>
            </w:r>
            <w:r w:rsidR="00C56BE5">
              <w:t xml:space="preserve">και </w:t>
            </w:r>
            <w:r>
              <w:t xml:space="preserve">των </w:t>
            </w:r>
            <w:r w:rsidR="00C56BE5">
              <w:t>μέσων κοινωνική</w:t>
            </w:r>
            <w:r>
              <w:t>ς</w:t>
            </w:r>
            <w:r w:rsidR="00C56BE5">
              <w:t xml:space="preserve"> δικτύωσης για τις δράσεις και τα ερευνητικά επιτεύγματα του τμήματος</w:t>
            </w:r>
            <w:r>
              <w:t>.</w:t>
            </w:r>
          </w:p>
          <w:p w14:paraId="36001101" w14:textId="6C03475A" w:rsidR="0023194F" w:rsidRDefault="0023194F" w:rsidP="0023194F">
            <w:pPr>
              <w:spacing w:after="0" w:line="240" w:lineRule="auto"/>
              <w:rPr>
                <w:rFonts w:ascii="Calibri" w:eastAsia="Times New Roman" w:hAnsi="Calibri" w:cs="Calibri"/>
                <w:b/>
                <w:bCs/>
                <w:color w:val="000000"/>
                <w:kern w:val="0"/>
                <w:lang w:eastAsia="el-GR"/>
                <w14:ligatures w14:val="none"/>
              </w:rPr>
            </w:pPr>
            <w:r w:rsidRPr="00C56BE5">
              <w:rPr>
                <w:rFonts w:ascii="Calibri" w:eastAsia="Times New Roman" w:hAnsi="Calibri" w:cs="Calibri"/>
                <w:b/>
                <w:bCs/>
                <w:color w:val="000000"/>
                <w:kern w:val="0"/>
                <w:lang w:eastAsia="el-GR"/>
                <w14:ligatures w14:val="none"/>
              </w:rPr>
              <w:t>Διασύνδεση με την αγορά εργασίας – συνεργασία με φορείς.</w:t>
            </w:r>
          </w:p>
          <w:p w14:paraId="0D4056DC" w14:textId="77777777" w:rsidR="00C56BE5" w:rsidRPr="00C56BE5" w:rsidRDefault="00C56BE5" w:rsidP="00C56BE5">
            <w:pPr>
              <w:pStyle w:val="a6"/>
              <w:numPr>
                <w:ilvl w:val="0"/>
                <w:numId w:val="17"/>
              </w:numPr>
              <w:spacing w:after="0" w:line="240" w:lineRule="auto"/>
              <w:ind w:left="744" w:hanging="426"/>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Διασύνδεση με την επιχειρηματικότητα μέσα από χρηματοδοτούμενα έργα.</w:t>
            </w:r>
          </w:p>
          <w:p w14:paraId="54D52A9A" w14:textId="2F17368C" w:rsidR="00C56BE5" w:rsidRDefault="00C56BE5" w:rsidP="00C56BE5">
            <w:pPr>
              <w:pStyle w:val="a6"/>
              <w:numPr>
                <w:ilvl w:val="0"/>
                <w:numId w:val="17"/>
              </w:numPr>
              <w:spacing w:after="0" w:line="240" w:lineRule="auto"/>
              <w:ind w:left="744" w:hanging="426"/>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Εκπόνηση διπλωματικών εργασιών σε συνεργασία με εταιρείες, με εφαρμογές πάνω σε πραγματικές συνθήκες.</w:t>
            </w:r>
          </w:p>
          <w:p w14:paraId="28946BF5" w14:textId="77777777" w:rsidR="00CA34A7" w:rsidRDefault="00CA34A7" w:rsidP="00CA34A7">
            <w:pPr>
              <w:pStyle w:val="a6"/>
              <w:spacing w:after="0" w:line="240" w:lineRule="auto"/>
              <w:ind w:left="744"/>
              <w:rPr>
                <w:rFonts w:ascii="Calibri" w:eastAsia="Times New Roman" w:hAnsi="Calibri" w:cs="Calibri"/>
                <w:color w:val="000000"/>
                <w:kern w:val="0"/>
                <w:lang w:eastAsia="el-GR"/>
                <w14:ligatures w14:val="none"/>
              </w:rPr>
            </w:pPr>
          </w:p>
          <w:p w14:paraId="3F772F17" w14:textId="1C2FAC19" w:rsidR="0023194F" w:rsidRPr="0023194F" w:rsidRDefault="0023194F" w:rsidP="0023194F">
            <w:pPr>
              <w:spacing w:after="0" w:line="240" w:lineRule="auto"/>
              <w:rPr>
                <w:rFonts w:ascii="Calibri" w:eastAsia="Times New Roman" w:hAnsi="Calibri" w:cs="Calibri"/>
                <w:b/>
                <w:bCs/>
                <w:color w:val="000000"/>
                <w:kern w:val="0"/>
                <w:lang w:eastAsia="el-GR"/>
                <w14:ligatures w14:val="none"/>
              </w:rPr>
            </w:pPr>
            <w:r w:rsidRPr="0023194F">
              <w:rPr>
                <w:rFonts w:ascii="Calibri" w:eastAsia="Times New Roman" w:hAnsi="Calibri" w:cs="Calibri"/>
                <w:b/>
                <w:bCs/>
                <w:color w:val="000000"/>
                <w:kern w:val="0"/>
                <w:lang w:eastAsia="el-GR"/>
                <w14:ligatures w14:val="none"/>
              </w:rPr>
              <w:t xml:space="preserve">Σύνδεση της έρευνας με την εκπαίδευση </w:t>
            </w:r>
          </w:p>
          <w:p w14:paraId="4FD70890" w14:textId="77777777" w:rsidR="00C56BE5" w:rsidRDefault="00C56BE5" w:rsidP="00CA34A7">
            <w:pPr>
              <w:pStyle w:val="a6"/>
              <w:numPr>
                <w:ilvl w:val="0"/>
                <w:numId w:val="18"/>
              </w:numPr>
              <w:spacing w:after="0" w:line="240" w:lineRule="auto"/>
            </w:pPr>
            <w:r>
              <w:t>Ενθάρρυνση συμμετοχής των προπτυχιακών φοιτητών σε ερευνητικές ομάδες και ερευνητικά έργα</w:t>
            </w:r>
          </w:p>
          <w:p w14:paraId="4AB24134" w14:textId="77777777" w:rsidR="00C56BE5" w:rsidRDefault="00C56BE5" w:rsidP="00CA34A7">
            <w:pPr>
              <w:pStyle w:val="a6"/>
              <w:numPr>
                <w:ilvl w:val="0"/>
                <w:numId w:val="18"/>
              </w:numPr>
              <w:spacing w:after="0" w:line="240" w:lineRule="auto"/>
            </w:pPr>
            <w:r>
              <w:t xml:space="preserve">Ενθάρρυνση συμμετοχής φοιτητών σε συνέδρια, ημερίδες </w:t>
            </w:r>
          </w:p>
          <w:p w14:paraId="3E105553" w14:textId="77777777" w:rsidR="00CA34A7" w:rsidRDefault="00C56BE5" w:rsidP="00CA34A7">
            <w:pPr>
              <w:pStyle w:val="a6"/>
              <w:numPr>
                <w:ilvl w:val="0"/>
                <w:numId w:val="18"/>
              </w:numPr>
              <w:spacing w:after="0" w:line="240" w:lineRule="auto"/>
            </w:pPr>
            <w:r>
              <w:t xml:space="preserve">Ενίσχυση διπλωματικών εργασιών ερευνητικού χαρακτήρα </w:t>
            </w:r>
          </w:p>
          <w:p w14:paraId="39986246" w14:textId="77777777" w:rsidR="00CA34A7" w:rsidRDefault="00C56BE5" w:rsidP="00CA34A7">
            <w:pPr>
              <w:pStyle w:val="a6"/>
              <w:numPr>
                <w:ilvl w:val="0"/>
                <w:numId w:val="18"/>
              </w:numPr>
              <w:spacing w:after="0" w:line="240" w:lineRule="auto"/>
            </w:pPr>
            <w:r>
              <w:t>Ένταξη διπλωματικών στο πλαίσιο χρηματοδοτούμενων ερευνητικών προγραμμάτων</w:t>
            </w:r>
          </w:p>
          <w:p w14:paraId="0AFAB0FC" w14:textId="7DB83AF4" w:rsidR="0023194F" w:rsidRPr="00CA34A7" w:rsidRDefault="00CA34A7" w:rsidP="00CA34A7">
            <w:pPr>
              <w:pStyle w:val="a6"/>
              <w:numPr>
                <w:ilvl w:val="0"/>
                <w:numId w:val="18"/>
              </w:numPr>
              <w:spacing w:after="0" w:line="240" w:lineRule="auto"/>
              <w:rPr>
                <w:rFonts w:ascii="Calibri" w:eastAsia="Times New Roman" w:hAnsi="Calibri" w:cs="Calibri"/>
                <w:color w:val="000000"/>
                <w:kern w:val="0"/>
                <w:lang w:eastAsia="el-GR"/>
                <w14:ligatures w14:val="none"/>
              </w:rPr>
            </w:pPr>
            <w:r>
              <w:t xml:space="preserve">Βράβευση </w:t>
            </w:r>
            <w:r w:rsidR="00C56BE5">
              <w:t>διπλωματικ</w:t>
            </w:r>
            <w:r>
              <w:t>ών</w:t>
            </w:r>
            <w:r w:rsidR="00C56BE5">
              <w:t xml:space="preserve"> εργασ</w:t>
            </w:r>
            <w:r>
              <w:t>ιών που οδηγούν σε δημοσίευση</w:t>
            </w:r>
          </w:p>
        </w:tc>
      </w:tr>
    </w:tbl>
    <w:p w14:paraId="1945FEAB"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C44648" w14:paraId="3B7D2568" w14:textId="77777777" w:rsidTr="00160C7C">
        <w:trPr>
          <w:trHeight w:val="450"/>
        </w:trPr>
        <w:tc>
          <w:tcPr>
            <w:tcW w:w="9658" w:type="dxa"/>
            <w:gridSpan w:val="2"/>
            <w:shd w:val="clear" w:color="auto" w:fill="F2F2F2" w:themeFill="background1" w:themeFillShade="F2"/>
            <w:vAlign w:val="center"/>
            <w:hideMark/>
          </w:tcPr>
          <w:p w14:paraId="1938FB4F" w14:textId="4B1E7F90" w:rsidR="00C44648" w:rsidRPr="00C44648" w:rsidRDefault="00C44648" w:rsidP="00C44648">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ΛΕΙΤΟΥΡΓΙΑ – ΠΡΟΒΛΗΜΑΤΑ- ΛΥΣΕΙΣ ΓΙΑ ΤΟ ΤΜΗΜΑ</w:t>
            </w:r>
          </w:p>
        </w:tc>
      </w:tr>
      <w:tr w:rsidR="007422FA" w:rsidRPr="007422FA" w14:paraId="2070A6F3" w14:textId="77777777" w:rsidTr="00C44648">
        <w:trPr>
          <w:trHeight w:val="450"/>
        </w:trPr>
        <w:tc>
          <w:tcPr>
            <w:tcW w:w="3038" w:type="dxa"/>
            <w:vMerge w:val="restart"/>
            <w:shd w:val="clear" w:color="000000" w:fill="F2F2F2"/>
            <w:vAlign w:val="center"/>
            <w:hideMark/>
          </w:tcPr>
          <w:p w14:paraId="4B10EC89" w14:textId="1B668210" w:rsidR="007422FA" w:rsidRPr="007422FA" w:rsidRDefault="00C44648"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w:t>
            </w:r>
            <w:r w:rsidR="007422FA" w:rsidRPr="007422FA">
              <w:rPr>
                <w:rFonts w:ascii="Calibri" w:eastAsia="Times New Roman" w:hAnsi="Calibri" w:cs="Calibri"/>
                <w:b/>
                <w:bCs/>
                <w:color w:val="000000"/>
                <w:kern w:val="0"/>
                <w:lang w:eastAsia="el-GR"/>
                <w14:ligatures w14:val="none"/>
              </w:rPr>
              <w:t xml:space="preserve">ΤΟΠΙΣΜΟΣ ΠΡΟΒΛΗΜΑΤΩΝ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vAlign w:val="center"/>
            <w:hideMark/>
          </w:tcPr>
          <w:p w14:paraId="0D912EAA" w14:textId="26E0E879" w:rsidR="00710696" w:rsidRPr="00710696" w:rsidRDefault="007422FA" w:rsidP="00710696">
            <w:pPr>
              <w:spacing w:after="0" w:line="240" w:lineRule="auto"/>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 xml:space="preserve"> </w:t>
            </w:r>
          </w:p>
          <w:p w14:paraId="4CB76DE5" w14:textId="4E4EFD9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Το Τμήμα Ηλεκτρολόγων Μηχανικών και Μηχανικών Υπολογιστών (ΗΜΜΥ) του Πανεπιστημίου Δυτικής Μακεδονίας λειτουργεί εδώ και αρκετά χρόνια ως ένα σύγχρονο ακαδημαϊκό και ερευνητικό περιβάλλον. Ωστόσο, όπως κάθε πανεπιστημιακός οργανισμός που επιδιώκει τη συνεχή βελτίωση και την ακαδημαϊκή αριστεία, αντιμετωπίζει συγκεκριμένες προκλήσεις και προβλήματα που χρήζουν περαιτέρω αντιμετώπισης. Από την ανάλυση των διαθέσιμων δεδομένων (ετήσιες εκθέσεις εσωτερικής αξιολόγησης, απολογισμοί ερευνητικών-αναπτυξιακών δράσεων, αναφορές, πρακτικά κτλ.) και λαμβάνοντας υπόψη τη τρέχουσα κατάσταση των εργαστηρίων στα Κοίλα και στο νέο κτήριο του Πανεπιστημίου στη ΖΕΠ, προκύπτουν οι εξής βασικές διαπιστώσεις:</w:t>
            </w:r>
          </w:p>
          <w:p w14:paraId="33FFDA36" w14:textId="77777777" w:rsidR="00710696" w:rsidRPr="00710696" w:rsidRDefault="00710696" w:rsidP="00710696">
            <w:pPr>
              <w:spacing w:after="0" w:line="240" w:lineRule="auto"/>
              <w:rPr>
                <w:rFonts w:ascii="Calibri" w:eastAsia="Times New Roman" w:hAnsi="Calibri" w:cs="Calibri"/>
                <w:color w:val="000000"/>
                <w:kern w:val="0"/>
                <w:lang w:eastAsia="el-GR"/>
                <w14:ligatures w14:val="none"/>
              </w:rPr>
            </w:pPr>
          </w:p>
          <w:p w14:paraId="7963124B" w14:textId="77777777" w:rsidR="00710696" w:rsidRPr="00710696" w:rsidRDefault="00710696" w:rsidP="00710696">
            <w:pPr>
              <w:spacing w:after="0" w:line="240" w:lineRule="auto"/>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Γεωγραφική διασπορά και κτηριακές ανάγκες</w:t>
            </w:r>
          </w:p>
          <w:p w14:paraId="68C1CECA" w14:textId="77777777" w:rsidR="00710696" w:rsidRPr="00710696" w:rsidRDefault="00710696" w:rsidP="00710696">
            <w:pPr>
              <w:spacing w:after="0" w:line="240" w:lineRule="auto"/>
              <w:rPr>
                <w:rFonts w:ascii="Calibri" w:eastAsia="Times New Roman" w:hAnsi="Calibri" w:cs="Calibri"/>
                <w:color w:val="000000"/>
                <w:kern w:val="0"/>
                <w:lang w:eastAsia="el-GR"/>
                <w14:ligatures w14:val="none"/>
              </w:rPr>
            </w:pPr>
          </w:p>
          <w:p w14:paraId="3BD80205" w14:textId="77777777" w:rsidR="00710696" w:rsidRDefault="00710696" w:rsidP="00710696">
            <w:pPr>
              <w:pStyle w:val="a6"/>
              <w:numPr>
                <w:ilvl w:val="0"/>
                <w:numId w:val="19"/>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Μέρος των εργαστηριακών εγκαταστάσεων παραμένει ακόμη εκτός των κτηρίων της ΖΕΠ, δημιουργώντας οργανωτικές δυσκολίες και καθυστερήσεις στην καθημερινή λειτουργία του Τμήματος (π.χ. εργαστήρια Ηλεκτρικών Κυκλωμάτων)</w:t>
            </w:r>
          </w:p>
          <w:p w14:paraId="6AFE7652" w14:textId="472AADF0" w:rsidR="00710696" w:rsidRPr="00710696" w:rsidRDefault="00710696" w:rsidP="00710696">
            <w:pPr>
              <w:pStyle w:val="a6"/>
              <w:numPr>
                <w:ilvl w:val="0"/>
                <w:numId w:val="19"/>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 xml:space="preserve">Ορισμένοι χώροι δεν είναι πλήρως εξοπλισμένοι με τα κατάλληλα δικτυακά και ηλεκτρολογικά δίκτυα (ασφάλειες, κατανομή ισχύος, </w:t>
            </w:r>
            <w:proofErr w:type="spellStart"/>
            <w:r w:rsidRPr="00710696">
              <w:rPr>
                <w:rFonts w:ascii="Calibri" w:eastAsia="Times New Roman" w:hAnsi="Calibri" w:cs="Calibri"/>
                <w:color w:val="000000"/>
                <w:kern w:val="0"/>
                <w:lang w:eastAsia="el-GR"/>
                <w14:ligatures w14:val="none"/>
              </w:rPr>
              <w:t>διαδραστικός</w:t>
            </w:r>
            <w:proofErr w:type="spellEnd"/>
            <w:r w:rsidRPr="00710696">
              <w:rPr>
                <w:rFonts w:ascii="Calibri" w:eastAsia="Times New Roman" w:hAnsi="Calibri" w:cs="Calibri"/>
                <w:color w:val="000000"/>
                <w:kern w:val="0"/>
                <w:lang w:eastAsia="el-GR"/>
                <w14:ligatures w14:val="none"/>
              </w:rPr>
              <w:t xml:space="preserve"> εξοπλισμός, κτλ.), με αποτέλεσμα να παρατηρούνται αστοχίες ή ελλείψεις στη λειτουργία εργαστηρίων και αιθουσών διδασκαλίας.</w:t>
            </w:r>
            <w:r>
              <w:rPr>
                <w:rFonts w:ascii="Calibri" w:eastAsia="Times New Roman" w:hAnsi="Calibri" w:cs="Calibri"/>
                <w:color w:val="000000"/>
                <w:kern w:val="0"/>
                <w:lang w:eastAsia="el-GR"/>
                <w14:ligatures w14:val="none"/>
              </w:rPr>
              <w:t xml:space="preserve"> Αν και έχουν γίνει πολλαπλά προφορικά και γραπτά αιτήματα προς την τεχνική υπηρεσία για να προβεί σε διορθωτικές ενέργειες, δεν έχει γίνει απολύτως τίποτα. Συγκεκριμένα, έχουν γίνει αιτήματα από το Σεπτέμβριο 2024 (και παραμένουν σε εκκρεμότητα) για να τακτοποιηθεί η χαοτική κατάσταση των καλωδίων στις αίθουσες υπολογιστών με τα πολλαπλά πολύπριζα σε σειρά και τα καλώδια ρεύματος και δικτύου να εκτίθενται στο πάτωμα, όπως και η επέκταση για 5 μέτρα τριφασικής παροχής στο δωμάτιο των διακομιστών στο κτίριο των γραφείων για να μπουν σε λειτουργία όλοι οι διακομιστές.</w:t>
            </w:r>
          </w:p>
          <w:p w14:paraId="2F302A0C" w14:textId="77777777" w:rsidR="00710696" w:rsidRDefault="00710696" w:rsidP="00710696">
            <w:pPr>
              <w:spacing w:after="0" w:line="240" w:lineRule="auto"/>
              <w:rPr>
                <w:rFonts w:ascii="Calibri" w:eastAsia="Times New Roman" w:hAnsi="Calibri" w:cs="Calibri"/>
                <w:color w:val="000000"/>
                <w:kern w:val="0"/>
                <w:lang w:eastAsia="el-GR"/>
                <w14:ligatures w14:val="none"/>
              </w:rPr>
            </w:pPr>
          </w:p>
          <w:p w14:paraId="3F0E169C" w14:textId="4B5FA455" w:rsidR="00710696" w:rsidRPr="00710696" w:rsidRDefault="00710696" w:rsidP="00710696">
            <w:pPr>
              <w:spacing w:after="0" w:line="240" w:lineRule="auto"/>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Περιορισμένοι ανθρώπινοι πόροι</w:t>
            </w:r>
          </w:p>
          <w:p w14:paraId="1A862B07" w14:textId="77777777" w:rsidR="00710696" w:rsidRPr="00710696" w:rsidRDefault="00710696" w:rsidP="00710696">
            <w:pPr>
              <w:spacing w:after="0" w:line="240" w:lineRule="auto"/>
              <w:rPr>
                <w:rFonts w:ascii="Calibri" w:eastAsia="Times New Roman" w:hAnsi="Calibri" w:cs="Calibri"/>
                <w:color w:val="000000"/>
                <w:kern w:val="0"/>
                <w:lang w:eastAsia="el-GR"/>
                <w14:ligatures w14:val="none"/>
              </w:rPr>
            </w:pPr>
          </w:p>
          <w:p w14:paraId="4F28654A" w14:textId="10FDFB6A" w:rsidR="00710696" w:rsidRDefault="00710696" w:rsidP="00710696">
            <w:pPr>
              <w:pStyle w:val="a6"/>
              <w:numPr>
                <w:ilvl w:val="0"/>
                <w:numId w:val="20"/>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lastRenderedPageBreak/>
              <w:t>Ο αριθμός των μελών ΔΕΠ, διοικητικού προσωπικού και τεχνικών (ΕΤΕΠ) κρίνεται χαμηλός σε σχέση με τον αυξανόμενο αριθμό των φοιτητών, τη μεγάλη ποικιλία μαθημάτων/κατευθύνσεων και τα πολυάριθμα ερευνητικά/αναπτυξιακά έργα.</w:t>
            </w:r>
            <w:r>
              <w:rPr>
                <w:rFonts w:ascii="Calibri" w:eastAsia="Times New Roman" w:hAnsi="Calibri" w:cs="Calibri"/>
                <w:color w:val="000000"/>
                <w:kern w:val="0"/>
                <w:lang w:eastAsia="el-GR"/>
                <w14:ligatures w14:val="none"/>
              </w:rPr>
              <w:t xml:space="preserve"> Η κατάσταση επιβαρύνεται από το γεγονός ότι ένας τεχνικός που ανήκει στο Τμήμα βρίσκεται από τη στιγμή της πρόσληψής του αποσπασμένος στη Διοίκηση και δεν έχει σταλθεί κάποιος αντικαταστάτης. Αυτό οξύνεται από το ότι δεν υπάρχει άλλος ΕΤΕΠ Πληροφορικής στο Τμήμα που βασίζεται στις ΤΠΕ παντού (διοίκηση, έρευνα και εκπαίδευση).</w:t>
            </w:r>
          </w:p>
          <w:p w14:paraId="702A2E68" w14:textId="6470A53E" w:rsidR="00710696" w:rsidRDefault="00710696" w:rsidP="00710696">
            <w:pPr>
              <w:pStyle w:val="a6"/>
              <w:numPr>
                <w:ilvl w:val="0"/>
                <w:numId w:val="20"/>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Η περιορισμένη δυνατότητα άμεσης πρόσληψης επιπρόσθετου προσωπικού επιβαρύνει τα ήδη υπάρχοντα μέλη σε διδασκαλία, επίβλεψη διπλωματικών/διδακτορικών διατριβών, καθώς και διοικητικά καθήκοντα.</w:t>
            </w:r>
            <w:r>
              <w:rPr>
                <w:rFonts w:ascii="Calibri" w:eastAsia="Times New Roman" w:hAnsi="Calibri" w:cs="Calibri"/>
                <w:color w:val="000000"/>
                <w:kern w:val="0"/>
                <w:lang w:eastAsia="el-GR"/>
                <w14:ligatures w14:val="none"/>
              </w:rPr>
              <w:t xml:space="preserve"> Μέλη ΔΕΠ κάνουν και τεχνικό έργο με τη</w:t>
            </w:r>
            <w:r w:rsidR="00881360">
              <w:rPr>
                <w:rFonts w:ascii="Calibri" w:eastAsia="Times New Roman" w:hAnsi="Calibri" w:cs="Calibri"/>
                <w:color w:val="000000"/>
                <w:kern w:val="0"/>
                <w:lang w:eastAsia="el-GR"/>
                <w14:ligatures w14:val="none"/>
              </w:rPr>
              <w:t xml:space="preserve">ν </w:t>
            </w:r>
            <w:r>
              <w:rPr>
                <w:rFonts w:ascii="Calibri" w:eastAsia="Times New Roman" w:hAnsi="Calibri" w:cs="Calibri"/>
                <w:color w:val="000000"/>
                <w:kern w:val="0"/>
                <w:lang w:eastAsia="el-GR"/>
                <w14:ligatures w14:val="none"/>
              </w:rPr>
              <w:t xml:space="preserve">διόρθωση των </w:t>
            </w:r>
            <w:r w:rsidR="00881360">
              <w:rPr>
                <w:rFonts w:ascii="Calibri" w:eastAsia="Times New Roman" w:hAnsi="Calibri" w:cs="Calibri"/>
                <w:color w:val="000000"/>
                <w:kern w:val="0"/>
                <w:lang w:eastAsia="el-GR"/>
                <w14:ligatures w14:val="none"/>
              </w:rPr>
              <w:t>προβλημάτων</w:t>
            </w:r>
            <w:r>
              <w:rPr>
                <w:rFonts w:ascii="Calibri" w:eastAsia="Times New Roman" w:hAnsi="Calibri" w:cs="Calibri"/>
                <w:color w:val="000000"/>
                <w:kern w:val="0"/>
                <w:lang w:eastAsia="el-GR"/>
                <w14:ligatures w14:val="none"/>
              </w:rPr>
              <w:t xml:space="preserve"> στα εργαστήρια, ελλείψει ΕΤΕΠ.</w:t>
            </w:r>
          </w:p>
          <w:p w14:paraId="5316C989" w14:textId="77777777" w:rsidR="00710696" w:rsidRPr="00710696" w:rsidRDefault="00710696" w:rsidP="00710696">
            <w:pPr>
              <w:pStyle w:val="a6"/>
              <w:spacing w:after="0" w:line="240" w:lineRule="auto"/>
              <w:rPr>
                <w:rFonts w:ascii="Calibri" w:eastAsia="Times New Roman" w:hAnsi="Calibri" w:cs="Calibri"/>
                <w:color w:val="000000"/>
                <w:kern w:val="0"/>
                <w:lang w:eastAsia="el-GR"/>
                <w14:ligatures w14:val="none"/>
              </w:rPr>
            </w:pPr>
          </w:p>
          <w:p w14:paraId="1D4349AA" w14:textId="77777777" w:rsidR="00710696" w:rsidRPr="00710696" w:rsidRDefault="00710696" w:rsidP="00710696">
            <w:pPr>
              <w:spacing w:after="0" w:line="240" w:lineRule="auto"/>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Χρηματοδότηση και εργαστηριακός εξοπλισμός</w:t>
            </w:r>
          </w:p>
          <w:p w14:paraId="396DB83B" w14:textId="77777777" w:rsidR="00710696" w:rsidRPr="00710696" w:rsidRDefault="00710696" w:rsidP="00710696">
            <w:pPr>
              <w:spacing w:after="0" w:line="240" w:lineRule="auto"/>
              <w:rPr>
                <w:rFonts w:ascii="Calibri" w:eastAsia="Times New Roman" w:hAnsi="Calibri" w:cs="Calibri"/>
                <w:color w:val="000000"/>
                <w:kern w:val="0"/>
                <w:lang w:eastAsia="el-GR"/>
                <w14:ligatures w14:val="none"/>
              </w:rPr>
            </w:pPr>
          </w:p>
          <w:p w14:paraId="3F9966A1" w14:textId="77777777" w:rsidR="00710696" w:rsidRDefault="00710696" w:rsidP="00710696">
            <w:pPr>
              <w:pStyle w:val="a6"/>
              <w:numPr>
                <w:ilvl w:val="0"/>
                <w:numId w:val="21"/>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 xml:space="preserve">Ο τακτικός προϋπολογισμός, καθώς και </w:t>
            </w:r>
            <w:r>
              <w:rPr>
                <w:rFonts w:ascii="Calibri" w:eastAsia="Times New Roman" w:hAnsi="Calibri" w:cs="Calibri"/>
                <w:color w:val="000000"/>
                <w:kern w:val="0"/>
                <w:lang w:eastAsia="el-GR"/>
                <w14:ligatures w14:val="none"/>
              </w:rPr>
              <w:t xml:space="preserve">το πρόγραμμα δημόσιων επενδύσεων </w:t>
            </w:r>
            <w:r w:rsidRPr="00710696">
              <w:rPr>
                <w:rFonts w:ascii="Calibri" w:eastAsia="Times New Roman" w:hAnsi="Calibri" w:cs="Calibri"/>
                <w:color w:val="000000"/>
                <w:kern w:val="0"/>
                <w:lang w:eastAsia="el-GR"/>
                <w14:ligatures w14:val="none"/>
              </w:rPr>
              <w:t>είναι πολύ περιορισμένοι. Έτσι, δράσεις όπως η αναβάθμιση του εκπαιδευτικού εξοπλισμού, η πραγματοποίηση εκπαιδευτικών εκδρομών, η πρόσκληση επιστημόνων από άλλα ιδρύματα κ.ά. καθυστερούν ή δεν είναι εφικτές στον επιθυμητό βαθμό.</w:t>
            </w:r>
          </w:p>
          <w:p w14:paraId="0650E13D" w14:textId="769EA7D4" w:rsidR="00710696" w:rsidRDefault="00710696" w:rsidP="00710696">
            <w:pPr>
              <w:pStyle w:val="a6"/>
              <w:numPr>
                <w:ilvl w:val="0"/>
                <w:numId w:val="21"/>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Ορισμένα εργαστήρια απαιτούν εκσυγχρονισμό σε υπολογιστικά συστήματα (π.χ. αντικατάσταση παλιών δίσκων HDD με SSD), ενώ σε ορισμένες περιπτώσεις παρατηρείται ότι ορισμένος εξοπλισμός δεν είναι σε θέση να καλύψει τις σύγχρονες ανάγκες διδασκαλίας και έρευνας.</w:t>
            </w:r>
          </w:p>
          <w:p w14:paraId="3BBCEEB5" w14:textId="77777777" w:rsid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61ABDF15"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67DDA6FE" w14:textId="77777777" w:rsidR="00710696" w:rsidRPr="00710696" w:rsidRDefault="00710696" w:rsidP="00710696">
            <w:pPr>
              <w:spacing w:after="0" w:line="240" w:lineRule="auto"/>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Διεθνοποίηση και κινητικότητα</w:t>
            </w:r>
          </w:p>
          <w:p w14:paraId="3D5C4334" w14:textId="77777777" w:rsidR="00710696" w:rsidRPr="00710696" w:rsidRDefault="00710696" w:rsidP="00710696">
            <w:pPr>
              <w:spacing w:after="0" w:line="240" w:lineRule="auto"/>
              <w:rPr>
                <w:rFonts w:ascii="Calibri" w:eastAsia="Times New Roman" w:hAnsi="Calibri" w:cs="Calibri"/>
                <w:color w:val="000000"/>
                <w:kern w:val="0"/>
                <w:lang w:eastAsia="el-GR"/>
                <w14:ligatures w14:val="none"/>
              </w:rPr>
            </w:pPr>
          </w:p>
          <w:p w14:paraId="5B448CF9" w14:textId="77777777" w:rsidR="00710696" w:rsidRDefault="00710696" w:rsidP="00710696">
            <w:pPr>
              <w:pStyle w:val="a6"/>
              <w:numPr>
                <w:ilvl w:val="0"/>
                <w:numId w:val="22"/>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 xml:space="preserve">Ο αριθμός εισερχόμενων φοιτητών από το εξωτερικό (π.χ. μέσω </w:t>
            </w:r>
            <w:proofErr w:type="spellStart"/>
            <w:r w:rsidRPr="00710696">
              <w:rPr>
                <w:rFonts w:ascii="Calibri" w:eastAsia="Times New Roman" w:hAnsi="Calibri" w:cs="Calibri"/>
                <w:color w:val="000000"/>
                <w:kern w:val="0"/>
                <w:lang w:eastAsia="el-GR"/>
                <w14:ligatures w14:val="none"/>
              </w:rPr>
              <w:t>Erasmus</w:t>
            </w:r>
            <w:proofErr w:type="spellEnd"/>
            <w:r w:rsidRPr="00710696">
              <w:rPr>
                <w:rFonts w:ascii="Calibri" w:eastAsia="Times New Roman" w:hAnsi="Calibri" w:cs="Calibri"/>
                <w:color w:val="000000"/>
                <w:kern w:val="0"/>
                <w:lang w:eastAsia="el-GR"/>
                <w14:ligatures w14:val="none"/>
              </w:rPr>
              <w:t>+) παραμένει χαμηλός.</w:t>
            </w:r>
          </w:p>
          <w:p w14:paraId="48023C76" w14:textId="01BD6E7E" w:rsidR="00710696" w:rsidRPr="00710696" w:rsidRDefault="00710696" w:rsidP="00710696">
            <w:pPr>
              <w:pStyle w:val="a6"/>
              <w:numPr>
                <w:ilvl w:val="0"/>
                <w:numId w:val="22"/>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Τα αγγλόφωνα μαθήματα είναι ελάχιστα, με αποτέλεσμα η προσέλκυση ξένων φοιτητών να δυσχεραίνεται. Ανάλογη είναι και η εικόνα στην κινητικότητα των μελών ΔΕΠ (εισερχόμενων/εξερχόμενων), η οποία θα μπορούσε να ενισχυθεί περαιτέρω.</w:t>
            </w:r>
          </w:p>
          <w:p w14:paraId="2687BC9D" w14:textId="77777777" w:rsidR="00710696" w:rsidRDefault="00710696" w:rsidP="00710696">
            <w:pPr>
              <w:spacing w:after="0" w:line="240" w:lineRule="auto"/>
              <w:rPr>
                <w:rFonts w:ascii="Calibri" w:eastAsia="Times New Roman" w:hAnsi="Calibri" w:cs="Calibri"/>
                <w:color w:val="000000"/>
                <w:kern w:val="0"/>
                <w:lang w:eastAsia="el-GR"/>
                <w14:ligatures w14:val="none"/>
              </w:rPr>
            </w:pPr>
          </w:p>
          <w:p w14:paraId="18D65A2E" w14:textId="6FE104F2" w:rsidR="00710696" w:rsidRPr="00710696" w:rsidRDefault="00710696" w:rsidP="00710696">
            <w:pPr>
              <w:spacing w:after="0" w:line="240" w:lineRule="auto"/>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Σύνδεση με την αγορά εργασίας και αποφοίτους</w:t>
            </w:r>
          </w:p>
          <w:p w14:paraId="724E4BFB" w14:textId="77777777" w:rsidR="00710696" w:rsidRPr="00710696" w:rsidRDefault="00710696" w:rsidP="00710696">
            <w:pPr>
              <w:spacing w:after="0" w:line="240" w:lineRule="auto"/>
              <w:rPr>
                <w:rFonts w:ascii="Calibri" w:eastAsia="Times New Roman" w:hAnsi="Calibri" w:cs="Calibri"/>
                <w:color w:val="000000"/>
                <w:kern w:val="0"/>
                <w:lang w:eastAsia="el-GR"/>
                <w14:ligatures w14:val="none"/>
              </w:rPr>
            </w:pPr>
          </w:p>
          <w:p w14:paraId="73F9CC73" w14:textId="77777777" w:rsidR="00710696" w:rsidRDefault="00710696" w:rsidP="00710696">
            <w:pPr>
              <w:pStyle w:val="a6"/>
              <w:numPr>
                <w:ilvl w:val="0"/>
                <w:numId w:val="23"/>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Παρότι υπάρχουν σχέσεις με επιχειρήσεις, οργανισμούς και ερευνητικά κέντρα της Δυτικής Μακεδονίας, η διασύνδεση με την αγορά και ο συντονισμός με αποφοίτους χρειάζονται πιο συστηματική παρακολούθηση.</w:t>
            </w:r>
          </w:p>
          <w:p w14:paraId="027C2A17" w14:textId="07C38CB6" w:rsidR="00710696" w:rsidRDefault="00710696" w:rsidP="00710696">
            <w:pPr>
              <w:pStyle w:val="a6"/>
              <w:numPr>
                <w:ilvl w:val="0"/>
                <w:numId w:val="23"/>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Η περιορισμένη δυνατότητα χρηματοδότησης πρακτικής άσκησης (πέραν του ΕΣΠΑ) και η έλλειψη οργανωμένου δικτύου διασύνδεσης σε όλους τους κλάδους του Τμήματος δυσχεραίνουν την επαγγελματική απορρόφηση των φοιτητών σε κάποιες ειδικότητες.</w:t>
            </w:r>
          </w:p>
          <w:p w14:paraId="1E88028F" w14:textId="77777777" w:rsidR="00710696" w:rsidRPr="00710696" w:rsidRDefault="00710696" w:rsidP="00710696">
            <w:pPr>
              <w:pStyle w:val="a6"/>
              <w:spacing w:after="0" w:line="240" w:lineRule="auto"/>
              <w:rPr>
                <w:rFonts w:ascii="Calibri" w:eastAsia="Times New Roman" w:hAnsi="Calibri" w:cs="Calibri"/>
                <w:color w:val="000000"/>
                <w:kern w:val="0"/>
                <w:lang w:eastAsia="el-GR"/>
                <w14:ligatures w14:val="none"/>
              </w:rPr>
            </w:pPr>
          </w:p>
          <w:p w14:paraId="70677325" w14:textId="77777777" w:rsidR="00710696" w:rsidRPr="00710696" w:rsidRDefault="00710696" w:rsidP="00710696">
            <w:pPr>
              <w:spacing w:after="0" w:line="240" w:lineRule="auto"/>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Προκλήσεις στην ακαδημαϊκή κουλτούρα</w:t>
            </w:r>
          </w:p>
          <w:p w14:paraId="4BB93486" w14:textId="77777777" w:rsidR="00710696" w:rsidRPr="00710696" w:rsidRDefault="00710696" w:rsidP="00710696">
            <w:pPr>
              <w:spacing w:after="0" w:line="240" w:lineRule="auto"/>
              <w:rPr>
                <w:rFonts w:ascii="Calibri" w:eastAsia="Times New Roman" w:hAnsi="Calibri" w:cs="Calibri"/>
                <w:color w:val="000000"/>
                <w:kern w:val="0"/>
                <w:lang w:eastAsia="el-GR"/>
                <w14:ligatures w14:val="none"/>
              </w:rPr>
            </w:pPr>
          </w:p>
          <w:p w14:paraId="4BCD7C68" w14:textId="77777777" w:rsidR="00710696" w:rsidRDefault="00710696" w:rsidP="00710696">
            <w:pPr>
              <w:pStyle w:val="a6"/>
              <w:numPr>
                <w:ilvl w:val="0"/>
                <w:numId w:val="24"/>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Αρκετοί φοιτητές δεν ολοκληρώνουν εμπρόθεσμα τις σπουδές τους, γεγονός που αντανακλάται στη μέση διάρκεια λήψης διπλώματος.</w:t>
            </w:r>
          </w:p>
          <w:p w14:paraId="68BBA11B" w14:textId="77777777" w:rsidR="007422FA" w:rsidRDefault="00710696" w:rsidP="00710696">
            <w:pPr>
              <w:pStyle w:val="a6"/>
              <w:numPr>
                <w:ilvl w:val="0"/>
                <w:numId w:val="24"/>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Η ανάγκη περαιτέρω ενίσχυσης σύγχρονων μορφών διδασκαλίας (</w:t>
            </w:r>
            <w:proofErr w:type="spellStart"/>
            <w:r w:rsidRPr="00710696">
              <w:rPr>
                <w:rFonts w:ascii="Calibri" w:eastAsia="Times New Roman" w:hAnsi="Calibri" w:cs="Calibri"/>
                <w:color w:val="000000"/>
                <w:kern w:val="0"/>
                <w:lang w:eastAsia="el-GR"/>
                <w14:ligatures w14:val="none"/>
              </w:rPr>
              <w:t>φοιτητοκεντρικές</w:t>
            </w:r>
            <w:proofErr w:type="spellEnd"/>
            <w:r w:rsidRPr="00710696">
              <w:rPr>
                <w:rFonts w:ascii="Calibri" w:eastAsia="Times New Roman" w:hAnsi="Calibri" w:cs="Calibri"/>
                <w:color w:val="000000"/>
                <w:kern w:val="0"/>
                <w:lang w:eastAsia="el-GR"/>
                <w14:ligatures w14:val="none"/>
              </w:rPr>
              <w:t>, συνεργατικές, διερευνητικές) και η συστηματικότερη αξιολόγηση της επίτευξης των μαθησιακών αποτελεσμάτων σε όλα τα επίπεδα (προπτυχιακά, μεταπτυχιακά, διδακτορικά).</w:t>
            </w:r>
          </w:p>
          <w:p w14:paraId="634F10DE" w14:textId="4CB42F03" w:rsidR="00710696" w:rsidRPr="00710696" w:rsidRDefault="00710696" w:rsidP="00710696">
            <w:pPr>
              <w:pStyle w:val="a6"/>
              <w:numPr>
                <w:ilvl w:val="0"/>
                <w:numId w:val="24"/>
              </w:numPr>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Η συνεχής ζήτηση για καταγραφή παρόμοιων ή ίδιων δεδομένων του Τμήματος από τη Διοίκηση σε διάφορες μορφές αρχείων, ενώ θα μπορούσαν να εξάγονται αυτόματα προκαλεί αύξηση του γραφειοκρατικού βάρους στα μέλη ΔΕΠ και ΕΔΙΠ που ασχολούνται (π.χ. ΟΜΕΑ).</w:t>
            </w:r>
          </w:p>
        </w:tc>
      </w:tr>
      <w:tr w:rsidR="007422FA" w:rsidRPr="007422FA" w14:paraId="202C626D" w14:textId="77777777" w:rsidTr="00C44648">
        <w:trPr>
          <w:trHeight w:val="450"/>
        </w:trPr>
        <w:tc>
          <w:tcPr>
            <w:tcW w:w="3038" w:type="dxa"/>
            <w:vMerge/>
            <w:vAlign w:val="center"/>
            <w:hideMark/>
          </w:tcPr>
          <w:p w14:paraId="1CC16D4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3891A3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CC815C7" w14:textId="77777777" w:rsidTr="00C44648">
        <w:trPr>
          <w:trHeight w:val="450"/>
        </w:trPr>
        <w:tc>
          <w:tcPr>
            <w:tcW w:w="3038" w:type="dxa"/>
            <w:vMerge/>
            <w:vAlign w:val="center"/>
            <w:hideMark/>
          </w:tcPr>
          <w:p w14:paraId="61C8C1A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DB9ACC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5D7BAD6" w14:textId="77777777" w:rsidTr="00C44648">
        <w:trPr>
          <w:trHeight w:val="450"/>
        </w:trPr>
        <w:tc>
          <w:tcPr>
            <w:tcW w:w="3038" w:type="dxa"/>
            <w:vMerge/>
            <w:vAlign w:val="center"/>
            <w:hideMark/>
          </w:tcPr>
          <w:p w14:paraId="72F834A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707ED5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27C603F" w14:textId="77777777" w:rsidTr="00C44648">
        <w:trPr>
          <w:trHeight w:val="450"/>
        </w:trPr>
        <w:tc>
          <w:tcPr>
            <w:tcW w:w="3038" w:type="dxa"/>
            <w:vMerge/>
            <w:vAlign w:val="center"/>
            <w:hideMark/>
          </w:tcPr>
          <w:p w14:paraId="402745A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DA92F4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8C08D12" w14:textId="77777777" w:rsidTr="00C44648">
        <w:trPr>
          <w:trHeight w:val="450"/>
        </w:trPr>
        <w:tc>
          <w:tcPr>
            <w:tcW w:w="3038" w:type="dxa"/>
            <w:vMerge/>
            <w:vAlign w:val="center"/>
            <w:hideMark/>
          </w:tcPr>
          <w:p w14:paraId="08852F1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86BABB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43A1992" w14:textId="77777777" w:rsidTr="00C44648">
        <w:trPr>
          <w:trHeight w:val="600"/>
        </w:trPr>
        <w:tc>
          <w:tcPr>
            <w:tcW w:w="3038" w:type="dxa"/>
            <w:vMerge w:val="restart"/>
            <w:shd w:val="clear" w:color="000000" w:fill="F2F2F2"/>
            <w:vAlign w:val="center"/>
            <w:hideMark/>
          </w:tcPr>
          <w:p w14:paraId="4DF0B1D2" w14:textId="677256D5"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lastRenderedPageBreak/>
              <w:t xml:space="preserve">ΠΡΟΤΑΣΕΙΣ ΒΕΛΤΙΩΣΗΣ ΠΟΙΟΤΗΤΑΣ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vAlign w:val="center"/>
            <w:hideMark/>
          </w:tcPr>
          <w:p w14:paraId="6469B6FE" w14:textId="77777777" w:rsidR="007422FA" w:rsidRDefault="007422FA" w:rsidP="00FA217D">
            <w:pPr>
              <w:spacing w:after="0" w:line="240" w:lineRule="auto"/>
              <w:rPr>
                <w:rFonts w:ascii="Calibri" w:eastAsia="Times New Roman" w:hAnsi="Calibri" w:cs="Calibri"/>
                <w:color w:val="000000"/>
                <w:kern w:val="0"/>
                <w:lang w:eastAsia="el-GR"/>
                <w14:ligatures w14:val="none"/>
              </w:rPr>
            </w:pPr>
          </w:p>
          <w:p w14:paraId="095BD9DF"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23C1F2D1"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Για τη βελτίωση της λειτουργίας του Τμήματος ΗΜΜΥ και την ενίσχυση της ακαδημαϊκής/ερευνητικής του δραστηριότητας, προτείνονται οι ακόλουθες δράσεις:</w:t>
            </w:r>
          </w:p>
          <w:p w14:paraId="628CF53F"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54A94A00" w14:textId="77777777" w:rsidR="00710696" w:rsidRPr="00710696" w:rsidRDefault="00710696" w:rsidP="00710696">
            <w:pPr>
              <w:spacing w:after="0" w:line="240" w:lineRule="auto"/>
              <w:jc w:val="both"/>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Ολοκλήρωση της μετεγκατάστασης και αναβάθμιση υποδομών</w:t>
            </w:r>
          </w:p>
          <w:p w14:paraId="7D88D337"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051BD06E" w14:textId="77777777" w:rsidR="00710696" w:rsidRPr="00710696" w:rsidRDefault="00710696" w:rsidP="00710696">
            <w:pPr>
              <w:pStyle w:val="a6"/>
              <w:numPr>
                <w:ilvl w:val="0"/>
                <w:numId w:val="25"/>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Επίσπευση της μεταφοράς των εργαστηρίων που δεν έχουν εγκατασταθεί ακόμα στο νέο κτήριο της ΖΕΠ, με στόχο την άρση της γεωγραφικής διασποράς.</w:t>
            </w:r>
          </w:p>
          <w:p w14:paraId="1717D1B9" w14:textId="77777777" w:rsidR="00710696" w:rsidRPr="00710696" w:rsidRDefault="00710696" w:rsidP="00710696">
            <w:pPr>
              <w:pStyle w:val="a6"/>
              <w:numPr>
                <w:ilvl w:val="0"/>
                <w:numId w:val="25"/>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Συνεργασία με την Τεχνική Υπηρεσία για την επίλυση ηλεκτρολογικών και δικτυακών προβλημάτων, ώστε να διασφαλισθεί η απρόσκοπτη λειτουργία όλων των εκπαιδευτικών/ερευνητικών υποδομών.</w:t>
            </w:r>
          </w:p>
          <w:p w14:paraId="07D55DCF" w14:textId="77777777" w:rsidR="00710696" w:rsidRDefault="00710696" w:rsidP="00710696">
            <w:pPr>
              <w:pStyle w:val="a6"/>
              <w:numPr>
                <w:ilvl w:val="0"/>
                <w:numId w:val="25"/>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Προσδιορισμός και ιεράρχηση αναγκών εξοπλισμού (π.χ. σταθμοί εργασίας για Εργαστήρια Πληροφορικής) και σύνταξη φακέλου για πρόσθετη χρηματοδότηση (δημόσιες επενδύσεις, χορηγίες, ανταγωνιστικά προγράμματα).</w:t>
            </w:r>
          </w:p>
          <w:p w14:paraId="5690C1A2" w14:textId="2EFB236C" w:rsidR="00710696" w:rsidRPr="00710696" w:rsidRDefault="00710696" w:rsidP="00710696">
            <w:pPr>
              <w:pStyle w:val="a6"/>
              <w:numPr>
                <w:ilvl w:val="0"/>
                <w:numId w:val="25"/>
              </w:numPr>
              <w:spacing w:after="0" w:line="240" w:lineRule="auto"/>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Το Πανεπιστήμιο να δίνει περισσότερα χρήματα από τον τακτικό προϋπολογισμό ή από τον ΕΛΚΕ για αναβάθμιση υποδομών. Το ετήσιο ποσό που δίνεται των 10.000 ευρώ για ένα τμήμα όπως το ΗΜΜΥ θεωρείται ανεπαρκές για τις δράσεις που κάνει, για αυτό και υπάρχουν διδάσκοντες που χρηματοδοτούν δράσεις με δικά τους μέσα.</w:t>
            </w:r>
          </w:p>
          <w:p w14:paraId="327D979D"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1F7C7923" w14:textId="77777777" w:rsidR="00710696" w:rsidRPr="00710696" w:rsidRDefault="00710696" w:rsidP="00710696">
            <w:pPr>
              <w:spacing w:after="0" w:line="240" w:lineRule="auto"/>
              <w:jc w:val="both"/>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Ενίσχυση ανθρώπινου δυναμικού</w:t>
            </w:r>
          </w:p>
          <w:p w14:paraId="053FEA44"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000AEF2D" w14:textId="3099C2C7" w:rsidR="00710696" w:rsidRPr="00710696" w:rsidRDefault="00710696" w:rsidP="00710696">
            <w:pPr>
              <w:pStyle w:val="a6"/>
              <w:numPr>
                <w:ilvl w:val="0"/>
                <w:numId w:val="26"/>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 xml:space="preserve">Αίτημα προς την Πολιτεία (Υπουργείο, Πρυτανικές Αρχές) για προκήρυξη νέων θέσεων ΔΕΠ σε γνωστικά αντικείμενα αιχμής </w:t>
            </w:r>
            <w:r>
              <w:rPr>
                <w:rFonts w:ascii="Calibri" w:eastAsia="Times New Roman" w:hAnsi="Calibri" w:cs="Calibri"/>
                <w:color w:val="000000"/>
                <w:kern w:val="0"/>
                <w:lang w:eastAsia="el-GR"/>
                <w14:ligatures w14:val="none"/>
              </w:rPr>
              <w:t>και ειδικά για τις θέσεις που μένουν κενές λόγω συνταξιοδότησης.</w:t>
            </w:r>
          </w:p>
          <w:p w14:paraId="3E8634DD" w14:textId="4AB7298F" w:rsidR="00710696" w:rsidRPr="00710696" w:rsidRDefault="00710696" w:rsidP="00710696">
            <w:pPr>
              <w:pStyle w:val="a6"/>
              <w:numPr>
                <w:ilvl w:val="0"/>
                <w:numId w:val="26"/>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Προσλήψεις τεχνικού και διοικητικού προσωπικού ή μετατάξεις από άλλες υπηρεσίες, ώστε να μοιραστεί αποτελεσματικότερα το διοικητικό έργο και η υποστήριξη των εκπαιδευτικών εργαστηρίων.</w:t>
            </w:r>
            <w:r>
              <w:rPr>
                <w:rFonts w:ascii="Calibri" w:eastAsia="Times New Roman" w:hAnsi="Calibri" w:cs="Calibri"/>
                <w:color w:val="000000"/>
                <w:kern w:val="0"/>
                <w:lang w:eastAsia="el-GR"/>
                <w14:ligatures w14:val="none"/>
              </w:rPr>
              <w:t xml:space="preserve"> Ειδικά, να φροντίσει το Πανεπιστήμιο να δώσει μια θέση ΕΤΕΠ που να προσφέρει πραγματική τεχνική βοήθεια στο Τμήμα.</w:t>
            </w:r>
          </w:p>
          <w:p w14:paraId="287F5E0C"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3DA6DFDF" w14:textId="77777777" w:rsidR="00710696" w:rsidRPr="00710696" w:rsidRDefault="00710696" w:rsidP="00710696">
            <w:pPr>
              <w:spacing w:after="0" w:line="240" w:lineRule="auto"/>
              <w:jc w:val="both"/>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Αξιοποίηση και αύξηση πόρων</w:t>
            </w:r>
          </w:p>
          <w:p w14:paraId="45E75078"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5606D8FE" w14:textId="7EE8E329" w:rsidR="00710696" w:rsidRPr="00710696" w:rsidRDefault="00710696" w:rsidP="00710696">
            <w:pPr>
              <w:pStyle w:val="a6"/>
              <w:numPr>
                <w:ilvl w:val="0"/>
                <w:numId w:val="27"/>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 xml:space="preserve">Στρατηγική διεκδίκηση ερευνητικών προγραμμάτων σε εθνικό και ευρωπαϊκό επίπεδο (ΕΛΙΔΕΚ, </w:t>
            </w:r>
            <w:proofErr w:type="spellStart"/>
            <w:r w:rsidRPr="00710696">
              <w:rPr>
                <w:rFonts w:ascii="Calibri" w:eastAsia="Times New Roman" w:hAnsi="Calibri" w:cs="Calibri"/>
                <w:color w:val="000000"/>
                <w:kern w:val="0"/>
                <w:lang w:eastAsia="el-GR"/>
                <w14:ligatures w14:val="none"/>
              </w:rPr>
              <w:t>Horizon</w:t>
            </w:r>
            <w:proofErr w:type="spellEnd"/>
            <w:r w:rsidRPr="00710696">
              <w:rPr>
                <w:rFonts w:ascii="Calibri" w:eastAsia="Times New Roman" w:hAnsi="Calibri" w:cs="Calibri"/>
                <w:color w:val="000000"/>
                <w:kern w:val="0"/>
                <w:lang w:eastAsia="el-GR"/>
                <w14:ligatures w14:val="none"/>
              </w:rPr>
              <w:t xml:space="preserve"> Europe, </w:t>
            </w:r>
            <w:proofErr w:type="spellStart"/>
            <w:r w:rsidRPr="00710696">
              <w:rPr>
                <w:rFonts w:ascii="Calibri" w:eastAsia="Times New Roman" w:hAnsi="Calibri" w:cs="Calibri"/>
                <w:color w:val="000000"/>
                <w:kern w:val="0"/>
                <w:lang w:eastAsia="el-GR"/>
                <w14:ligatures w14:val="none"/>
              </w:rPr>
              <w:t>Erasmus</w:t>
            </w:r>
            <w:proofErr w:type="spellEnd"/>
            <w:r w:rsidRPr="00710696">
              <w:rPr>
                <w:rFonts w:ascii="Calibri" w:eastAsia="Times New Roman" w:hAnsi="Calibri" w:cs="Calibri"/>
                <w:color w:val="000000"/>
                <w:kern w:val="0"/>
                <w:lang w:eastAsia="el-GR"/>
                <w14:ligatures w14:val="none"/>
              </w:rPr>
              <w:t xml:space="preserve">+, </w:t>
            </w:r>
            <w:proofErr w:type="spellStart"/>
            <w:r w:rsidRPr="00710696">
              <w:rPr>
                <w:rFonts w:ascii="Calibri" w:eastAsia="Times New Roman" w:hAnsi="Calibri" w:cs="Calibri"/>
                <w:color w:val="000000"/>
                <w:kern w:val="0"/>
                <w:lang w:eastAsia="el-GR"/>
                <w14:ligatures w14:val="none"/>
              </w:rPr>
              <w:t>Interreg</w:t>
            </w:r>
            <w:proofErr w:type="spellEnd"/>
            <w:r w:rsidRPr="00710696">
              <w:rPr>
                <w:rFonts w:ascii="Calibri" w:eastAsia="Times New Roman" w:hAnsi="Calibri" w:cs="Calibri"/>
                <w:color w:val="000000"/>
                <w:kern w:val="0"/>
                <w:lang w:eastAsia="el-GR"/>
                <w14:ligatures w14:val="none"/>
              </w:rPr>
              <w:t xml:space="preserve"> κ.λπ.) με στόχο την ενίσχυση των υποδομών και τη χρηματοδότηση μελών ΔΕΠ/ΕΔΙΠ, υποψήφιων διδακτόρων και προπτυχιακών φοιτητών.</w:t>
            </w:r>
            <w:r>
              <w:rPr>
                <w:rFonts w:ascii="Calibri" w:eastAsia="Times New Roman" w:hAnsi="Calibri" w:cs="Calibri"/>
                <w:color w:val="000000"/>
                <w:kern w:val="0"/>
                <w:lang w:eastAsia="el-GR"/>
                <w14:ligatures w14:val="none"/>
              </w:rPr>
              <w:t xml:space="preserve"> Θα ήταν καλό να ενισχυθεί η συνεργασία με εξωτερικές εταιρίες συγγραφής προτάσεων για να βελτιωθεί η απόδοση σε αυτούς τους δείκτες.</w:t>
            </w:r>
          </w:p>
          <w:p w14:paraId="7B176A80" w14:textId="77777777" w:rsidR="00710696" w:rsidRDefault="00710696" w:rsidP="00710696">
            <w:pPr>
              <w:pStyle w:val="a6"/>
              <w:numPr>
                <w:ilvl w:val="0"/>
                <w:numId w:val="27"/>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Συμβολή στη βελτίωση του τακτικού προϋπολογισμού μέσω τεκμηριωμένων προτάσεων προς τη Διοίκηση του Πανεπιστημίου, καταγράφοντας με σαφήνεια τις ελάχιστες απαιτήσεις λειτουργίας για κάθε ακαδημαϊκό έτος (π.χ. εργαστηριακά αναλώσιμα, εκπαιδευτικές εκδρομές).</w:t>
            </w:r>
            <w:r>
              <w:rPr>
                <w:rFonts w:ascii="Calibri" w:eastAsia="Times New Roman" w:hAnsi="Calibri" w:cs="Calibri"/>
                <w:color w:val="000000"/>
                <w:kern w:val="0"/>
                <w:lang w:eastAsia="el-GR"/>
                <w14:ligatures w14:val="none"/>
              </w:rPr>
              <w:t xml:space="preserve"> Θα πρέπει η χρηματοδότηση να είναι επαρκής για τις ανάγκες τόσο της εκπαίδευσης όσο και της έρευνας.</w:t>
            </w:r>
          </w:p>
          <w:p w14:paraId="4FC9FA2D" w14:textId="0E7D61A3" w:rsidR="00710696" w:rsidRDefault="00710696" w:rsidP="00710696">
            <w:pPr>
              <w:pStyle w:val="a6"/>
              <w:numPr>
                <w:ilvl w:val="0"/>
                <w:numId w:val="27"/>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Προσέλκυση χορηγιών από ιδιωτικούς φορείς και εταιρείες του κλάδου της ενέργειας και της πληροφορικής, ώστε να υποστηριχθεί η αναβάθμιση εργαστηριακού εξοπλισμού.</w:t>
            </w:r>
          </w:p>
          <w:p w14:paraId="4070853A" w14:textId="77777777" w:rsidR="00710696" w:rsidRPr="00710696" w:rsidRDefault="00710696" w:rsidP="00710696">
            <w:pPr>
              <w:pStyle w:val="a6"/>
              <w:spacing w:after="0" w:line="240" w:lineRule="auto"/>
              <w:jc w:val="both"/>
              <w:rPr>
                <w:rFonts w:ascii="Calibri" w:eastAsia="Times New Roman" w:hAnsi="Calibri" w:cs="Calibri"/>
                <w:color w:val="000000"/>
                <w:kern w:val="0"/>
                <w:lang w:eastAsia="el-GR"/>
                <w14:ligatures w14:val="none"/>
              </w:rPr>
            </w:pPr>
          </w:p>
          <w:p w14:paraId="128F6D1D" w14:textId="77777777" w:rsidR="00710696" w:rsidRPr="00710696" w:rsidRDefault="00710696" w:rsidP="00710696">
            <w:pPr>
              <w:spacing w:after="0" w:line="240" w:lineRule="auto"/>
              <w:jc w:val="both"/>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Ανάπτυξη και διεθνοποίηση προγραμμάτων σπουδών</w:t>
            </w:r>
          </w:p>
          <w:p w14:paraId="2359A011"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2820A50E" w14:textId="77777777" w:rsidR="00710696" w:rsidRDefault="00710696" w:rsidP="00710696">
            <w:pPr>
              <w:pStyle w:val="a6"/>
              <w:numPr>
                <w:ilvl w:val="0"/>
                <w:numId w:val="28"/>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Διεύρυνση της διδασκαλίας στην αγγλική γλώσσα σε ορισμένα μαθήματα κατεύθυνσης ή/και σε νέα μεταπτυχιακά προγράμματα, για την προσέλκυση φοιτητών από το εξωτερικό.</w:t>
            </w:r>
          </w:p>
          <w:p w14:paraId="6462A28E" w14:textId="77777777" w:rsidR="00710696" w:rsidRDefault="00710696" w:rsidP="00710696">
            <w:pPr>
              <w:pStyle w:val="a6"/>
              <w:numPr>
                <w:ilvl w:val="0"/>
                <w:numId w:val="28"/>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 xml:space="preserve">Αύξηση της κινητικότητας μέσω </w:t>
            </w:r>
            <w:proofErr w:type="spellStart"/>
            <w:r w:rsidRPr="00710696">
              <w:rPr>
                <w:rFonts w:ascii="Calibri" w:eastAsia="Times New Roman" w:hAnsi="Calibri" w:cs="Calibri"/>
                <w:color w:val="000000"/>
                <w:kern w:val="0"/>
                <w:lang w:eastAsia="el-GR"/>
                <w14:ligatures w14:val="none"/>
              </w:rPr>
              <w:t>Erasmus</w:t>
            </w:r>
            <w:proofErr w:type="spellEnd"/>
            <w:r w:rsidRPr="00710696">
              <w:rPr>
                <w:rFonts w:ascii="Calibri" w:eastAsia="Times New Roman" w:hAnsi="Calibri" w:cs="Calibri"/>
                <w:color w:val="000000"/>
                <w:kern w:val="0"/>
                <w:lang w:eastAsia="el-GR"/>
                <w14:ligatures w14:val="none"/>
              </w:rPr>
              <w:t xml:space="preserve">+ με </w:t>
            </w:r>
            <w:proofErr w:type="spellStart"/>
            <w:r w:rsidRPr="00710696">
              <w:rPr>
                <w:rFonts w:ascii="Calibri" w:eastAsia="Times New Roman" w:hAnsi="Calibri" w:cs="Calibri"/>
                <w:color w:val="000000"/>
                <w:kern w:val="0"/>
                <w:lang w:eastAsia="el-GR"/>
                <w14:ligatures w14:val="none"/>
              </w:rPr>
              <w:t>στοχευμένες</w:t>
            </w:r>
            <w:proofErr w:type="spellEnd"/>
            <w:r w:rsidRPr="00710696">
              <w:rPr>
                <w:rFonts w:ascii="Calibri" w:eastAsia="Times New Roman" w:hAnsi="Calibri" w:cs="Calibri"/>
                <w:color w:val="000000"/>
                <w:kern w:val="0"/>
                <w:lang w:eastAsia="el-GR"/>
                <w14:ligatures w14:val="none"/>
              </w:rPr>
              <w:t xml:space="preserve"> συμφωνίες συνεργασίας και υποστήριξη (οικονομική / συμβουλευτική) των φοιτητών και των μελών ΔΕΠ.</w:t>
            </w:r>
          </w:p>
          <w:p w14:paraId="5BA41F46" w14:textId="3484C411" w:rsidR="00710696" w:rsidRPr="00710696" w:rsidRDefault="00710696" w:rsidP="00710696">
            <w:pPr>
              <w:pStyle w:val="a6"/>
              <w:numPr>
                <w:ilvl w:val="0"/>
                <w:numId w:val="28"/>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Διεύρυνση των θεματικών περιοχών στα μεταπτυχιακά – λ.χ. νέα ΔΠΜΣ ή συμπράξεις με άλλα ιδρύματα του εξωτερικού σε αντικείμενα αιχμής (π.χ. «Έξυπνα Ενεργειακά Δίκτυα», «</w:t>
            </w:r>
            <w:proofErr w:type="spellStart"/>
            <w:r w:rsidRPr="00710696">
              <w:rPr>
                <w:rFonts w:ascii="Calibri" w:eastAsia="Times New Roman" w:hAnsi="Calibri" w:cs="Calibri"/>
                <w:color w:val="000000"/>
                <w:kern w:val="0"/>
                <w:lang w:eastAsia="el-GR"/>
                <w14:ligatures w14:val="none"/>
              </w:rPr>
              <w:t>Βιοϊατρική</w:t>
            </w:r>
            <w:proofErr w:type="spellEnd"/>
            <w:r w:rsidRPr="00710696">
              <w:rPr>
                <w:rFonts w:ascii="Calibri" w:eastAsia="Times New Roman" w:hAnsi="Calibri" w:cs="Calibri"/>
                <w:color w:val="000000"/>
                <w:kern w:val="0"/>
                <w:lang w:eastAsia="el-GR"/>
                <w14:ligatures w14:val="none"/>
              </w:rPr>
              <w:t xml:space="preserve"> Τεχνολογία και </w:t>
            </w:r>
            <w:proofErr w:type="spellStart"/>
            <w:r w:rsidRPr="00710696">
              <w:rPr>
                <w:rFonts w:ascii="Calibri" w:eastAsia="Times New Roman" w:hAnsi="Calibri" w:cs="Calibri"/>
                <w:color w:val="000000"/>
                <w:kern w:val="0"/>
                <w:lang w:eastAsia="el-GR"/>
                <w14:ligatures w14:val="none"/>
              </w:rPr>
              <w:t>Big</w:t>
            </w:r>
            <w:proofErr w:type="spellEnd"/>
            <w:r w:rsidRPr="00710696">
              <w:rPr>
                <w:rFonts w:ascii="Calibri" w:eastAsia="Times New Roman" w:hAnsi="Calibri" w:cs="Calibri"/>
                <w:color w:val="000000"/>
                <w:kern w:val="0"/>
                <w:lang w:eastAsia="el-GR"/>
                <w14:ligatures w14:val="none"/>
              </w:rPr>
              <w:t xml:space="preserve"> </w:t>
            </w:r>
            <w:proofErr w:type="spellStart"/>
            <w:r w:rsidRPr="00710696">
              <w:rPr>
                <w:rFonts w:ascii="Calibri" w:eastAsia="Times New Roman" w:hAnsi="Calibri" w:cs="Calibri"/>
                <w:color w:val="000000"/>
                <w:kern w:val="0"/>
                <w:lang w:eastAsia="el-GR"/>
                <w14:ligatures w14:val="none"/>
              </w:rPr>
              <w:t>Data</w:t>
            </w:r>
            <w:proofErr w:type="spellEnd"/>
            <w:r w:rsidRPr="00710696">
              <w:rPr>
                <w:rFonts w:ascii="Calibri" w:eastAsia="Times New Roman" w:hAnsi="Calibri" w:cs="Calibri"/>
                <w:color w:val="000000"/>
                <w:kern w:val="0"/>
                <w:lang w:eastAsia="el-GR"/>
                <w14:ligatures w14:val="none"/>
              </w:rPr>
              <w:t xml:space="preserve">», «Ρομποτική και </w:t>
            </w:r>
            <w:proofErr w:type="spellStart"/>
            <w:r w:rsidRPr="00710696">
              <w:rPr>
                <w:rFonts w:ascii="Calibri" w:eastAsia="Times New Roman" w:hAnsi="Calibri" w:cs="Calibri"/>
                <w:color w:val="000000"/>
                <w:kern w:val="0"/>
                <w:lang w:eastAsia="el-GR"/>
                <w14:ligatures w14:val="none"/>
              </w:rPr>
              <w:t>Κυβερνοασφάλεια</w:t>
            </w:r>
            <w:proofErr w:type="spellEnd"/>
            <w:r w:rsidRPr="00710696">
              <w:rPr>
                <w:rFonts w:ascii="Calibri" w:eastAsia="Times New Roman" w:hAnsi="Calibri" w:cs="Calibri"/>
                <w:color w:val="000000"/>
                <w:kern w:val="0"/>
                <w:lang w:eastAsia="el-GR"/>
                <w14:ligatures w14:val="none"/>
              </w:rPr>
              <w:t>»).</w:t>
            </w:r>
          </w:p>
          <w:p w14:paraId="0B4B958E" w14:textId="77777777" w:rsid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4250B4CB" w14:textId="37030E62" w:rsidR="00710696" w:rsidRPr="00710696" w:rsidRDefault="00710696" w:rsidP="00710696">
            <w:pPr>
              <w:spacing w:after="0" w:line="240" w:lineRule="auto"/>
              <w:jc w:val="both"/>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Σύνδεση με την αγορά εργασίας και με τους αποφοίτους</w:t>
            </w:r>
          </w:p>
          <w:p w14:paraId="2D34ACF5"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6CE0E5F1" w14:textId="77777777" w:rsidR="00710696" w:rsidRDefault="00710696" w:rsidP="00710696">
            <w:pPr>
              <w:pStyle w:val="a6"/>
              <w:numPr>
                <w:ilvl w:val="0"/>
                <w:numId w:val="29"/>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 xml:space="preserve">Συστηματοποίηση της επικοινωνίας με αποφοίτους μέσω της διαδικτυακής πλατφόρμας </w:t>
            </w:r>
            <w:proofErr w:type="spellStart"/>
            <w:r w:rsidRPr="00710696">
              <w:rPr>
                <w:rFonts w:ascii="Calibri" w:eastAsia="Times New Roman" w:hAnsi="Calibri" w:cs="Calibri"/>
                <w:color w:val="000000"/>
                <w:kern w:val="0"/>
                <w:lang w:eastAsia="el-GR"/>
                <w14:ligatures w14:val="none"/>
              </w:rPr>
              <w:t>alumni</w:t>
            </w:r>
            <w:proofErr w:type="spellEnd"/>
            <w:r w:rsidRPr="00710696">
              <w:rPr>
                <w:rFonts w:ascii="Calibri" w:eastAsia="Times New Roman" w:hAnsi="Calibri" w:cs="Calibri"/>
                <w:color w:val="000000"/>
                <w:kern w:val="0"/>
                <w:lang w:eastAsia="el-GR"/>
                <w14:ligatures w14:val="none"/>
              </w:rPr>
              <w:t xml:space="preserve"> και της έκδοσης </w:t>
            </w:r>
            <w:proofErr w:type="spellStart"/>
            <w:r w:rsidRPr="00710696">
              <w:rPr>
                <w:rFonts w:ascii="Calibri" w:eastAsia="Times New Roman" w:hAnsi="Calibri" w:cs="Calibri"/>
                <w:color w:val="000000"/>
                <w:kern w:val="0"/>
                <w:lang w:eastAsia="el-GR"/>
                <w14:ligatures w14:val="none"/>
              </w:rPr>
              <w:t>newsletter</w:t>
            </w:r>
            <w:proofErr w:type="spellEnd"/>
            <w:r w:rsidRPr="00710696">
              <w:rPr>
                <w:rFonts w:ascii="Calibri" w:eastAsia="Times New Roman" w:hAnsi="Calibri" w:cs="Calibri"/>
                <w:color w:val="000000"/>
                <w:kern w:val="0"/>
                <w:lang w:eastAsia="el-GR"/>
                <w14:ligatures w14:val="none"/>
              </w:rPr>
              <w:t>, ώστε να υπάρχει καλύτερη ενημέρωση για θέσεις εργασίας, ερευνητικές δράσεις και ανάγκες της αγοράς.</w:t>
            </w:r>
          </w:p>
          <w:p w14:paraId="55A8EE43" w14:textId="77777777" w:rsidR="00710696" w:rsidRDefault="00710696" w:rsidP="00710696">
            <w:pPr>
              <w:pStyle w:val="a6"/>
              <w:numPr>
                <w:ilvl w:val="0"/>
                <w:numId w:val="29"/>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Συνεργασία με το Γραφείο Διασύνδεσης του Πανεπιστημίου για τη διοργάνωση δράσεων «Ημέρας Καριέρας» σε μεγαλύτερη κλίμακα (περιλαμβάνοντας τοπικές βιομηχανίες, εταιρείες λογισμικού, ενεργειακούς φορείς), και την προώθηση περισσότερων θέσεων πρακτικής άσκησης.</w:t>
            </w:r>
          </w:p>
          <w:p w14:paraId="3FBDD4A8" w14:textId="36C599C5" w:rsidR="00710696" w:rsidRPr="00710696" w:rsidRDefault="00710696" w:rsidP="00710696">
            <w:pPr>
              <w:pStyle w:val="a6"/>
              <w:numPr>
                <w:ilvl w:val="0"/>
                <w:numId w:val="29"/>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Υλοποίηση κοινών δράσεων με Επιμελητήρια και εταιρείες του κλάδου της Ενέργειας και της Πληροφορικής, ενισχύοντας έτσι την απορρόφηση των αποφοίτων.</w:t>
            </w:r>
          </w:p>
          <w:p w14:paraId="62F74F7E" w14:textId="77777777" w:rsid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7093F7C3" w14:textId="4CC9560F" w:rsidR="00710696" w:rsidRPr="00DA2049" w:rsidRDefault="00710696" w:rsidP="00710696">
            <w:pPr>
              <w:spacing w:after="0" w:line="240" w:lineRule="auto"/>
              <w:jc w:val="both"/>
              <w:rPr>
                <w:rFonts w:ascii="Calibri" w:eastAsia="Times New Roman" w:hAnsi="Calibri" w:cs="Calibri"/>
                <w:b/>
                <w:bCs/>
                <w:color w:val="000000"/>
                <w:kern w:val="0"/>
                <w:lang w:eastAsia="el-GR"/>
                <w14:ligatures w14:val="none"/>
              </w:rPr>
            </w:pPr>
            <w:r w:rsidRPr="00DA2049">
              <w:rPr>
                <w:rFonts w:ascii="Calibri" w:eastAsia="Times New Roman" w:hAnsi="Calibri" w:cs="Calibri"/>
                <w:b/>
                <w:bCs/>
                <w:color w:val="000000"/>
                <w:kern w:val="0"/>
                <w:lang w:eastAsia="el-GR"/>
                <w14:ligatures w14:val="none"/>
              </w:rPr>
              <w:t>Βελτίωση της ακαδημαϊκής κουλτούρας και των μαθησιακών διαδικασιών</w:t>
            </w:r>
          </w:p>
          <w:p w14:paraId="7794DFA9"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6522D21B" w14:textId="77777777" w:rsidR="00710696" w:rsidRDefault="00710696" w:rsidP="00710696">
            <w:pPr>
              <w:pStyle w:val="a6"/>
              <w:numPr>
                <w:ilvl w:val="0"/>
                <w:numId w:val="30"/>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lastRenderedPageBreak/>
              <w:t xml:space="preserve">Ενίσχυση των </w:t>
            </w:r>
            <w:proofErr w:type="spellStart"/>
            <w:r w:rsidRPr="00710696">
              <w:rPr>
                <w:rFonts w:ascii="Calibri" w:eastAsia="Times New Roman" w:hAnsi="Calibri" w:cs="Calibri"/>
                <w:color w:val="000000"/>
                <w:kern w:val="0"/>
                <w:lang w:eastAsia="el-GR"/>
                <w14:ligatures w14:val="none"/>
              </w:rPr>
              <w:t>φοιτητοκεντρικών</w:t>
            </w:r>
            <w:proofErr w:type="spellEnd"/>
            <w:r w:rsidRPr="00710696">
              <w:rPr>
                <w:rFonts w:ascii="Calibri" w:eastAsia="Times New Roman" w:hAnsi="Calibri" w:cs="Calibri"/>
                <w:color w:val="000000"/>
                <w:kern w:val="0"/>
                <w:lang w:eastAsia="el-GR"/>
                <w14:ligatures w14:val="none"/>
              </w:rPr>
              <w:t xml:space="preserve"> μεθόδων διδασκαλίας (ομαδικές και βιωματικές εργασίες, </w:t>
            </w:r>
            <w:proofErr w:type="spellStart"/>
            <w:r w:rsidRPr="00710696">
              <w:rPr>
                <w:rFonts w:ascii="Calibri" w:eastAsia="Times New Roman" w:hAnsi="Calibri" w:cs="Calibri"/>
                <w:color w:val="000000"/>
                <w:kern w:val="0"/>
                <w:lang w:eastAsia="el-GR"/>
                <w14:ligatures w14:val="none"/>
              </w:rPr>
              <w:t>flipped</w:t>
            </w:r>
            <w:proofErr w:type="spellEnd"/>
            <w:r w:rsidRPr="00710696">
              <w:rPr>
                <w:rFonts w:ascii="Calibri" w:eastAsia="Times New Roman" w:hAnsi="Calibri" w:cs="Calibri"/>
                <w:color w:val="000000"/>
                <w:kern w:val="0"/>
                <w:lang w:eastAsia="el-GR"/>
                <w14:ligatures w14:val="none"/>
              </w:rPr>
              <w:t xml:space="preserve"> </w:t>
            </w:r>
            <w:proofErr w:type="spellStart"/>
            <w:r w:rsidRPr="00710696">
              <w:rPr>
                <w:rFonts w:ascii="Calibri" w:eastAsia="Times New Roman" w:hAnsi="Calibri" w:cs="Calibri"/>
                <w:color w:val="000000"/>
                <w:kern w:val="0"/>
                <w:lang w:eastAsia="el-GR"/>
                <w14:ligatures w14:val="none"/>
              </w:rPr>
              <w:t>classroom</w:t>
            </w:r>
            <w:proofErr w:type="spellEnd"/>
            <w:r w:rsidRPr="00710696">
              <w:rPr>
                <w:rFonts w:ascii="Calibri" w:eastAsia="Times New Roman" w:hAnsi="Calibri" w:cs="Calibri"/>
                <w:color w:val="000000"/>
                <w:kern w:val="0"/>
                <w:lang w:eastAsia="el-GR"/>
                <w14:ligatures w14:val="none"/>
              </w:rPr>
              <w:t>, περιπτώσεις μελέτης/</w:t>
            </w:r>
            <w:proofErr w:type="spellStart"/>
            <w:r w:rsidRPr="00710696">
              <w:rPr>
                <w:rFonts w:ascii="Calibri" w:eastAsia="Times New Roman" w:hAnsi="Calibri" w:cs="Calibri"/>
                <w:color w:val="000000"/>
                <w:kern w:val="0"/>
                <w:lang w:eastAsia="el-GR"/>
                <w14:ligatures w14:val="none"/>
              </w:rPr>
              <w:t>case</w:t>
            </w:r>
            <w:proofErr w:type="spellEnd"/>
            <w:r w:rsidRPr="00710696">
              <w:rPr>
                <w:rFonts w:ascii="Calibri" w:eastAsia="Times New Roman" w:hAnsi="Calibri" w:cs="Calibri"/>
                <w:color w:val="000000"/>
                <w:kern w:val="0"/>
                <w:lang w:eastAsia="el-GR"/>
                <w14:ligatures w14:val="none"/>
              </w:rPr>
              <w:t xml:space="preserve"> </w:t>
            </w:r>
            <w:proofErr w:type="spellStart"/>
            <w:r w:rsidRPr="00710696">
              <w:rPr>
                <w:rFonts w:ascii="Calibri" w:eastAsia="Times New Roman" w:hAnsi="Calibri" w:cs="Calibri"/>
                <w:color w:val="000000"/>
                <w:kern w:val="0"/>
                <w:lang w:eastAsia="el-GR"/>
                <w14:ligatures w14:val="none"/>
              </w:rPr>
              <w:t>studies</w:t>
            </w:r>
            <w:proofErr w:type="spellEnd"/>
            <w:r w:rsidRPr="00710696">
              <w:rPr>
                <w:rFonts w:ascii="Calibri" w:eastAsia="Times New Roman" w:hAnsi="Calibri" w:cs="Calibri"/>
                <w:color w:val="000000"/>
                <w:kern w:val="0"/>
                <w:lang w:eastAsia="el-GR"/>
                <w14:ligatures w14:val="none"/>
              </w:rPr>
              <w:t>).</w:t>
            </w:r>
          </w:p>
          <w:p w14:paraId="2A2C1918" w14:textId="77777777" w:rsidR="00710696" w:rsidRDefault="00710696" w:rsidP="00710696">
            <w:pPr>
              <w:pStyle w:val="a6"/>
              <w:numPr>
                <w:ilvl w:val="0"/>
                <w:numId w:val="30"/>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Συστηματική αξιολόγηση της επίτευξης μαθησιακών αποτελεσμάτων σε όλα τα μαθήματα, με αναθεώρηση του φόρτου ECTS, όπου διαπιστώνεται απόκλιση.</w:t>
            </w:r>
          </w:p>
          <w:p w14:paraId="2103AA6D" w14:textId="32E22ED9" w:rsidR="00710696" w:rsidRDefault="00710696" w:rsidP="00710696">
            <w:pPr>
              <w:pStyle w:val="a6"/>
              <w:numPr>
                <w:ilvl w:val="0"/>
                <w:numId w:val="30"/>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Ανάπτυξη κινήτρων για τη βελτίωση της ακαδημαϊκής επίδοσης (βραβεία, υποτροφίες, εύφημος μνεία), και παράλληλη ψυχοκοινωνική υποστήριξη από τις αρμόδιες υπηρεσίες (π.χ. ΜΥΦΕΟ).</w:t>
            </w:r>
          </w:p>
          <w:p w14:paraId="30422B79" w14:textId="77777777" w:rsidR="00710696" w:rsidRDefault="00710696" w:rsidP="00710696">
            <w:pPr>
              <w:pStyle w:val="a6"/>
              <w:spacing w:after="0" w:line="240" w:lineRule="auto"/>
              <w:jc w:val="both"/>
              <w:rPr>
                <w:rFonts w:ascii="Calibri" w:eastAsia="Times New Roman" w:hAnsi="Calibri" w:cs="Calibri"/>
                <w:color w:val="000000"/>
                <w:kern w:val="0"/>
                <w:lang w:eastAsia="el-GR"/>
                <w14:ligatures w14:val="none"/>
              </w:rPr>
            </w:pPr>
          </w:p>
          <w:p w14:paraId="53C29556" w14:textId="77777777" w:rsidR="00DA2049" w:rsidRDefault="00DA2049" w:rsidP="00710696">
            <w:pPr>
              <w:pStyle w:val="a6"/>
              <w:spacing w:after="0" w:line="240" w:lineRule="auto"/>
              <w:jc w:val="both"/>
              <w:rPr>
                <w:rFonts w:ascii="Calibri" w:eastAsia="Times New Roman" w:hAnsi="Calibri" w:cs="Calibri"/>
                <w:color w:val="000000"/>
                <w:kern w:val="0"/>
                <w:lang w:eastAsia="el-GR"/>
                <w14:ligatures w14:val="none"/>
              </w:rPr>
            </w:pPr>
          </w:p>
          <w:p w14:paraId="5E59251E" w14:textId="77777777" w:rsidR="00DA2049" w:rsidRDefault="00DA2049" w:rsidP="00710696">
            <w:pPr>
              <w:pStyle w:val="a6"/>
              <w:spacing w:after="0" w:line="240" w:lineRule="auto"/>
              <w:jc w:val="both"/>
              <w:rPr>
                <w:rFonts w:ascii="Calibri" w:eastAsia="Times New Roman" w:hAnsi="Calibri" w:cs="Calibri"/>
                <w:color w:val="000000"/>
                <w:kern w:val="0"/>
                <w:lang w:eastAsia="el-GR"/>
                <w14:ligatures w14:val="none"/>
              </w:rPr>
            </w:pPr>
          </w:p>
          <w:p w14:paraId="02456FCD" w14:textId="77777777" w:rsidR="00DA2049" w:rsidRDefault="00DA2049" w:rsidP="00710696">
            <w:pPr>
              <w:pStyle w:val="a6"/>
              <w:spacing w:after="0" w:line="240" w:lineRule="auto"/>
              <w:jc w:val="both"/>
              <w:rPr>
                <w:rFonts w:ascii="Calibri" w:eastAsia="Times New Roman" w:hAnsi="Calibri" w:cs="Calibri"/>
                <w:color w:val="000000"/>
                <w:kern w:val="0"/>
                <w:lang w:eastAsia="el-GR"/>
                <w14:ligatures w14:val="none"/>
              </w:rPr>
            </w:pPr>
          </w:p>
          <w:p w14:paraId="4A612A28" w14:textId="77777777" w:rsidR="00DA2049" w:rsidRDefault="00DA2049" w:rsidP="00710696">
            <w:pPr>
              <w:pStyle w:val="a6"/>
              <w:spacing w:after="0" w:line="240" w:lineRule="auto"/>
              <w:jc w:val="both"/>
              <w:rPr>
                <w:rFonts w:ascii="Calibri" w:eastAsia="Times New Roman" w:hAnsi="Calibri" w:cs="Calibri"/>
                <w:color w:val="000000"/>
                <w:kern w:val="0"/>
                <w:lang w:eastAsia="el-GR"/>
                <w14:ligatures w14:val="none"/>
              </w:rPr>
            </w:pPr>
          </w:p>
          <w:p w14:paraId="3449EBF4" w14:textId="77777777" w:rsidR="00DA2049" w:rsidRPr="00710696" w:rsidRDefault="00DA2049" w:rsidP="00710696">
            <w:pPr>
              <w:pStyle w:val="a6"/>
              <w:spacing w:after="0" w:line="240" w:lineRule="auto"/>
              <w:jc w:val="both"/>
              <w:rPr>
                <w:rFonts w:ascii="Calibri" w:eastAsia="Times New Roman" w:hAnsi="Calibri" w:cs="Calibri"/>
                <w:color w:val="000000"/>
                <w:kern w:val="0"/>
                <w:lang w:eastAsia="el-GR"/>
                <w14:ligatures w14:val="none"/>
              </w:rPr>
            </w:pPr>
          </w:p>
          <w:p w14:paraId="24ADDE68" w14:textId="77777777" w:rsidR="00710696" w:rsidRPr="00710696" w:rsidRDefault="00710696" w:rsidP="00710696">
            <w:pPr>
              <w:spacing w:after="0" w:line="240" w:lineRule="auto"/>
              <w:jc w:val="both"/>
              <w:rPr>
                <w:rFonts w:ascii="Calibri" w:eastAsia="Times New Roman" w:hAnsi="Calibri" w:cs="Calibri"/>
                <w:b/>
                <w:bCs/>
                <w:color w:val="000000"/>
                <w:kern w:val="0"/>
                <w:lang w:eastAsia="el-GR"/>
                <w14:ligatures w14:val="none"/>
              </w:rPr>
            </w:pPr>
            <w:r w:rsidRPr="00710696">
              <w:rPr>
                <w:rFonts w:ascii="Calibri" w:eastAsia="Times New Roman" w:hAnsi="Calibri" w:cs="Calibri"/>
                <w:b/>
                <w:bCs/>
                <w:color w:val="000000"/>
                <w:kern w:val="0"/>
                <w:lang w:eastAsia="el-GR"/>
                <w14:ligatures w14:val="none"/>
              </w:rPr>
              <w:t>Διάχυση ερευνητικών αποτελεσμάτων και εξωστρέφεια</w:t>
            </w:r>
          </w:p>
          <w:p w14:paraId="3D3A0835" w14:textId="77777777" w:rsidR="00710696" w:rsidRPr="00710696" w:rsidRDefault="00710696" w:rsidP="00710696">
            <w:pPr>
              <w:spacing w:after="0" w:line="240" w:lineRule="auto"/>
              <w:jc w:val="both"/>
              <w:rPr>
                <w:rFonts w:ascii="Calibri" w:eastAsia="Times New Roman" w:hAnsi="Calibri" w:cs="Calibri"/>
                <w:color w:val="000000"/>
                <w:kern w:val="0"/>
                <w:lang w:eastAsia="el-GR"/>
                <w14:ligatures w14:val="none"/>
              </w:rPr>
            </w:pPr>
          </w:p>
          <w:p w14:paraId="6D084DCB" w14:textId="77777777" w:rsidR="00710696" w:rsidRDefault="00710696" w:rsidP="00710696">
            <w:pPr>
              <w:pStyle w:val="a6"/>
              <w:numPr>
                <w:ilvl w:val="0"/>
                <w:numId w:val="31"/>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 xml:space="preserve">Διοργάνωση ή/και </w:t>
            </w:r>
            <w:proofErr w:type="spellStart"/>
            <w:r w:rsidRPr="00710696">
              <w:rPr>
                <w:rFonts w:ascii="Calibri" w:eastAsia="Times New Roman" w:hAnsi="Calibri" w:cs="Calibri"/>
                <w:color w:val="000000"/>
                <w:kern w:val="0"/>
                <w:lang w:eastAsia="el-GR"/>
                <w14:ligatures w14:val="none"/>
              </w:rPr>
              <w:t>συνδιοργάνωση</w:t>
            </w:r>
            <w:proofErr w:type="spellEnd"/>
            <w:r w:rsidRPr="00710696">
              <w:rPr>
                <w:rFonts w:ascii="Calibri" w:eastAsia="Times New Roman" w:hAnsi="Calibri" w:cs="Calibri"/>
                <w:color w:val="000000"/>
                <w:kern w:val="0"/>
                <w:lang w:eastAsia="el-GR"/>
                <w14:ligatures w14:val="none"/>
              </w:rPr>
              <w:t xml:space="preserve"> συνεδρίων και ημερίδων </w:t>
            </w:r>
            <w:r>
              <w:rPr>
                <w:rFonts w:ascii="Calibri" w:eastAsia="Times New Roman" w:hAnsi="Calibri" w:cs="Calibri"/>
                <w:color w:val="000000"/>
                <w:kern w:val="0"/>
                <w:lang w:eastAsia="el-GR"/>
                <w14:ligatures w14:val="none"/>
              </w:rPr>
              <w:t xml:space="preserve">από όλες τις κατευθύνσεις </w:t>
            </w:r>
            <w:r w:rsidRPr="00710696">
              <w:rPr>
                <w:rFonts w:ascii="Calibri" w:eastAsia="Times New Roman" w:hAnsi="Calibri" w:cs="Calibri"/>
                <w:color w:val="000000"/>
                <w:kern w:val="0"/>
                <w:lang w:eastAsia="el-GR"/>
                <w14:ligatures w14:val="none"/>
              </w:rPr>
              <w:t>(Τηλεπικοινωνιών, Υπολογιστών, Ενέργειας) για την περαιτέρω προβολή του ερευνητικού έργου.</w:t>
            </w:r>
          </w:p>
          <w:p w14:paraId="5BF5B9E8" w14:textId="77777777" w:rsidR="00710696" w:rsidRDefault="00710696" w:rsidP="00710696">
            <w:pPr>
              <w:pStyle w:val="a6"/>
              <w:numPr>
                <w:ilvl w:val="0"/>
                <w:numId w:val="31"/>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Συστηματική προβολή της ερευνητικής δραστηριότητας του Τμήματος στα μέσα κοινωνικής δικτύωσης, στον Τύπο και στην ιστοσελίδα του Τμήματος, με έντονη αναφορά στις επιτυχημένες δημοσιεύσεις, τα ερευνητικά προγράμματα, τις πατέντες (όπου υπάρχουν), τις εφαρμογές και τη σχέση με την τοπική κοινωνία.</w:t>
            </w:r>
          </w:p>
          <w:p w14:paraId="68F64EA9" w14:textId="603492EF" w:rsidR="00FA217D" w:rsidRPr="00710696" w:rsidRDefault="00710696" w:rsidP="00710696">
            <w:pPr>
              <w:pStyle w:val="a6"/>
              <w:numPr>
                <w:ilvl w:val="0"/>
                <w:numId w:val="31"/>
              </w:numPr>
              <w:spacing w:after="0" w:line="240" w:lineRule="auto"/>
              <w:jc w:val="both"/>
              <w:rPr>
                <w:rFonts w:ascii="Calibri" w:eastAsia="Times New Roman" w:hAnsi="Calibri" w:cs="Calibri"/>
                <w:color w:val="000000"/>
                <w:kern w:val="0"/>
                <w:lang w:eastAsia="el-GR"/>
                <w14:ligatures w14:val="none"/>
              </w:rPr>
            </w:pPr>
            <w:r w:rsidRPr="00710696">
              <w:rPr>
                <w:rFonts w:ascii="Calibri" w:eastAsia="Times New Roman" w:hAnsi="Calibri" w:cs="Calibri"/>
                <w:color w:val="000000"/>
                <w:kern w:val="0"/>
                <w:lang w:eastAsia="el-GR"/>
                <w14:ligatures w14:val="none"/>
              </w:rPr>
              <w:t>Ανάπτυξη θεσμοθετημένων δράσεων (</w:t>
            </w:r>
            <w:proofErr w:type="spellStart"/>
            <w:r w:rsidRPr="00710696">
              <w:rPr>
                <w:rFonts w:ascii="Calibri" w:eastAsia="Times New Roman" w:hAnsi="Calibri" w:cs="Calibri"/>
                <w:color w:val="000000"/>
                <w:kern w:val="0"/>
                <w:lang w:eastAsia="el-GR"/>
                <w14:ligatures w14:val="none"/>
              </w:rPr>
              <w:t>seminars</w:t>
            </w:r>
            <w:proofErr w:type="spellEnd"/>
            <w:r w:rsidRPr="00710696">
              <w:rPr>
                <w:rFonts w:ascii="Calibri" w:eastAsia="Times New Roman" w:hAnsi="Calibri" w:cs="Calibri"/>
                <w:color w:val="000000"/>
                <w:kern w:val="0"/>
                <w:lang w:eastAsia="el-GR"/>
                <w14:ligatures w14:val="none"/>
              </w:rPr>
              <w:t xml:space="preserve"> </w:t>
            </w:r>
            <w:proofErr w:type="spellStart"/>
            <w:r w:rsidRPr="00710696">
              <w:rPr>
                <w:rFonts w:ascii="Calibri" w:eastAsia="Times New Roman" w:hAnsi="Calibri" w:cs="Calibri"/>
                <w:color w:val="000000"/>
                <w:kern w:val="0"/>
                <w:lang w:eastAsia="el-GR"/>
                <w14:ligatures w14:val="none"/>
              </w:rPr>
              <w:t>series</w:t>
            </w:r>
            <w:proofErr w:type="spellEnd"/>
            <w:r w:rsidRPr="00710696">
              <w:rPr>
                <w:rFonts w:ascii="Calibri" w:eastAsia="Times New Roman" w:hAnsi="Calibri" w:cs="Calibri"/>
                <w:color w:val="000000"/>
                <w:kern w:val="0"/>
                <w:lang w:eastAsia="el-GR"/>
                <w14:ligatures w14:val="none"/>
              </w:rPr>
              <w:t xml:space="preserve">, ανοιχτά </w:t>
            </w:r>
            <w:proofErr w:type="spellStart"/>
            <w:r w:rsidRPr="00710696">
              <w:rPr>
                <w:rFonts w:ascii="Calibri" w:eastAsia="Times New Roman" w:hAnsi="Calibri" w:cs="Calibri"/>
                <w:color w:val="000000"/>
                <w:kern w:val="0"/>
                <w:lang w:eastAsia="el-GR"/>
                <w14:ligatures w14:val="none"/>
              </w:rPr>
              <w:t>workshops</w:t>
            </w:r>
            <w:proofErr w:type="spellEnd"/>
            <w:r w:rsidRPr="00710696">
              <w:rPr>
                <w:rFonts w:ascii="Calibri" w:eastAsia="Times New Roman" w:hAnsi="Calibri" w:cs="Calibri"/>
                <w:color w:val="000000"/>
                <w:kern w:val="0"/>
                <w:lang w:eastAsia="el-GR"/>
                <w14:ligatures w14:val="none"/>
              </w:rPr>
              <w:t>, θερινά σχολεία) που θα φιλοξενούν διακεκριμένους επιστήμονες από άλλες χώρες ή άλλα ΑΕΙ της Ελλάδας.</w:t>
            </w:r>
          </w:p>
          <w:p w14:paraId="18028ACC" w14:textId="77777777" w:rsidR="00FA217D" w:rsidRDefault="00FA217D" w:rsidP="00710696">
            <w:pPr>
              <w:spacing w:after="0" w:line="240" w:lineRule="auto"/>
              <w:jc w:val="both"/>
              <w:rPr>
                <w:rFonts w:ascii="Calibri" w:eastAsia="Times New Roman" w:hAnsi="Calibri" w:cs="Calibri"/>
                <w:color w:val="000000"/>
                <w:kern w:val="0"/>
                <w:lang w:eastAsia="el-GR"/>
                <w14:ligatures w14:val="none"/>
              </w:rPr>
            </w:pPr>
          </w:p>
          <w:p w14:paraId="15F9B72B"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6E9D7187"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47D902F2"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66456099" w14:textId="77777777" w:rsidR="00FA217D" w:rsidRDefault="00FA217D" w:rsidP="00FA217D">
            <w:pPr>
              <w:spacing w:after="0" w:line="240" w:lineRule="auto"/>
              <w:rPr>
                <w:rFonts w:ascii="Calibri" w:eastAsia="Times New Roman" w:hAnsi="Calibri" w:cs="Calibri"/>
                <w:color w:val="000000"/>
                <w:kern w:val="0"/>
                <w:lang w:eastAsia="el-GR"/>
                <w14:ligatures w14:val="none"/>
              </w:rPr>
            </w:pPr>
          </w:p>
          <w:p w14:paraId="25E2ADAB" w14:textId="4AB762BF" w:rsidR="00FA217D" w:rsidRPr="00FA217D" w:rsidRDefault="00FA217D" w:rsidP="00FA217D">
            <w:pPr>
              <w:spacing w:after="0" w:line="240" w:lineRule="auto"/>
              <w:rPr>
                <w:rFonts w:ascii="Calibri" w:eastAsia="Times New Roman" w:hAnsi="Calibri" w:cs="Calibri"/>
                <w:color w:val="000000"/>
                <w:kern w:val="0"/>
                <w:lang w:eastAsia="el-GR"/>
                <w14:ligatures w14:val="none"/>
              </w:rPr>
            </w:pPr>
          </w:p>
        </w:tc>
      </w:tr>
      <w:tr w:rsidR="007422FA" w:rsidRPr="007422FA" w14:paraId="3E1E006F" w14:textId="77777777" w:rsidTr="00C44648">
        <w:trPr>
          <w:trHeight w:val="450"/>
        </w:trPr>
        <w:tc>
          <w:tcPr>
            <w:tcW w:w="3038" w:type="dxa"/>
            <w:vMerge/>
            <w:vAlign w:val="center"/>
            <w:hideMark/>
          </w:tcPr>
          <w:p w14:paraId="53F3E69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EE1B53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B245590" w14:textId="77777777" w:rsidTr="00C44648">
        <w:trPr>
          <w:trHeight w:val="450"/>
        </w:trPr>
        <w:tc>
          <w:tcPr>
            <w:tcW w:w="3038" w:type="dxa"/>
            <w:vMerge/>
            <w:vAlign w:val="center"/>
            <w:hideMark/>
          </w:tcPr>
          <w:p w14:paraId="200375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FB3D4F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B24D135" w14:textId="77777777" w:rsidTr="00C44648">
        <w:trPr>
          <w:trHeight w:val="450"/>
        </w:trPr>
        <w:tc>
          <w:tcPr>
            <w:tcW w:w="3038" w:type="dxa"/>
            <w:vMerge/>
            <w:vAlign w:val="center"/>
            <w:hideMark/>
          </w:tcPr>
          <w:p w14:paraId="4BF355B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12D517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3BE5A7" w14:textId="77777777" w:rsidTr="00C44648">
        <w:trPr>
          <w:trHeight w:val="450"/>
        </w:trPr>
        <w:tc>
          <w:tcPr>
            <w:tcW w:w="3038" w:type="dxa"/>
            <w:vMerge/>
            <w:vAlign w:val="center"/>
            <w:hideMark/>
          </w:tcPr>
          <w:p w14:paraId="6E7AA70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265DFE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A4AEA08" w14:textId="77777777" w:rsidTr="00C44648">
        <w:trPr>
          <w:trHeight w:val="450"/>
        </w:trPr>
        <w:tc>
          <w:tcPr>
            <w:tcW w:w="3038" w:type="dxa"/>
            <w:vMerge/>
            <w:vAlign w:val="center"/>
            <w:hideMark/>
          </w:tcPr>
          <w:p w14:paraId="76E625C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64576D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1D5E381" w14:textId="77777777" w:rsidTr="00C44648">
        <w:trPr>
          <w:trHeight w:val="2670"/>
        </w:trPr>
        <w:tc>
          <w:tcPr>
            <w:tcW w:w="3038" w:type="dxa"/>
            <w:vMerge/>
            <w:vAlign w:val="center"/>
            <w:hideMark/>
          </w:tcPr>
          <w:p w14:paraId="57012E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365301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50A37C84" w14:textId="306830B6"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41434" w:rsidSect="00604588">
      <w:pgSz w:w="11906" w:h="16838"/>
      <w:pgMar w:top="567"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C6B9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964872815" o:spid="_x0000_i1025" type="#_x0000_t75" style="width:12pt;height:12pt;visibility:visible;mso-wrap-style:square">
            <v:imagedata r:id="rId1" o:title=""/>
          </v:shape>
        </w:pict>
      </mc:Choice>
      <mc:Fallback>
        <w:drawing>
          <wp:inline distT="0" distB="0" distL="0" distR="0" wp14:anchorId="5D704BF4">
            <wp:extent cx="152400" cy="152400"/>
            <wp:effectExtent l="0" t="0" r="0" b="0"/>
            <wp:docPr id="964872815" name="Εικόνα 96487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69D7118"/>
    <w:multiLevelType w:val="hybridMultilevel"/>
    <w:tmpl w:val="E2C2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CC6B00"/>
    <w:multiLevelType w:val="hybridMultilevel"/>
    <w:tmpl w:val="4346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71D5A"/>
    <w:multiLevelType w:val="hybridMultilevel"/>
    <w:tmpl w:val="6CE2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B7E73"/>
    <w:multiLevelType w:val="hybridMultilevel"/>
    <w:tmpl w:val="1B84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A5305"/>
    <w:multiLevelType w:val="hybridMultilevel"/>
    <w:tmpl w:val="7A9C56F6"/>
    <w:lvl w:ilvl="0" w:tplc="6764D52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77289D"/>
    <w:multiLevelType w:val="hybridMultilevel"/>
    <w:tmpl w:val="13E2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2643C"/>
    <w:multiLevelType w:val="hybridMultilevel"/>
    <w:tmpl w:val="5026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F0F7F"/>
    <w:multiLevelType w:val="hybridMultilevel"/>
    <w:tmpl w:val="3FF2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902DC"/>
    <w:multiLevelType w:val="hybridMultilevel"/>
    <w:tmpl w:val="9D78B3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AA5915"/>
    <w:multiLevelType w:val="hybridMultilevel"/>
    <w:tmpl w:val="0056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A2462"/>
    <w:multiLevelType w:val="hybridMultilevel"/>
    <w:tmpl w:val="E60A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A3483"/>
    <w:multiLevelType w:val="hybridMultilevel"/>
    <w:tmpl w:val="70B6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B0563"/>
    <w:multiLevelType w:val="hybridMultilevel"/>
    <w:tmpl w:val="21A038D8"/>
    <w:lvl w:ilvl="0" w:tplc="6764D52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77B3814"/>
    <w:multiLevelType w:val="hybridMultilevel"/>
    <w:tmpl w:val="64D6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F3F9E"/>
    <w:multiLevelType w:val="hybridMultilevel"/>
    <w:tmpl w:val="8876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83F4D"/>
    <w:multiLevelType w:val="hybridMultilevel"/>
    <w:tmpl w:val="8096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70343"/>
    <w:multiLevelType w:val="hybridMultilevel"/>
    <w:tmpl w:val="AB8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90331"/>
    <w:multiLevelType w:val="hybridMultilevel"/>
    <w:tmpl w:val="40706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492567"/>
    <w:multiLevelType w:val="hybridMultilevel"/>
    <w:tmpl w:val="984C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62791"/>
    <w:multiLevelType w:val="hybridMultilevel"/>
    <w:tmpl w:val="E11C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06747"/>
    <w:multiLevelType w:val="hybridMultilevel"/>
    <w:tmpl w:val="0BA0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D5DB7"/>
    <w:multiLevelType w:val="hybridMultilevel"/>
    <w:tmpl w:val="117C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7237E"/>
    <w:multiLevelType w:val="hybridMultilevel"/>
    <w:tmpl w:val="8638A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85122"/>
    <w:multiLevelType w:val="hybridMultilevel"/>
    <w:tmpl w:val="7C3A5B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70628C1"/>
    <w:multiLevelType w:val="hybridMultilevel"/>
    <w:tmpl w:val="14D0B420"/>
    <w:lvl w:ilvl="0" w:tplc="6764D52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9183C"/>
    <w:multiLevelType w:val="hybridMultilevel"/>
    <w:tmpl w:val="D116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54E0"/>
    <w:multiLevelType w:val="hybridMultilevel"/>
    <w:tmpl w:val="AEA2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D8C6A0D"/>
    <w:multiLevelType w:val="hybridMultilevel"/>
    <w:tmpl w:val="89D08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6431DE"/>
    <w:multiLevelType w:val="hybridMultilevel"/>
    <w:tmpl w:val="0626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6101A"/>
    <w:multiLevelType w:val="hybridMultilevel"/>
    <w:tmpl w:val="E72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FE67F13"/>
    <w:multiLevelType w:val="hybridMultilevel"/>
    <w:tmpl w:val="A94E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519030">
    <w:abstractNumId w:val="26"/>
  </w:num>
  <w:num w:numId="2" w16cid:durableId="792556406">
    <w:abstractNumId w:val="33"/>
  </w:num>
  <w:num w:numId="3" w16cid:durableId="196281975">
    <w:abstractNumId w:val="29"/>
  </w:num>
  <w:num w:numId="4" w16cid:durableId="166285989">
    <w:abstractNumId w:val="1"/>
  </w:num>
  <w:num w:numId="5" w16cid:durableId="1947075478">
    <w:abstractNumId w:val="19"/>
  </w:num>
  <w:num w:numId="6" w16cid:durableId="1493060600">
    <w:abstractNumId w:val="7"/>
  </w:num>
  <w:num w:numId="7" w16cid:durableId="941763543">
    <w:abstractNumId w:val="20"/>
  </w:num>
  <w:num w:numId="8" w16cid:durableId="115567128">
    <w:abstractNumId w:val="6"/>
  </w:num>
  <w:num w:numId="9" w16cid:durableId="1381440376">
    <w:abstractNumId w:val="31"/>
  </w:num>
  <w:num w:numId="10" w16cid:durableId="693194524">
    <w:abstractNumId w:val="10"/>
  </w:num>
  <w:num w:numId="11" w16cid:durableId="1802654462">
    <w:abstractNumId w:val="14"/>
  </w:num>
  <w:num w:numId="12" w16cid:durableId="754714597">
    <w:abstractNumId w:val="4"/>
  </w:num>
  <w:num w:numId="13" w16cid:durableId="314376339">
    <w:abstractNumId w:val="21"/>
  </w:num>
  <w:num w:numId="14" w16cid:durableId="2049449609">
    <w:abstractNumId w:val="30"/>
  </w:num>
  <w:num w:numId="15" w16cid:durableId="241525404">
    <w:abstractNumId w:val="24"/>
  </w:num>
  <w:num w:numId="16" w16cid:durableId="534122852">
    <w:abstractNumId w:val="25"/>
  </w:num>
  <w:num w:numId="17" w16cid:durableId="1044450777">
    <w:abstractNumId w:val="13"/>
  </w:num>
  <w:num w:numId="18" w16cid:durableId="1349212384">
    <w:abstractNumId w:val="5"/>
  </w:num>
  <w:num w:numId="19" w16cid:durableId="997415674">
    <w:abstractNumId w:val="22"/>
  </w:num>
  <w:num w:numId="20" w16cid:durableId="1051727735">
    <w:abstractNumId w:val="32"/>
  </w:num>
  <w:num w:numId="21" w16cid:durableId="1676685140">
    <w:abstractNumId w:val="27"/>
  </w:num>
  <w:num w:numId="22" w16cid:durableId="910116085">
    <w:abstractNumId w:val="15"/>
  </w:num>
  <w:num w:numId="23" w16cid:durableId="2067795118">
    <w:abstractNumId w:val="8"/>
  </w:num>
  <w:num w:numId="24" w16cid:durableId="1098595137">
    <w:abstractNumId w:val="28"/>
  </w:num>
  <w:num w:numId="25" w16cid:durableId="550925583">
    <w:abstractNumId w:val="34"/>
  </w:num>
  <w:num w:numId="26" w16cid:durableId="966468753">
    <w:abstractNumId w:val="0"/>
  </w:num>
  <w:num w:numId="27" w16cid:durableId="2045248733">
    <w:abstractNumId w:val="12"/>
  </w:num>
  <w:num w:numId="28" w16cid:durableId="1424951724">
    <w:abstractNumId w:val="16"/>
  </w:num>
  <w:num w:numId="29" w16cid:durableId="675621661">
    <w:abstractNumId w:val="11"/>
  </w:num>
  <w:num w:numId="30" w16cid:durableId="1333726849">
    <w:abstractNumId w:val="2"/>
  </w:num>
  <w:num w:numId="31" w16cid:durableId="1720130743">
    <w:abstractNumId w:val="17"/>
  </w:num>
  <w:num w:numId="32" w16cid:durableId="2021009211">
    <w:abstractNumId w:val="9"/>
  </w:num>
  <w:num w:numId="33" w16cid:durableId="2128428064">
    <w:abstractNumId w:val="18"/>
  </w:num>
  <w:num w:numId="34" w16cid:durableId="972751415">
    <w:abstractNumId w:val="3"/>
  </w:num>
  <w:num w:numId="35" w16cid:durableId="1409727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0FC3"/>
    <w:rsid w:val="00002FCF"/>
    <w:rsid w:val="00025639"/>
    <w:rsid w:val="00076E4F"/>
    <w:rsid w:val="00085423"/>
    <w:rsid w:val="00086F18"/>
    <w:rsid w:val="00106969"/>
    <w:rsid w:val="00160C7C"/>
    <w:rsid w:val="00197386"/>
    <w:rsid w:val="0023194F"/>
    <w:rsid w:val="0023439F"/>
    <w:rsid w:val="0026164A"/>
    <w:rsid w:val="002F2BBB"/>
    <w:rsid w:val="002F79CF"/>
    <w:rsid w:val="003D2ACA"/>
    <w:rsid w:val="003E2204"/>
    <w:rsid w:val="004D2668"/>
    <w:rsid w:val="004D4C2A"/>
    <w:rsid w:val="005253C8"/>
    <w:rsid w:val="00546AD8"/>
    <w:rsid w:val="005735E5"/>
    <w:rsid w:val="005B3C3E"/>
    <w:rsid w:val="00604588"/>
    <w:rsid w:val="00605227"/>
    <w:rsid w:val="0065524D"/>
    <w:rsid w:val="006C7EB3"/>
    <w:rsid w:val="006E4D61"/>
    <w:rsid w:val="00710696"/>
    <w:rsid w:val="007422FA"/>
    <w:rsid w:val="00754931"/>
    <w:rsid w:val="00840D9C"/>
    <w:rsid w:val="008637E0"/>
    <w:rsid w:val="0086698F"/>
    <w:rsid w:val="00881360"/>
    <w:rsid w:val="008E54A8"/>
    <w:rsid w:val="00903E07"/>
    <w:rsid w:val="009105E8"/>
    <w:rsid w:val="00911BBB"/>
    <w:rsid w:val="00920680"/>
    <w:rsid w:val="009A3859"/>
    <w:rsid w:val="009B234B"/>
    <w:rsid w:val="00A55D26"/>
    <w:rsid w:val="00A70DD3"/>
    <w:rsid w:val="00AB46D5"/>
    <w:rsid w:val="00BA65E7"/>
    <w:rsid w:val="00BB3536"/>
    <w:rsid w:val="00BC1914"/>
    <w:rsid w:val="00BE1835"/>
    <w:rsid w:val="00BE2A9B"/>
    <w:rsid w:val="00C44648"/>
    <w:rsid w:val="00C56BE5"/>
    <w:rsid w:val="00C842C7"/>
    <w:rsid w:val="00CA34A7"/>
    <w:rsid w:val="00CB77EE"/>
    <w:rsid w:val="00D20B25"/>
    <w:rsid w:val="00DA2049"/>
    <w:rsid w:val="00DA2A9C"/>
    <w:rsid w:val="00DB2D1D"/>
    <w:rsid w:val="00DB592D"/>
    <w:rsid w:val="00E13366"/>
    <w:rsid w:val="00E21587"/>
    <w:rsid w:val="00E2220F"/>
    <w:rsid w:val="00E41434"/>
    <w:rsid w:val="00EA35F6"/>
    <w:rsid w:val="00F51DF6"/>
    <w:rsid w:val="00FA217D"/>
    <w:rsid w:val="00FA77E3"/>
    <w:rsid w:val="00FB7FA2"/>
    <w:rsid w:val="00FC19F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6DAFC3"/>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table" w:styleId="aa">
    <w:name w:val="Table Grid"/>
    <w:basedOn w:val="a1"/>
    <w:uiPriority w:val="39"/>
    <w:rsid w:val="00076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586695449">
      <w:bodyDiv w:val="1"/>
      <w:marLeft w:val="0"/>
      <w:marRight w:val="0"/>
      <w:marTop w:val="0"/>
      <w:marBottom w:val="0"/>
      <w:divBdr>
        <w:top w:val="none" w:sz="0" w:space="0" w:color="auto"/>
        <w:left w:val="none" w:sz="0" w:space="0" w:color="auto"/>
        <w:bottom w:val="none" w:sz="0" w:space="0" w:color="auto"/>
        <w:right w:val="none" w:sz="0" w:space="0" w:color="auto"/>
      </w:divBdr>
    </w:div>
    <w:div w:id="728502246">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 w:id="1838811002">
      <w:bodyDiv w:val="1"/>
      <w:marLeft w:val="0"/>
      <w:marRight w:val="0"/>
      <w:marTop w:val="0"/>
      <w:marBottom w:val="0"/>
      <w:divBdr>
        <w:top w:val="none" w:sz="0" w:space="0" w:color="auto"/>
        <w:left w:val="none" w:sz="0" w:space="0" w:color="auto"/>
        <w:bottom w:val="none" w:sz="0" w:space="0" w:color="auto"/>
        <w:right w:val="none" w:sz="0" w:space="0" w:color="auto"/>
      </w:divBdr>
    </w:div>
    <w:div w:id="20594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8516</Words>
  <Characters>48542</Characters>
  <Application>Microsoft Office Word</Application>
  <DocSecurity>0</DocSecurity>
  <Lines>404</Lines>
  <Paragraphs>113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ΕΛΙΣΑΙΟΥ ΑΝΑΣΤΑΣΙΑ</dc:creator>
  <cp:keywords/>
  <dc:description/>
  <cp:lastModifiedBy>Fani Kollatou</cp:lastModifiedBy>
  <cp:revision>2</cp:revision>
  <dcterms:created xsi:type="dcterms:W3CDTF">2025-03-18T11:06:00Z</dcterms:created>
  <dcterms:modified xsi:type="dcterms:W3CDTF">2025-03-18T11:06:00Z</dcterms:modified>
</cp:coreProperties>
</file>